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FA1A" w14:textId="77777777" w:rsidR="004101D2" w:rsidRDefault="004101D2" w:rsidP="004101D2">
      <w:pPr>
        <w:jc w:val="right"/>
        <w:rPr>
          <w:rFonts w:ascii="Century Gothic" w:hAnsi="Century Gothic" w:cs="Arial"/>
          <w:sz w:val="24"/>
          <w:szCs w:val="24"/>
        </w:rPr>
      </w:pPr>
      <w:bookmarkStart w:id="0" w:name="_GoBack"/>
      <w:bookmarkEnd w:id="0"/>
      <w:r>
        <w:rPr>
          <w:rFonts w:ascii="Century Gothic" w:hAnsi="Century Gothic" w:cs="Arial"/>
          <w:sz w:val="24"/>
          <w:szCs w:val="24"/>
        </w:rPr>
        <w:t>December 2023</w:t>
      </w:r>
      <w:r>
        <w:rPr>
          <w:rFonts w:ascii="Century Gothic" w:hAnsi="Century Gothic" w:cs="Arial"/>
          <w:sz w:val="24"/>
          <w:szCs w:val="24"/>
        </w:rPr>
        <w:br/>
      </w:r>
    </w:p>
    <w:p w14:paraId="37F91A91" w14:textId="5433B462" w:rsidR="00CD7D25" w:rsidRPr="004101D2" w:rsidRDefault="000F6254" w:rsidP="004101D2">
      <w:pPr>
        <w:rPr>
          <w:rFonts w:ascii="Century Gothic" w:hAnsi="Century Gothic" w:cs="Arial"/>
          <w:sz w:val="24"/>
          <w:szCs w:val="24"/>
        </w:rPr>
      </w:pPr>
      <w:r w:rsidRPr="004101D2">
        <w:rPr>
          <w:rFonts w:ascii="Century Gothic" w:hAnsi="Century Gothic" w:cs="Arial"/>
          <w:sz w:val="24"/>
          <w:szCs w:val="24"/>
        </w:rPr>
        <w:t>Dear staff, parents and children,</w:t>
      </w:r>
    </w:p>
    <w:p w14:paraId="7A198C59" w14:textId="56988A97" w:rsidR="000F6254" w:rsidRPr="004101D2" w:rsidRDefault="000F6254" w:rsidP="00F074C8">
      <w:pPr>
        <w:rPr>
          <w:rFonts w:ascii="Century Gothic" w:hAnsi="Century Gothic" w:cs="Arial"/>
          <w:sz w:val="24"/>
          <w:szCs w:val="24"/>
        </w:rPr>
      </w:pPr>
      <w:r w:rsidRPr="004101D2">
        <w:rPr>
          <w:rFonts w:ascii="Century Gothic" w:hAnsi="Century Gothic" w:cs="Arial"/>
          <w:sz w:val="24"/>
          <w:szCs w:val="24"/>
        </w:rPr>
        <w:t>As this busy term draws towards a close, I wanted to get in touch on behalf of the governing board to thank everyone for all you have done this term. To the staff</w:t>
      </w:r>
      <w:r w:rsidR="00E954C9" w:rsidRPr="004101D2">
        <w:rPr>
          <w:rFonts w:ascii="Century Gothic" w:hAnsi="Century Gothic" w:cs="Arial"/>
          <w:sz w:val="24"/>
          <w:szCs w:val="24"/>
        </w:rPr>
        <w:t xml:space="preserve"> -</w:t>
      </w:r>
      <w:r w:rsidRPr="004101D2">
        <w:rPr>
          <w:rFonts w:ascii="Century Gothic" w:hAnsi="Century Gothic" w:cs="Arial"/>
          <w:sz w:val="24"/>
          <w:szCs w:val="24"/>
        </w:rPr>
        <w:t xml:space="preserve"> for their dedication to provide such a caring and nurturing environment for the children </w:t>
      </w:r>
      <w:r w:rsidR="004101D2">
        <w:rPr>
          <w:rFonts w:ascii="Century Gothic" w:hAnsi="Century Gothic" w:cs="Arial"/>
          <w:sz w:val="24"/>
          <w:szCs w:val="24"/>
        </w:rPr>
        <w:t>to</w:t>
      </w:r>
      <w:r w:rsidRPr="004101D2">
        <w:rPr>
          <w:rFonts w:ascii="Century Gothic" w:hAnsi="Century Gothic" w:cs="Arial"/>
          <w:sz w:val="24"/>
          <w:szCs w:val="24"/>
        </w:rPr>
        <w:t xml:space="preserve"> thrive in, for inspiring lessons and all the extra miles they go to create wonderful experiences and lasting memories for the children. To all the parents </w:t>
      </w:r>
      <w:r w:rsidR="00E954C9" w:rsidRPr="004101D2">
        <w:rPr>
          <w:rFonts w:ascii="Century Gothic" w:hAnsi="Century Gothic" w:cs="Arial"/>
          <w:sz w:val="24"/>
          <w:szCs w:val="24"/>
        </w:rPr>
        <w:t xml:space="preserve">- </w:t>
      </w:r>
      <w:r w:rsidRPr="004101D2">
        <w:rPr>
          <w:rFonts w:ascii="Century Gothic" w:hAnsi="Century Gothic" w:cs="Arial"/>
          <w:sz w:val="24"/>
          <w:szCs w:val="24"/>
        </w:rPr>
        <w:t xml:space="preserve">for their support with </w:t>
      </w:r>
      <w:r w:rsidR="003C057B" w:rsidRPr="004101D2">
        <w:rPr>
          <w:rFonts w:ascii="Century Gothic" w:hAnsi="Century Gothic" w:cs="Arial"/>
          <w:sz w:val="24"/>
          <w:szCs w:val="24"/>
        </w:rPr>
        <w:t xml:space="preserve">trips, performances and events, as well as </w:t>
      </w:r>
      <w:r w:rsidRPr="004101D2">
        <w:rPr>
          <w:rFonts w:ascii="Century Gothic" w:hAnsi="Century Gothic" w:cs="Arial"/>
          <w:sz w:val="24"/>
          <w:szCs w:val="24"/>
        </w:rPr>
        <w:t xml:space="preserve">the children’s learning at home </w:t>
      </w:r>
      <w:r w:rsidR="003C057B" w:rsidRPr="004101D2">
        <w:rPr>
          <w:rFonts w:ascii="Century Gothic" w:hAnsi="Century Gothic" w:cs="Arial"/>
          <w:sz w:val="24"/>
          <w:szCs w:val="24"/>
        </w:rPr>
        <w:t>too. And to the children</w:t>
      </w:r>
      <w:r w:rsidR="00E954C9" w:rsidRPr="004101D2">
        <w:rPr>
          <w:rFonts w:ascii="Century Gothic" w:hAnsi="Century Gothic" w:cs="Arial"/>
          <w:sz w:val="24"/>
          <w:szCs w:val="24"/>
        </w:rPr>
        <w:t xml:space="preserve"> -</w:t>
      </w:r>
      <w:r w:rsidR="003C057B" w:rsidRPr="004101D2">
        <w:rPr>
          <w:rFonts w:ascii="Century Gothic" w:hAnsi="Century Gothic" w:cs="Arial"/>
          <w:sz w:val="24"/>
          <w:szCs w:val="24"/>
        </w:rPr>
        <w:t xml:space="preserve"> for all their hard work and effort in everything they turn their hands to. A huge thanks to the fantastic PTA too. The events and initiatives put into place go above and </w:t>
      </w:r>
      <w:r w:rsidR="004101D2" w:rsidRPr="004101D2">
        <w:rPr>
          <w:rFonts w:ascii="Century Gothic" w:hAnsi="Century Gothic" w:cs="Arial"/>
          <w:sz w:val="24"/>
          <w:szCs w:val="24"/>
        </w:rPr>
        <w:t>beyond and</w:t>
      </w:r>
      <w:r w:rsidR="003C057B" w:rsidRPr="004101D2">
        <w:rPr>
          <w:rFonts w:ascii="Century Gothic" w:hAnsi="Century Gothic" w:cs="Arial"/>
          <w:sz w:val="24"/>
          <w:szCs w:val="24"/>
        </w:rPr>
        <w:t xml:space="preserve"> is hugely valued and appreciated. </w:t>
      </w:r>
    </w:p>
    <w:p w14:paraId="7D28C1EB" w14:textId="18FDAA6E" w:rsidR="003C057B" w:rsidRPr="004101D2" w:rsidRDefault="003C057B" w:rsidP="00F074C8">
      <w:pPr>
        <w:rPr>
          <w:rFonts w:ascii="Century Gothic" w:hAnsi="Century Gothic" w:cs="Arial"/>
          <w:sz w:val="24"/>
          <w:szCs w:val="24"/>
        </w:rPr>
      </w:pPr>
      <w:r w:rsidRPr="004101D2">
        <w:rPr>
          <w:rFonts w:ascii="Century Gothic" w:hAnsi="Century Gothic" w:cs="Arial"/>
          <w:sz w:val="24"/>
          <w:szCs w:val="24"/>
        </w:rPr>
        <w:t xml:space="preserve">I’d like to also thank the governing board for all the work they put in as well. Especially those that you see regularly around the school and in the community. A key function of a governing </w:t>
      </w:r>
      <w:r w:rsidR="00E954C9" w:rsidRPr="004101D2">
        <w:rPr>
          <w:rFonts w:ascii="Century Gothic" w:hAnsi="Century Gothic" w:cs="Arial"/>
          <w:sz w:val="24"/>
          <w:szCs w:val="24"/>
        </w:rPr>
        <w:t>body</w:t>
      </w:r>
      <w:r w:rsidRPr="004101D2">
        <w:rPr>
          <w:rFonts w:ascii="Century Gothic" w:hAnsi="Century Gothic" w:cs="Arial"/>
          <w:sz w:val="24"/>
          <w:szCs w:val="24"/>
        </w:rPr>
        <w:t xml:space="preserve"> is to engage with its stakeholders, and we want to be available to listen to staff, parents and children as much as possible. While you might see some familiar faces at school event</w:t>
      </w:r>
      <w:r w:rsidR="00E954C9" w:rsidRPr="004101D2">
        <w:rPr>
          <w:rFonts w:ascii="Century Gothic" w:hAnsi="Century Gothic" w:cs="Arial"/>
          <w:sz w:val="24"/>
          <w:szCs w:val="24"/>
        </w:rPr>
        <w:t>s, we appreciate you may not be aware who currently sits on the governing board. As such, we have created a ‘</w:t>
      </w:r>
      <w:r w:rsidR="00E954C9" w:rsidRPr="004101D2">
        <w:rPr>
          <w:rFonts w:ascii="Century Gothic" w:hAnsi="Century Gothic" w:cs="Arial"/>
          <w:b/>
          <w:bCs/>
          <w:sz w:val="24"/>
          <w:szCs w:val="24"/>
        </w:rPr>
        <w:t>Who’s Who’</w:t>
      </w:r>
      <w:r w:rsidR="00E954C9" w:rsidRPr="004101D2">
        <w:rPr>
          <w:rFonts w:ascii="Century Gothic" w:hAnsi="Century Gothic" w:cs="Arial"/>
          <w:sz w:val="24"/>
          <w:szCs w:val="24"/>
        </w:rPr>
        <w:t xml:space="preserve"> leaflet (inspired by the PTA!) to introduce ourselves to you all. So that if you do see any of us around, you know who we are and can ask us any questions, have a little chat and connect over the school. </w:t>
      </w:r>
    </w:p>
    <w:p w14:paraId="6F497B35" w14:textId="6B04E0E5" w:rsidR="00E954C9" w:rsidRPr="004101D2" w:rsidRDefault="00E954C9" w:rsidP="00F074C8">
      <w:pPr>
        <w:rPr>
          <w:rFonts w:ascii="Century Gothic" w:hAnsi="Century Gothic" w:cs="Arial"/>
          <w:sz w:val="24"/>
          <w:szCs w:val="24"/>
        </w:rPr>
      </w:pPr>
      <w:r w:rsidRPr="004101D2">
        <w:rPr>
          <w:rFonts w:ascii="Century Gothic" w:hAnsi="Century Gothic" w:cs="Arial"/>
          <w:sz w:val="24"/>
          <w:szCs w:val="24"/>
        </w:rPr>
        <w:t xml:space="preserve">One particular aspect we would like to gauge </w:t>
      </w:r>
      <w:r w:rsidR="004101D2">
        <w:rPr>
          <w:rFonts w:ascii="Century Gothic" w:hAnsi="Century Gothic" w:cs="Arial"/>
          <w:sz w:val="24"/>
          <w:szCs w:val="24"/>
        </w:rPr>
        <w:t xml:space="preserve">everyone’s </w:t>
      </w:r>
      <w:r w:rsidRPr="004101D2">
        <w:rPr>
          <w:rFonts w:ascii="Century Gothic" w:hAnsi="Century Gothic" w:cs="Arial"/>
          <w:sz w:val="24"/>
          <w:szCs w:val="24"/>
        </w:rPr>
        <w:t xml:space="preserve">opinion on is the school’s vision. The vision ‘Challenge, Enjoy, Respect, </w:t>
      </w:r>
      <w:proofErr w:type="gramStart"/>
      <w:r w:rsidRPr="004101D2">
        <w:rPr>
          <w:rFonts w:ascii="Century Gothic" w:hAnsi="Century Gothic" w:cs="Arial"/>
          <w:sz w:val="24"/>
          <w:szCs w:val="24"/>
        </w:rPr>
        <w:t>Succeed</w:t>
      </w:r>
      <w:proofErr w:type="gramEnd"/>
      <w:r w:rsidRPr="004101D2">
        <w:rPr>
          <w:rFonts w:ascii="Century Gothic" w:hAnsi="Century Gothic" w:cs="Arial"/>
          <w:sz w:val="24"/>
          <w:szCs w:val="24"/>
        </w:rPr>
        <w:t xml:space="preserve">’ has been in place for a number of years, so we need to consider whether it is time for an update or if in fact it still remains an appropriate vision for Russell. As such we will be sending a brief questionnaire to all stakeholders in the new year to canvas everyone’s thoughts. </w:t>
      </w:r>
    </w:p>
    <w:p w14:paraId="0EBC3159" w14:textId="49BAFC4F" w:rsidR="004101D2" w:rsidRPr="004101D2" w:rsidRDefault="004101D2" w:rsidP="00F074C8">
      <w:pPr>
        <w:rPr>
          <w:rFonts w:ascii="Century Gothic" w:hAnsi="Century Gothic" w:cs="Arial"/>
          <w:sz w:val="24"/>
          <w:szCs w:val="24"/>
        </w:rPr>
      </w:pPr>
      <w:r>
        <w:rPr>
          <w:rFonts w:ascii="Century Gothic" w:hAnsi="Century Gothic" w:cs="Arial"/>
          <w:sz w:val="24"/>
          <w:szCs w:val="24"/>
        </w:rPr>
        <w:t>But for now, o</w:t>
      </w:r>
      <w:r w:rsidRPr="004101D2">
        <w:rPr>
          <w:rFonts w:ascii="Century Gothic" w:hAnsi="Century Gothic" w:cs="Arial"/>
          <w:sz w:val="24"/>
          <w:szCs w:val="24"/>
        </w:rPr>
        <w:t>n behalf of all the governors, I’d like to wish you all a very happy Christmas and hope you</w:t>
      </w:r>
      <w:r>
        <w:rPr>
          <w:rFonts w:ascii="Century Gothic" w:hAnsi="Century Gothic" w:cs="Arial"/>
          <w:sz w:val="24"/>
          <w:szCs w:val="24"/>
        </w:rPr>
        <w:t xml:space="preserve"> and your families</w:t>
      </w:r>
      <w:r w:rsidRPr="004101D2">
        <w:rPr>
          <w:rFonts w:ascii="Century Gothic" w:hAnsi="Century Gothic" w:cs="Arial"/>
          <w:sz w:val="24"/>
          <w:szCs w:val="24"/>
        </w:rPr>
        <w:t xml:space="preserve"> have peaceful, restful and enjoyable festive period. </w:t>
      </w:r>
    </w:p>
    <w:p w14:paraId="50E3EF5D" w14:textId="580EF380" w:rsidR="004101D2" w:rsidRPr="004101D2" w:rsidRDefault="004101D2" w:rsidP="00F074C8">
      <w:pPr>
        <w:rPr>
          <w:rFonts w:ascii="Century Gothic" w:hAnsi="Century Gothic" w:cs="Arial"/>
          <w:sz w:val="24"/>
          <w:szCs w:val="24"/>
        </w:rPr>
      </w:pPr>
      <w:r w:rsidRPr="004101D2">
        <w:rPr>
          <w:rFonts w:ascii="Century Gothic" w:hAnsi="Century Gothic" w:cs="Arial"/>
          <w:sz w:val="24"/>
          <w:szCs w:val="24"/>
        </w:rPr>
        <w:t>Best wishes</w:t>
      </w:r>
    </w:p>
    <w:p w14:paraId="34EA81EB" w14:textId="41F19243" w:rsidR="004101D2" w:rsidRPr="004101D2" w:rsidRDefault="004101D2" w:rsidP="00F074C8">
      <w:pPr>
        <w:rPr>
          <w:rFonts w:ascii="Century Gothic" w:hAnsi="Century Gothic" w:cs="Arial"/>
          <w:sz w:val="24"/>
          <w:szCs w:val="24"/>
        </w:rPr>
      </w:pPr>
      <w:r w:rsidRPr="004101D2">
        <w:rPr>
          <w:rFonts w:ascii="Century Gothic" w:hAnsi="Century Gothic" w:cs="Arial"/>
          <w:sz w:val="24"/>
          <w:szCs w:val="24"/>
        </w:rPr>
        <w:t>Richard Gallagher</w:t>
      </w:r>
      <w:r w:rsidRPr="004101D2">
        <w:rPr>
          <w:rFonts w:ascii="Century Gothic" w:hAnsi="Century Gothic" w:cs="Arial"/>
          <w:sz w:val="24"/>
          <w:szCs w:val="24"/>
        </w:rPr>
        <w:br/>
        <w:t>Chair of Governors</w:t>
      </w:r>
    </w:p>
    <w:sectPr w:rsidR="004101D2" w:rsidRPr="004101D2" w:rsidSect="00E90C3D">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7E6A" w14:textId="77777777" w:rsidR="00BA16CC" w:rsidRDefault="00BA16CC" w:rsidP="00054C06">
      <w:pPr>
        <w:spacing w:after="0" w:line="240" w:lineRule="auto"/>
      </w:pPr>
      <w:r>
        <w:separator/>
      </w:r>
    </w:p>
  </w:endnote>
  <w:endnote w:type="continuationSeparator" w:id="0">
    <w:p w14:paraId="20F5F102" w14:textId="77777777"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4CA9" w14:textId="77777777" w:rsidR="00054C06" w:rsidRDefault="00661944">
    <w:pPr>
      <w:pStyle w:val="Footer"/>
    </w:pPr>
    <w:r>
      <w:rPr>
        <w:noProof/>
        <w:lang w:eastAsia="en-GB"/>
      </w:rPr>
      <w:drawing>
        <wp:anchor distT="0" distB="0" distL="114300" distR="114300" simplePos="0" relativeHeight="251661312" behindDoc="1" locked="0" layoutInCell="1" allowOverlap="1" wp14:anchorId="15D6B33A" wp14:editId="68A6755C">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FB78" w14:textId="77777777" w:rsidR="00BA16CC" w:rsidRDefault="00BA16CC" w:rsidP="00054C06">
      <w:pPr>
        <w:spacing w:after="0" w:line="240" w:lineRule="auto"/>
      </w:pPr>
      <w:r>
        <w:separator/>
      </w:r>
    </w:p>
  </w:footnote>
  <w:footnote w:type="continuationSeparator" w:id="0">
    <w:p w14:paraId="5C86EF3D" w14:textId="77777777"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B790" w14:textId="77777777" w:rsidR="00054C06" w:rsidRDefault="00661944">
    <w:pPr>
      <w:pStyle w:val="Header"/>
    </w:pPr>
    <w:r>
      <w:rPr>
        <w:noProof/>
        <w:lang w:eastAsia="en-GB"/>
      </w:rPr>
      <w:drawing>
        <wp:anchor distT="0" distB="0" distL="114300" distR="114300" simplePos="0" relativeHeight="251660288" behindDoc="1" locked="0" layoutInCell="1" allowOverlap="1" wp14:anchorId="0FA03629" wp14:editId="104A84D6">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0F6254"/>
    <w:rsid w:val="0028768B"/>
    <w:rsid w:val="002B0C78"/>
    <w:rsid w:val="003C057B"/>
    <w:rsid w:val="004101D2"/>
    <w:rsid w:val="00535184"/>
    <w:rsid w:val="005D234C"/>
    <w:rsid w:val="00611FC0"/>
    <w:rsid w:val="00612897"/>
    <w:rsid w:val="00661944"/>
    <w:rsid w:val="008E001C"/>
    <w:rsid w:val="00931352"/>
    <w:rsid w:val="00A0781F"/>
    <w:rsid w:val="00A85119"/>
    <w:rsid w:val="00AF3C14"/>
    <w:rsid w:val="00BA16CC"/>
    <w:rsid w:val="00BA3238"/>
    <w:rsid w:val="00C53FC6"/>
    <w:rsid w:val="00CD7D25"/>
    <w:rsid w:val="00D509CE"/>
    <w:rsid w:val="00E90C3D"/>
    <w:rsid w:val="00E954C9"/>
    <w:rsid w:val="00F0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18979"/>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2</cp:revision>
  <cp:lastPrinted>2017-03-28T12:53:00Z</cp:lastPrinted>
  <dcterms:created xsi:type="dcterms:W3CDTF">2023-12-12T09:42:00Z</dcterms:created>
  <dcterms:modified xsi:type="dcterms:W3CDTF">2023-12-12T09:42:00Z</dcterms:modified>
</cp:coreProperties>
</file>