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2BC4" w14:textId="77777777" w:rsidR="00B27878" w:rsidRDefault="00602AE7">
      <w:r>
        <w:rPr>
          <w:noProof/>
        </w:rPr>
        <mc:AlternateContent>
          <mc:Choice Requires="wps">
            <w:drawing>
              <wp:anchor distT="0" distB="0" distL="114300" distR="114300" simplePos="0" relativeHeight="251658240" behindDoc="0" locked="0" layoutInCell="1" hidden="0" allowOverlap="1" wp14:anchorId="61DB963F" wp14:editId="401FD46A">
                <wp:simplePos x="0" y="0"/>
                <wp:positionH relativeFrom="column">
                  <wp:posOffset>-913715</wp:posOffset>
                </wp:positionH>
                <wp:positionV relativeFrom="paragraph">
                  <wp:posOffset>-491929</wp:posOffset>
                </wp:positionV>
                <wp:extent cx="7666355" cy="4822190"/>
                <wp:effectExtent l="0" t="0" r="4445" b="3810"/>
                <wp:wrapNone/>
                <wp:docPr id="1" name="Group 1"/>
                <wp:cNvGraphicFramePr/>
                <a:graphic xmlns:a="http://schemas.openxmlformats.org/drawingml/2006/main">
                  <a:graphicData uri="http://schemas.microsoft.com/office/word/2010/wordprocessingGroup">
                    <wpg:wgp>
                      <wpg:cNvGrpSpPr/>
                      <wpg:grpSpPr>
                        <a:xfrm>
                          <a:off x="0" y="0"/>
                          <a:ext cx="7666355" cy="4822190"/>
                          <a:chOff x="0" y="0"/>
                          <a:chExt cx="7666355" cy="4822190"/>
                        </a:xfrm>
                      </wpg:grpSpPr>
                      <pic:pic xmlns:pic="http://schemas.openxmlformats.org/drawingml/2006/picture">
                        <pic:nvPicPr>
                          <pic:cNvPr id="2" name="Picture 1"/>
                          <pic:cNvPicPr>
                            <a:picLocks noChangeAspect="1"/>
                          </pic:cNvPicPr>
                        </pic:nvPicPr>
                        <pic:blipFill>
                          <a:blip r:embed="rId4"/>
                          <a:stretch>
                            <a:fillRect/>
                          </a:stretch>
                        </pic:blipFill>
                        <pic:spPr>
                          <a:xfrm>
                            <a:off x="0" y="0"/>
                            <a:ext cx="7666355" cy="4822190"/>
                          </a:xfrm>
                          <a:prstGeom prst="rect">
                            <a:avLst/>
                          </a:prstGeom>
                        </pic:spPr>
                      </pic:pic>
                      <wps:wsp>
                        <wps:cNvPr id="3" name="Text Box 3"/>
                        <wps:cNvSpPr txBox="1"/>
                        <wps:spPr>
                          <a:xfrm>
                            <a:off x="844061" y="562707"/>
                            <a:ext cx="5579745" cy="3016250"/>
                          </a:xfrm>
                          <a:prstGeom prst="rect">
                            <a:avLst/>
                          </a:prstGeom>
                          <a:noFill/>
                          <a:ln w="6350">
                            <a:noFill/>
                          </a:ln>
                        </wps:spPr>
                        <wps:txbx>
                          <w:txbxContent>
                            <w:p w14:paraId="2024C512" w14:textId="77777777" w:rsidR="00163114" w:rsidRPr="00163114" w:rsidRDefault="00602AE7" w:rsidP="00163114">
                              <w:pPr>
                                <w:jc w:val="center"/>
                                <w:rPr>
                                  <w:rFonts w:ascii="American Typewriter" w:hAnsi="American Typewriter"/>
                                  <w:b/>
                                  <w:color w:val="365F91" w:themeColor="accent1" w:themeShade="BF"/>
                                </w:rPr>
                              </w:pPr>
                              <w:r w:rsidRPr="00163114">
                                <w:rPr>
                                  <w:rFonts w:ascii="American Typewriter" w:hAnsi="American Typewriter"/>
                                  <w:b/>
                                  <w:color w:val="365F91" w:themeColor="accent1" w:themeShade="BF"/>
                                </w:rPr>
                                <w:t>I am happy</w:t>
                              </w:r>
                            </w:p>
                            <w:p w14:paraId="3DA8FFDB" w14:textId="77777777" w:rsidR="00163114" w:rsidRPr="00163114" w:rsidRDefault="00602AE7">
                              <w:pPr>
                                <w:rPr>
                                  <w:rFonts w:ascii="American Typewriter" w:hAnsi="American Typewriter"/>
                                  <w:color w:val="365F91" w:themeColor="accent1" w:themeShade="BF"/>
                                </w:rPr>
                              </w:pPr>
                            </w:p>
                            <w:p w14:paraId="176C56DE" w14:textId="77777777" w:rsidR="00163114" w:rsidRPr="00163114" w:rsidRDefault="00602AE7" w:rsidP="00163114">
                              <w:pPr>
                                <w:jc w:val="both"/>
                                <w:rPr>
                                  <w:rFonts w:ascii="American Typewriter" w:hAnsi="American Typewriter"/>
                                  <w:color w:val="365F91" w:themeColor="accent1" w:themeShade="BF"/>
                                </w:rPr>
                              </w:pPr>
                              <w:r w:rsidRPr="00163114">
                                <w:rPr>
                                  <w:rFonts w:ascii="American Typewriter" w:hAnsi="American Typewriter"/>
                                  <w:color w:val="365F91" w:themeColor="accent1" w:themeShade="BF"/>
                                </w:rPr>
                                <w:t xml:space="preserve">Close your eyes and imagine a huge rainbow in front of you. You can see red, yellow, orange, pink, blue, green and purple. You </w:t>
                              </w:r>
                              <w:proofErr w:type="gramStart"/>
                              <w:r w:rsidRPr="00163114">
                                <w:rPr>
                                  <w:rFonts w:ascii="American Typewriter" w:hAnsi="American Typewriter"/>
                                  <w:color w:val="365F91" w:themeColor="accent1" w:themeShade="BF"/>
                                </w:rPr>
                                <w:t>can’t</w:t>
                              </w:r>
                              <w:proofErr w:type="gramEnd"/>
                              <w:r w:rsidRPr="00163114">
                                <w:rPr>
                                  <w:rFonts w:ascii="American Typewriter" w:hAnsi="American Typewriter"/>
                                  <w:color w:val="365F91" w:themeColor="accent1" w:themeShade="BF"/>
                                </w:rPr>
                                <w:t xml:space="preserve"> help but smile looking at it, the colours are so bright and beautiful. You decide you want to walk over it. You are full of</w:t>
                              </w:r>
                              <w:r w:rsidRPr="00163114">
                                <w:rPr>
                                  <w:rFonts w:ascii="American Typewriter" w:hAnsi="American Typewriter"/>
                                  <w:color w:val="365F91" w:themeColor="accent1" w:themeShade="BF"/>
                                </w:rPr>
                                <w:t xml:space="preserve"> excitement as you climb the rainbow, you look down and see the colours moving under you. You </w:t>
                              </w:r>
                              <w:proofErr w:type="gramStart"/>
                              <w:r w:rsidRPr="00163114">
                                <w:rPr>
                                  <w:rFonts w:ascii="American Typewriter" w:hAnsi="American Typewriter"/>
                                  <w:color w:val="365F91" w:themeColor="accent1" w:themeShade="BF"/>
                                </w:rPr>
                                <w:t>can’t</w:t>
                              </w:r>
                              <w:proofErr w:type="gramEnd"/>
                              <w:r w:rsidRPr="00163114">
                                <w:rPr>
                                  <w:rFonts w:ascii="American Typewriter" w:hAnsi="American Typewriter"/>
                                  <w:color w:val="365F91" w:themeColor="accent1" w:themeShade="BF"/>
                                </w:rPr>
                                <w:t xml:space="preserve"> wait to see where the rainbow leads. As you look around you can see trees and birds all around you. You feel full of joy and happiness. When you get to the </w:t>
                              </w:r>
                              <w:r w:rsidRPr="00163114">
                                <w:rPr>
                                  <w:rFonts w:ascii="American Typewriter" w:hAnsi="American Typewriter"/>
                                  <w:color w:val="365F91" w:themeColor="accent1" w:themeShade="BF"/>
                                </w:rPr>
                                <w:t xml:space="preserve">top you sit down ready to slide to the bottom. As you slide down you feel the wind in your face and see the colours all around you. You feel so happy. </w:t>
                              </w:r>
                            </w:p>
                            <w:p w14:paraId="324D421D" w14:textId="77777777" w:rsidR="00163114" w:rsidRPr="00163114" w:rsidRDefault="00602AE7" w:rsidP="00163114">
                              <w:pPr>
                                <w:jc w:val="both"/>
                                <w:rPr>
                                  <w:rFonts w:ascii="American Typewriter" w:hAnsi="American Typewriter"/>
                                  <w:color w:val="365F91" w:themeColor="accent1" w:themeShade="BF"/>
                                </w:rPr>
                              </w:pPr>
                            </w:p>
                            <w:p w14:paraId="58EE269A" w14:textId="77777777" w:rsidR="00163114" w:rsidRPr="00163114" w:rsidRDefault="00602AE7" w:rsidP="00163114">
                              <w:pPr>
                                <w:jc w:val="both"/>
                                <w:rPr>
                                  <w:rFonts w:ascii="American Typewriter" w:hAnsi="American Typewriter"/>
                                  <w:color w:val="365F91" w:themeColor="accent1" w:themeShade="BF"/>
                                </w:rPr>
                              </w:pPr>
                              <w:r w:rsidRPr="00163114">
                                <w:rPr>
                                  <w:rFonts w:ascii="American Typewriter" w:hAnsi="American Typewriter"/>
                                  <w:color w:val="365F91" w:themeColor="accent1" w:themeShade="BF"/>
                                </w:rPr>
                                <w:t xml:space="preserve">As you get to the end of the rainbow think about what you see. </w:t>
                              </w:r>
                              <w:proofErr w:type="gramStart"/>
                              <w:r w:rsidRPr="00163114">
                                <w:rPr>
                                  <w:rFonts w:ascii="American Typewriter" w:hAnsi="American Typewriter"/>
                                  <w:color w:val="365F91" w:themeColor="accent1" w:themeShade="BF"/>
                                </w:rPr>
                                <w:t>It’s</w:t>
                              </w:r>
                              <w:proofErr w:type="gramEnd"/>
                              <w:r w:rsidRPr="00163114">
                                <w:rPr>
                                  <w:rFonts w:ascii="American Typewriter" w:hAnsi="American Typewriter"/>
                                  <w:color w:val="365F91" w:themeColor="accent1" w:themeShade="BF"/>
                                </w:rPr>
                                <w:t xml:space="preserve"> the most magical place you have eve</w:t>
                              </w:r>
                              <w:r w:rsidRPr="00163114">
                                <w:rPr>
                                  <w:rFonts w:ascii="American Typewriter" w:hAnsi="American Typewriter"/>
                                  <w:color w:val="365F91" w:themeColor="accent1" w:themeShade="BF"/>
                                </w:rPr>
                                <w:t>r seen and fills you with happiness to be there.</w:t>
                              </w:r>
                            </w:p>
                            <w:p w14:paraId="434BDA81" w14:textId="77777777" w:rsidR="00163114" w:rsidRPr="00163114" w:rsidRDefault="00602AE7" w:rsidP="00163114">
                              <w:pPr>
                                <w:jc w:val="both"/>
                                <w:rPr>
                                  <w:rFonts w:ascii="American Typewriter" w:hAnsi="American Typewriter"/>
                                  <w:color w:val="365F91" w:themeColor="accent1" w:themeShade="BF"/>
                                </w:rPr>
                              </w:pPr>
                            </w:p>
                            <w:p w14:paraId="500A6AAB" w14:textId="77777777" w:rsidR="00163114" w:rsidRPr="00163114" w:rsidRDefault="00602AE7" w:rsidP="00163114">
                              <w:pPr>
                                <w:jc w:val="center"/>
                                <w:rPr>
                                  <w:rFonts w:ascii="American Typewriter" w:hAnsi="American Typewriter"/>
                                  <w:color w:val="365F91" w:themeColor="accent1" w:themeShade="BF"/>
                                </w:rPr>
                              </w:pPr>
                              <w:r w:rsidRPr="00163114">
                                <w:rPr>
                                  <w:rFonts w:ascii="American Typewriter" w:hAnsi="American Typewriter"/>
                                  <w:color w:val="365F91" w:themeColor="accent1" w:themeShade="BF"/>
                                </w:rPr>
                                <w:t>When you are ready have a big stretch and open your 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-913715</wp:posOffset>
                </wp:positionH>
                <wp:positionV relativeFrom="paragraph">
                  <wp:posOffset>-491929</wp:posOffset>
                </wp:positionV>
                <wp:extent cx="7670800" cy="48260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70800" cy="4826000"/>
                        </a:xfrm>
                        <a:prstGeom prst="rect"/>
                        <a:ln/>
                      </pic:spPr>
                    </pic:pic>
                  </a:graphicData>
                </a:graphic>
              </wp:anchor>
            </w:drawing>
          </mc:Fallback>
        </mc:AlternateContent>
      </w:r>
    </w:p>
    <w:p w14:paraId="198DDC8B" w14:textId="77777777" w:rsidR="00B27878" w:rsidRDefault="00B27878"/>
    <w:p w14:paraId="72527EE9" w14:textId="77777777" w:rsidR="00B27878" w:rsidRDefault="00B27878">
      <w:bookmarkStart w:id="0" w:name="_gjdgxs" w:colFirst="0" w:colLast="0"/>
      <w:bookmarkEnd w:id="0"/>
    </w:p>
    <w:sectPr w:rsidR="00B2787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erican Typewriter">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78"/>
    <w:rsid w:val="00602AE7"/>
    <w:rsid w:val="00B2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91BA"/>
  <w15:docId w15:val="{0E56A41E-724F-4E8F-894C-6497536E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Hunt</cp:lastModifiedBy>
  <cp:revision>2</cp:revision>
  <dcterms:created xsi:type="dcterms:W3CDTF">2020-05-20T11:18:00Z</dcterms:created>
  <dcterms:modified xsi:type="dcterms:W3CDTF">2020-05-20T11:18:00Z</dcterms:modified>
</cp:coreProperties>
</file>