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749" w:rsidRPr="00154787" w:rsidRDefault="00B11749" w:rsidP="00B1174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Year </w:t>
      </w:r>
      <w:r w:rsidRPr="00154787">
        <w:rPr>
          <w:b/>
          <w:sz w:val="28"/>
          <w:szCs w:val="28"/>
        </w:rPr>
        <w:t xml:space="preserve">2 Phonics/Spelling Practice – </w:t>
      </w:r>
      <w:r>
        <w:rPr>
          <w:b/>
          <w:sz w:val="28"/>
          <w:szCs w:val="28"/>
        </w:rPr>
        <w:t>w/c 21</w:t>
      </w:r>
      <w:r w:rsidRPr="0015478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5</w:t>
      </w:r>
      <w:r w:rsidRPr="00154787">
        <w:rPr>
          <w:b/>
          <w:sz w:val="28"/>
          <w:szCs w:val="28"/>
        </w:rPr>
        <w:t>.20 Thursday</w:t>
      </w:r>
    </w:p>
    <w:p w:rsidR="00B11749" w:rsidRDefault="00B11749" w:rsidP="00B11749">
      <w:pPr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A248CB2" wp14:editId="673682F2">
            <wp:extent cx="5962650" cy="2812119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5529" cy="28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49" w:rsidRDefault="00B11749" w:rsidP="00B11749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B11749" w:rsidRDefault="00B11749" w:rsidP="00B11749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Can you think of a compound noun which starts with ‘Fire’?</w:t>
      </w:r>
    </w:p>
    <w:p w:rsidR="00B11749" w:rsidRDefault="00B11749" w:rsidP="00B11749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</w:p>
    <w:p w:rsidR="00B11749" w:rsidRDefault="00B11749" w:rsidP="00B11749">
      <w:pPr>
        <w:spacing w:after="0" w:line="240" w:lineRule="auto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Which of these make a real word when put with ‘Fire’?</w:t>
      </w:r>
      <w:r w:rsidRPr="000A7BC0">
        <w:rPr>
          <w:rFonts w:ascii="Century Gothic" w:hAnsi="Century Gothic"/>
          <w:b/>
          <w:noProof/>
          <w:sz w:val="32"/>
          <w:szCs w:val="32"/>
          <w:lang w:eastAsia="en-GB"/>
        </w:rPr>
        <w:drawing>
          <wp:inline distT="0" distB="0" distL="0" distR="0" wp14:anchorId="314A688A" wp14:editId="0E993BD2">
            <wp:extent cx="6645910" cy="303403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49" w:rsidRPr="000A7BC0" w:rsidRDefault="00B11749" w:rsidP="00B11749">
      <w:pPr>
        <w:rPr>
          <w:rFonts w:ascii="Century Gothic" w:hAnsi="Century Gothic"/>
          <w:sz w:val="32"/>
          <w:szCs w:val="32"/>
        </w:rPr>
      </w:pPr>
      <w:r w:rsidRPr="000A7BC0">
        <w:rPr>
          <w:rFonts w:ascii="Century Gothic" w:hAnsi="Century Gothic"/>
          <w:sz w:val="32"/>
          <w:szCs w:val="32"/>
        </w:rPr>
        <w:t xml:space="preserve">Dictation </w:t>
      </w:r>
      <w:r>
        <w:rPr>
          <w:rFonts w:ascii="Century Gothic" w:hAnsi="Century Gothic"/>
          <w:sz w:val="32"/>
          <w:szCs w:val="32"/>
        </w:rPr>
        <w:t xml:space="preserve">sentence </w:t>
      </w:r>
      <w:r w:rsidRPr="000A7BC0">
        <w:rPr>
          <w:rFonts w:ascii="Century Gothic" w:hAnsi="Century Gothic"/>
          <w:sz w:val="32"/>
          <w:szCs w:val="32"/>
        </w:rPr>
        <w:t>to practise</w:t>
      </w:r>
      <w:r>
        <w:rPr>
          <w:rFonts w:ascii="Century Gothic" w:hAnsi="Century Gothic"/>
          <w:sz w:val="32"/>
          <w:szCs w:val="32"/>
        </w:rPr>
        <w:t>:</w:t>
      </w:r>
    </w:p>
    <w:p w:rsidR="00B11749" w:rsidRPr="0020260D" w:rsidRDefault="00B11749" w:rsidP="00B11749">
      <w:pPr>
        <w:rPr>
          <w:rFonts w:ascii="Century Gothic" w:hAnsi="Century Gothic"/>
          <w:sz w:val="52"/>
          <w:szCs w:val="52"/>
        </w:rPr>
      </w:pPr>
      <w:r>
        <w:rPr>
          <w:rFonts w:ascii="Century Gothic" w:hAnsi="Century Gothic"/>
          <w:color w:val="00B050"/>
          <w:sz w:val="52"/>
          <w:szCs w:val="52"/>
        </w:rPr>
        <w:t>T</w:t>
      </w:r>
      <w:r>
        <w:rPr>
          <w:rFonts w:ascii="Century Gothic" w:hAnsi="Century Gothic"/>
          <w:sz w:val="52"/>
          <w:szCs w:val="52"/>
        </w:rPr>
        <w:t xml:space="preserve">he </w:t>
      </w:r>
      <w:r w:rsidRPr="00DF4EC6">
        <w:rPr>
          <w:rFonts w:ascii="Century Gothic" w:hAnsi="Century Gothic"/>
          <w:color w:val="7030A0"/>
          <w:sz w:val="52"/>
          <w:szCs w:val="52"/>
        </w:rPr>
        <w:t>fireman</w:t>
      </w:r>
      <w:r>
        <w:rPr>
          <w:rFonts w:ascii="Century Gothic" w:hAnsi="Century Gothic"/>
          <w:sz w:val="52"/>
          <w:szCs w:val="52"/>
        </w:rPr>
        <w:t xml:space="preserve"> took a </w:t>
      </w:r>
      <w:r w:rsidRPr="00DF4EC6">
        <w:rPr>
          <w:rFonts w:ascii="Century Gothic" w:hAnsi="Century Gothic"/>
          <w:color w:val="7030A0"/>
          <w:sz w:val="52"/>
          <w:szCs w:val="52"/>
        </w:rPr>
        <w:t>strawberry</w:t>
      </w:r>
      <w:r>
        <w:rPr>
          <w:rFonts w:ascii="Century Gothic" w:hAnsi="Century Gothic"/>
          <w:sz w:val="52"/>
          <w:szCs w:val="52"/>
        </w:rPr>
        <w:t xml:space="preserve"> from the </w:t>
      </w:r>
      <w:r w:rsidRPr="00DF4EC6">
        <w:rPr>
          <w:rFonts w:ascii="Century Gothic" w:hAnsi="Century Gothic"/>
          <w:color w:val="7030A0"/>
          <w:sz w:val="52"/>
          <w:szCs w:val="52"/>
        </w:rPr>
        <w:t>cupboard</w:t>
      </w:r>
      <w:r w:rsidRPr="0020260D">
        <w:rPr>
          <w:rFonts w:ascii="Century Gothic" w:hAnsi="Century Gothic"/>
          <w:color w:val="FF0000"/>
          <w:sz w:val="52"/>
          <w:szCs w:val="52"/>
        </w:rPr>
        <w:t>.</w:t>
      </w:r>
    </w:p>
    <w:p w:rsidR="00B11749" w:rsidRDefault="00B11749">
      <w:r>
        <w:br w:type="page"/>
      </w:r>
    </w:p>
    <w:p w:rsidR="00B11749" w:rsidRPr="0058604B" w:rsidRDefault="00B11749" w:rsidP="00B11749">
      <w:pPr>
        <w:rPr>
          <w:rFonts w:ascii="Century Gothic" w:hAnsi="Century Gothic"/>
          <w:b/>
          <w:sz w:val="28"/>
        </w:rPr>
      </w:pPr>
      <w:r w:rsidRPr="0058604B">
        <w:rPr>
          <w:rFonts w:ascii="Century Gothic" w:hAnsi="Century Gothic"/>
          <w:b/>
          <w:sz w:val="28"/>
        </w:rPr>
        <w:lastRenderedPageBreak/>
        <w:t>Maths 21.5.20</w:t>
      </w:r>
      <w:r w:rsidR="0058604B" w:rsidRPr="0058604B">
        <w:rPr>
          <w:rFonts w:ascii="Century Gothic" w:hAnsi="Century Gothic"/>
          <w:b/>
          <w:sz w:val="28"/>
        </w:rPr>
        <w:tab/>
      </w:r>
      <w:r w:rsidR="0058604B" w:rsidRPr="0058604B">
        <w:rPr>
          <w:rFonts w:ascii="Century Gothic" w:hAnsi="Century Gothic"/>
          <w:b/>
          <w:sz w:val="28"/>
        </w:rPr>
        <w:tab/>
      </w:r>
      <w:r w:rsidR="0058604B" w:rsidRPr="0058604B">
        <w:rPr>
          <w:rFonts w:ascii="Century Gothic" w:hAnsi="Century Gothic"/>
          <w:b/>
          <w:sz w:val="28"/>
        </w:rPr>
        <w:tab/>
      </w:r>
      <w:r w:rsidR="0058604B" w:rsidRPr="0058604B">
        <w:rPr>
          <w:rFonts w:ascii="Century Gothic" w:hAnsi="Century Gothic"/>
          <w:b/>
          <w:sz w:val="28"/>
          <w:u w:val="single"/>
        </w:rPr>
        <w:t>Bonds to 100 (Tens and Ones)</w:t>
      </w:r>
    </w:p>
    <w:p w:rsidR="00CE4D54" w:rsidRDefault="00CE4D54" w:rsidP="00F04BF2">
      <w:pPr>
        <w:jc w:val="center"/>
      </w:pPr>
      <w:r>
        <w:rPr>
          <w:noProof/>
          <w:lang w:eastAsia="en-GB"/>
        </w:rPr>
        <w:drawing>
          <wp:inline distT="0" distB="0" distL="0" distR="0" wp14:anchorId="44DD525B" wp14:editId="1FD0CA5F">
            <wp:extent cx="5007440" cy="3524250"/>
            <wp:effectExtent l="133350" t="114300" r="155575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2755" cy="3527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4BF2" w:rsidRDefault="00AF6CE6" w:rsidP="00F04BF2">
      <w:pPr>
        <w:jc w:val="center"/>
      </w:pPr>
      <w:hyperlink r:id="rId7" w:history="1">
        <w:r w:rsidR="00F04BF2" w:rsidRPr="001E491A">
          <w:rPr>
            <w:rStyle w:val="Hyperlink"/>
          </w:rPr>
          <w:t>https://whiterosemaths.com/homelearning/year-2/</w:t>
        </w:r>
      </w:hyperlink>
      <w:r w:rsidR="00F04BF2">
        <w:t xml:space="preserve"> (week 4 dated w/c 11.5.20 Lesson 4)</w:t>
      </w:r>
    </w:p>
    <w:p w:rsidR="0058604B" w:rsidRDefault="0058604B" w:rsidP="00F04BF2">
      <w:pPr>
        <w:jc w:val="center"/>
      </w:pPr>
    </w:p>
    <w:p w:rsidR="0058604B" w:rsidRDefault="0058604B" w:rsidP="00F04BF2">
      <w:pPr>
        <w:jc w:val="center"/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281940</wp:posOffset>
            </wp:positionV>
            <wp:extent cx="3032125" cy="35909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t xml:space="preserve"> </w:t>
      </w:r>
    </w:p>
    <w:p w:rsidR="0058604B" w:rsidRDefault="0058604B" w:rsidP="0058604B">
      <w:pPr>
        <w:rPr>
          <w:noProof/>
          <w:lang w:eastAsia="en-GB"/>
        </w:rPr>
      </w:pPr>
      <w:r>
        <w:t xml:space="preserve"> </w:t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1D5F677F" wp14:editId="12638840">
            <wp:extent cx="3351899" cy="275272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9676" cy="27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4B" w:rsidRDefault="0058604B" w:rsidP="0058604B">
      <w:pPr>
        <w:rPr>
          <w:noProof/>
          <w:lang w:eastAsia="en-GB"/>
        </w:rPr>
      </w:pPr>
    </w:p>
    <w:p w:rsidR="0058604B" w:rsidRDefault="0058604B" w:rsidP="0058604B">
      <w:pPr>
        <w:rPr>
          <w:noProof/>
          <w:lang w:eastAsia="en-GB"/>
        </w:rPr>
      </w:pPr>
    </w:p>
    <w:p w:rsidR="0058604B" w:rsidRDefault="0058604B" w:rsidP="0058604B">
      <w:pPr>
        <w:rPr>
          <w:noProof/>
          <w:lang w:eastAsia="en-GB"/>
        </w:rPr>
      </w:pPr>
    </w:p>
    <w:p w:rsidR="0058604B" w:rsidRDefault="0058604B">
      <w:pPr>
        <w:rPr>
          <w:noProof/>
          <w:lang w:eastAsia="en-GB"/>
        </w:rPr>
      </w:pPr>
      <w:r>
        <w:rPr>
          <w:noProof/>
          <w:lang w:eastAsia="en-GB"/>
        </w:rPr>
        <w:br w:type="page"/>
      </w:r>
    </w:p>
    <w:p w:rsidR="0058604B" w:rsidRDefault="0058604B" w:rsidP="0058604B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80AC969" wp14:editId="3037451D">
            <wp:extent cx="4162097" cy="20643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3985" cy="2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4B" w:rsidRDefault="0058604B" w:rsidP="0058604B">
      <w:pPr>
        <w:jc w:val="center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7CA36B46" wp14:editId="110D67E6">
            <wp:extent cx="3972910" cy="1403418"/>
            <wp:effectExtent l="0" t="0" r="889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40593" cy="142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749" w:rsidRDefault="0058604B" w:rsidP="0058604B">
      <w:pPr>
        <w:jc w:val="center"/>
      </w:pPr>
      <w:r>
        <w:rPr>
          <w:rFonts w:ascii="Century Gothic" w:hAnsi="Century Gothic"/>
          <w:b/>
          <w:sz w:val="28"/>
        </w:rPr>
        <w:t>Copy and complete these calculations:</w:t>
      </w:r>
      <w:r>
        <w:rPr>
          <w:noProof/>
          <w:lang w:eastAsia="en-GB"/>
        </w:rPr>
        <w:drawing>
          <wp:inline distT="0" distB="0" distL="0" distR="0" wp14:anchorId="17F26EAA" wp14:editId="7CC34B61">
            <wp:extent cx="4160436" cy="343688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32668" cy="349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808FAAE" wp14:editId="31C847B4">
            <wp:extent cx="3405352" cy="2263730"/>
            <wp:effectExtent l="0" t="0" r="508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8385" cy="228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1749">
        <w:br w:type="page"/>
      </w:r>
    </w:p>
    <w:p w:rsidR="00D10491" w:rsidRDefault="00D10491" w:rsidP="00D10491">
      <w:pPr>
        <w:rPr>
          <w:rFonts w:ascii="XCCW Joined 12a" w:hAnsi="XCCW Joined 12a"/>
          <w:sz w:val="20"/>
          <w:szCs w:val="20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1914525" cy="1352550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XCCW Joined 12a" w:hAnsi="XCCW Joined 12a"/>
          <w:sz w:val="20"/>
          <w:szCs w:val="20"/>
          <w:u w:val="single"/>
        </w:rPr>
        <w:t xml:space="preserve">English - </w:t>
      </w:r>
      <w:r>
        <w:rPr>
          <w:rFonts w:ascii="XCCW Joined 12a" w:hAnsi="XCCW Joined 12a"/>
          <w:sz w:val="20"/>
          <w:szCs w:val="20"/>
          <w:u w:val="single"/>
        </w:rPr>
        <w:t>Thursday 21</w:t>
      </w:r>
      <w:r>
        <w:rPr>
          <w:rFonts w:ascii="XCCW Joined 12a" w:hAnsi="XCCW Joined 12a"/>
          <w:sz w:val="20"/>
          <w:szCs w:val="20"/>
          <w:u w:val="single"/>
          <w:vertAlign w:val="superscript"/>
        </w:rPr>
        <w:t>st</w:t>
      </w:r>
      <w:r>
        <w:rPr>
          <w:rFonts w:ascii="XCCW Joined 12a" w:hAnsi="XCCW Joined 12a"/>
          <w:sz w:val="20"/>
          <w:szCs w:val="20"/>
          <w:u w:val="single"/>
        </w:rPr>
        <w:t xml:space="preserve"> May 2020</w:t>
      </w:r>
      <w:r>
        <w:rPr>
          <w:noProof/>
          <w:u w:val="single"/>
          <w:lang w:eastAsia="en-GB"/>
        </w:rPr>
        <w:t xml:space="preserve"> </w:t>
      </w:r>
    </w:p>
    <w:p w:rsidR="00D10491" w:rsidRDefault="00D10491" w:rsidP="00D10491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t>WALT describe a character in detail.</w:t>
      </w: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Today we are going to look closely at the character of Mr Fox in ‘Fantastic Mr Fox’.</w:t>
      </w: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Do you like the character of Mr Fox?  What is it you like about him?</w:t>
      </w:r>
    </w:p>
    <w:p w:rsidR="00D10491" w:rsidRDefault="00D10491" w:rsidP="00D10491">
      <w:pPr>
        <w:rPr>
          <w:rFonts w:ascii="XCCW Joined 12a" w:hAnsi="XCCW Joined 12a"/>
          <w:sz w:val="20"/>
          <w:szCs w:val="20"/>
          <w:u w:val="single"/>
        </w:rPr>
      </w:pPr>
    </w:p>
    <w:p w:rsidR="00D10491" w:rsidRDefault="00D10491" w:rsidP="00D10491">
      <w:pPr>
        <w:rPr>
          <w:rFonts w:ascii="XCCW Joined 12a" w:hAnsi="XCCW Joined 12a"/>
          <w:sz w:val="20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5791200" cy="2724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I want you to look back at the first few chapters of the story that we read on Monday and Tuesday and find evidence that describes Mr Fox.  I also want you to look at the pictures of him.  What does he look like?  What does he wear?  </w:t>
      </w: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I have given you an outline of a fox.  Can you put words or sentences in the middle of the outline to describe Mr Fox’s personality, which words best describe him </w:t>
      </w:r>
      <w:proofErr w:type="spellStart"/>
      <w:r>
        <w:rPr>
          <w:rFonts w:ascii="XCCW Joined 12a" w:hAnsi="XCCW Joined 12a"/>
          <w:sz w:val="20"/>
          <w:szCs w:val="20"/>
        </w:rPr>
        <w:t>e.g</w:t>
      </w:r>
      <w:proofErr w:type="spellEnd"/>
      <w:r>
        <w:rPr>
          <w:rFonts w:ascii="XCCW Joined 12a" w:hAnsi="XCCW Joined 12a"/>
          <w:sz w:val="20"/>
          <w:szCs w:val="20"/>
        </w:rPr>
        <w:t xml:space="preserve"> clever, fantastic, caring ……  On the outside can you write sentences or words that describe what he looks like </w:t>
      </w:r>
      <w:r w:rsidR="00CB5C6F">
        <w:rPr>
          <w:rFonts w:ascii="XCCW Joined 12a" w:hAnsi="XCCW Joined 12a"/>
          <w:sz w:val="20"/>
          <w:szCs w:val="20"/>
        </w:rPr>
        <w:t>e.g.</w:t>
      </w:r>
      <w:r>
        <w:rPr>
          <w:rFonts w:ascii="XCCW Joined 12a" w:hAnsi="XCCW Joined 12a"/>
          <w:sz w:val="20"/>
          <w:szCs w:val="20"/>
        </w:rPr>
        <w:t xml:space="preserve"> pointy nose, whiskers </w:t>
      </w:r>
      <w:r w:rsidR="00CB5C6F">
        <w:rPr>
          <w:rFonts w:ascii="XCCW Joined 12a" w:hAnsi="XCCW Joined 12a"/>
          <w:sz w:val="20"/>
          <w:szCs w:val="20"/>
        </w:rPr>
        <w:t>etc.</w:t>
      </w:r>
    </w:p>
    <w:p w:rsidR="00D10491" w:rsidRDefault="00D10491" w:rsidP="00D10491">
      <w:pPr>
        <w:rPr>
          <w:rFonts w:ascii="XCCW Joined 12a" w:hAnsi="XCCW Joined 12a"/>
          <w:sz w:val="20"/>
          <w:szCs w:val="20"/>
          <w:u w:val="single"/>
        </w:rPr>
      </w:pPr>
    </w:p>
    <w:p w:rsidR="00D10491" w:rsidRDefault="00D10491" w:rsidP="00D10491">
      <w:pPr>
        <w:rPr>
          <w:rFonts w:ascii="XCCW Joined 12a" w:hAnsi="XCCW Joined 12a"/>
          <w:sz w:val="20"/>
          <w:szCs w:val="20"/>
          <w:u w:val="single"/>
        </w:rPr>
      </w:pPr>
      <w:r>
        <w:rPr>
          <w:noProof/>
          <w:lang w:eastAsia="en-GB"/>
        </w:rPr>
        <w:drawing>
          <wp:inline distT="0" distB="0" distL="0" distR="0">
            <wp:extent cx="1891145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706" cy="16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848350" cy="6705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</w:p>
    <w:p w:rsidR="00D10491" w:rsidRDefault="00D10491" w:rsidP="00D10491">
      <w:pPr>
        <w:rPr>
          <w:rFonts w:ascii="XCCW Joined 12a" w:hAnsi="XCCW Joined 12a"/>
          <w:sz w:val="20"/>
          <w:szCs w:val="20"/>
        </w:rPr>
      </w:pPr>
    </w:p>
    <w:p w:rsidR="00B11749" w:rsidRDefault="00B11749">
      <w:r>
        <w:br w:type="page"/>
      </w:r>
    </w:p>
    <w:p w:rsidR="00AF6CE6" w:rsidRDefault="00AF6CE6" w:rsidP="00AF6CE6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lastRenderedPageBreak/>
        <w:t>D.T. Thursday 21st May 2020</w:t>
      </w:r>
    </w:p>
    <w:p w:rsidR="00AF6CE6" w:rsidRDefault="00AF6CE6" w:rsidP="00AF6CE6">
      <w:pPr>
        <w:rPr>
          <w:rFonts w:ascii="XCCW Joined 12a" w:hAnsi="XCCW Joined 12a"/>
          <w:sz w:val="20"/>
          <w:szCs w:val="20"/>
          <w:u w:val="single"/>
        </w:rPr>
      </w:pPr>
      <w:r>
        <w:rPr>
          <w:rFonts w:ascii="XCCW Joined 12a" w:hAnsi="XCCW Joined 12a"/>
          <w:sz w:val="20"/>
          <w:szCs w:val="20"/>
          <w:u w:val="single"/>
        </w:rPr>
        <w:t>WALT make picnic food from our design sheet.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How did you get on last week designing a picnic skewer? Today is the last day in our d.t topic and we will get to make our picnic skewers.  I hope it is a lovely day and you will be able to enjoy them outside in the garden but if not you can have a picnic in your front room.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Let’s remind ourselves of Mr Bear’s letter from last week.  What types of food is he asking us to make?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4933950" cy="37909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Have a look at your design sheet from last week.  Do you think you have met all of Mr Bear’s needs?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It is important when you are preparing food that you stay safe.  How can you keep safe when making our skewers?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4050" cy="2657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5734050" cy="2724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drawing>
          <wp:inline distT="0" distB="0" distL="0" distR="0">
            <wp:extent cx="5734050" cy="26955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4050" cy="27717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 xml:space="preserve">Well done, you are now ready to make your picnic skewers.  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I would absolutely love it if you could take a picture of your picnic skewer when you have finished or of you enjoying your picnic.</w:t>
      </w: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</w:p>
    <w:p w:rsidR="00AF6CE6" w:rsidRDefault="00AF6CE6" w:rsidP="00AF6CE6">
      <w:pPr>
        <w:rPr>
          <w:rFonts w:ascii="XCCW Joined 12a" w:hAnsi="XCCW Joined 12a"/>
          <w:sz w:val="20"/>
          <w:szCs w:val="20"/>
        </w:rPr>
      </w:pPr>
      <w:r>
        <w:rPr>
          <w:rFonts w:ascii="XCCW Joined 12a" w:hAnsi="XCCW Joined 12a"/>
          <w:sz w:val="20"/>
          <w:szCs w:val="20"/>
        </w:rPr>
        <w:t>Have fun.</w:t>
      </w:r>
    </w:p>
    <w:sectPr w:rsidR="00AF6CE6" w:rsidSect="00B117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XCCW Joined 12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2E9"/>
    <w:rsid w:val="00096D6C"/>
    <w:rsid w:val="002A6DAD"/>
    <w:rsid w:val="002B32E9"/>
    <w:rsid w:val="00373DF9"/>
    <w:rsid w:val="003A1AD7"/>
    <w:rsid w:val="004D1E10"/>
    <w:rsid w:val="0058604B"/>
    <w:rsid w:val="00805FBA"/>
    <w:rsid w:val="00812873"/>
    <w:rsid w:val="00821CBB"/>
    <w:rsid w:val="0085040B"/>
    <w:rsid w:val="009C3FE2"/>
    <w:rsid w:val="00AF6CE6"/>
    <w:rsid w:val="00B11749"/>
    <w:rsid w:val="00CB5C6F"/>
    <w:rsid w:val="00CE4D54"/>
    <w:rsid w:val="00D10491"/>
    <w:rsid w:val="00F04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78AEF7-24A2-43D1-81E5-290DD4770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17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04B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6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hyperlink" Target="https://whiterosemaths.com/homelearning/year-2/" TargetMode="Externa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8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7</cp:revision>
  <dcterms:created xsi:type="dcterms:W3CDTF">2020-04-26T10:12:00Z</dcterms:created>
  <dcterms:modified xsi:type="dcterms:W3CDTF">2020-05-14T11:43:00Z</dcterms:modified>
</cp:coreProperties>
</file>