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E3" w:rsidRPr="005724DF" w:rsidRDefault="00F269E3" w:rsidP="00F269E3">
      <w:pPr>
        <w:rPr>
          <w:rFonts w:ascii="Century Gothic" w:hAnsi="Century Gothic"/>
          <w:sz w:val="28"/>
          <w:szCs w:val="28"/>
        </w:rPr>
      </w:pPr>
      <w:r w:rsidRPr="005724DF">
        <w:rPr>
          <w:rFonts w:ascii="Century Gothic" w:hAnsi="Century Gothic"/>
          <w:sz w:val="28"/>
          <w:szCs w:val="28"/>
        </w:rPr>
        <w:t>Year 2 Phonics/Spelling Practice – w/c 20.4.20 Day 2</w:t>
      </w:r>
    </w:p>
    <w:p w:rsidR="00F269E3" w:rsidRDefault="00F269E3" w:rsidP="00F269E3">
      <w:r>
        <w:rPr>
          <w:noProof/>
          <w:lang w:eastAsia="en-GB"/>
        </w:rPr>
        <w:drawing>
          <wp:inline distT="0" distB="0" distL="0" distR="0" wp14:anchorId="2C9443B2" wp14:editId="4EF5D03D">
            <wp:extent cx="6543675" cy="2800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43675" cy="2800350"/>
                    </a:xfrm>
                    <a:prstGeom prst="rect">
                      <a:avLst/>
                    </a:prstGeom>
                  </pic:spPr>
                </pic:pic>
              </a:graphicData>
            </a:graphic>
          </wp:inline>
        </w:drawing>
      </w:r>
    </w:p>
    <w:p w:rsidR="00F269E3" w:rsidRDefault="00F269E3" w:rsidP="00F269E3">
      <w:r>
        <w:rPr>
          <w:noProof/>
          <w:lang w:eastAsia="en-GB"/>
        </w:rPr>
        <w:drawing>
          <wp:inline distT="0" distB="0" distL="0" distR="0" wp14:anchorId="4742A66D" wp14:editId="62F77D83">
            <wp:extent cx="6645910" cy="32035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203575"/>
                    </a:xfrm>
                    <a:prstGeom prst="rect">
                      <a:avLst/>
                    </a:prstGeom>
                  </pic:spPr>
                </pic:pic>
              </a:graphicData>
            </a:graphic>
          </wp:inline>
        </w:drawing>
      </w:r>
    </w:p>
    <w:p w:rsidR="00F269E3" w:rsidRDefault="00F269E3" w:rsidP="00F269E3"/>
    <w:p w:rsidR="00F269E3" w:rsidRDefault="00F269E3" w:rsidP="00F269E3">
      <w:pPr>
        <w:rPr>
          <w:rFonts w:ascii="Century Gothic" w:hAnsi="Century Gothic"/>
          <w:sz w:val="32"/>
          <w:szCs w:val="32"/>
        </w:rPr>
      </w:pPr>
      <w:proofErr w:type="spellStart"/>
      <w:r>
        <w:rPr>
          <w:rFonts w:ascii="Century Gothic" w:hAnsi="Century Gothic"/>
          <w:sz w:val="32"/>
          <w:szCs w:val="32"/>
        </w:rPr>
        <w:t>Quickwrite</w:t>
      </w:r>
      <w:proofErr w:type="spellEnd"/>
      <w:r>
        <w:rPr>
          <w:rFonts w:ascii="Century Gothic" w:hAnsi="Century Gothic"/>
          <w:sz w:val="32"/>
          <w:szCs w:val="32"/>
        </w:rPr>
        <w:t xml:space="preserve"> – how many ‘superlatives’ (words ending in –</w:t>
      </w:r>
      <w:proofErr w:type="spellStart"/>
      <w:proofErr w:type="gramStart"/>
      <w:r>
        <w:rPr>
          <w:rFonts w:ascii="Century Gothic" w:hAnsi="Century Gothic"/>
          <w:sz w:val="32"/>
          <w:szCs w:val="32"/>
        </w:rPr>
        <w:t>est</w:t>
      </w:r>
      <w:proofErr w:type="spellEnd"/>
      <w:proofErr w:type="gramEnd"/>
      <w:r>
        <w:rPr>
          <w:rFonts w:ascii="Century Gothic" w:hAnsi="Century Gothic"/>
          <w:sz w:val="32"/>
          <w:szCs w:val="32"/>
        </w:rPr>
        <w:t>) can you write down in 2 minutes?  Can anyone in your house think of some more?</w:t>
      </w:r>
    </w:p>
    <w:p w:rsidR="00F269E3" w:rsidRPr="00A61EFC" w:rsidRDefault="00F269E3" w:rsidP="00F269E3">
      <w:pPr>
        <w:rPr>
          <w:rFonts w:ascii="Century Gothic" w:hAnsi="Century Gothic"/>
          <w:sz w:val="32"/>
          <w:szCs w:val="32"/>
        </w:rPr>
      </w:pPr>
      <w:r>
        <w:rPr>
          <w:rFonts w:ascii="Century Gothic" w:hAnsi="Century Gothic"/>
          <w:sz w:val="32"/>
          <w:szCs w:val="32"/>
        </w:rPr>
        <w:t>These root words may help you.</w:t>
      </w:r>
    </w:p>
    <w:tbl>
      <w:tblPr>
        <w:tblStyle w:val="TableGrid"/>
        <w:tblW w:w="0" w:type="auto"/>
        <w:tblLook w:val="04A0" w:firstRow="1" w:lastRow="0" w:firstColumn="1" w:lastColumn="0" w:noHBand="0" w:noVBand="1"/>
      </w:tblPr>
      <w:tblGrid>
        <w:gridCol w:w="2091"/>
        <w:gridCol w:w="2091"/>
        <w:gridCol w:w="2091"/>
        <w:gridCol w:w="2091"/>
        <w:gridCol w:w="2092"/>
      </w:tblGrid>
      <w:tr w:rsidR="00F269E3" w:rsidTr="005206D9">
        <w:tc>
          <w:tcPr>
            <w:tcW w:w="2091" w:type="dxa"/>
          </w:tcPr>
          <w:p w:rsidR="00F269E3" w:rsidRPr="00636A5D" w:rsidRDefault="00F269E3" w:rsidP="005206D9">
            <w:pPr>
              <w:rPr>
                <w:rFonts w:ascii="Century Gothic" w:hAnsi="Century Gothic"/>
                <w:sz w:val="48"/>
                <w:szCs w:val="48"/>
              </w:rPr>
            </w:pPr>
            <w:r w:rsidRPr="00636A5D">
              <w:rPr>
                <w:rFonts w:ascii="Century Gothic" w:hAnsi="Century Gothic"/>
                <w:sz w:val="48"/>
                <w:szCs w:val="48"/>
              </w:rPr>
              <w:t>hot</w:t>
            </w:r>
          </w:p>
        </w:tc>
        <w:tc>
          <w:tcPr>
            <w:tcW w:w="2091" w:type="dxa"/>
          </w:tcPr>
          <w:p w:rsidR="00F269E3" w:rsidRPr="00636A5D" w:rsidRDefault="00F269E3" w:rsidP="005206D9">
            <w:pPr>
              <w:rPr>
                <w:rFonts w:ascii="Century Gothic" w:hAnsi="Century Gothic"/>
                <w:sz w:val="48"/>
                <w:szCs w:val="48"/>
              </w:rPr>
            </w:pPr>
            <w:r w:rsidRPr="00636A5D">
              <w:rPr>
                <w:rFonts w:ascii="Century Gothic" w:hAnsi="Century Gothic"/>
                <w:sz w:val="48"/>
                <w:szCs w:val="48"/>
              </w:rPr>
              <w:t>dark</w:t>
            </w:r>
          </w:p>
        </w:tc>
        <w:tc>
          <w:tcPr>
            <w:tcW w:w="2091" w:type="dxa"/>
          </w:tcPr>
          <w:p w:rsidR="00F269E3" w:rsidRPr="00636A5D" w:rsidRDefault="00F269E3" w:rsidP="005206D9">
            <w:pPr>
              <w:rPr>
                <w:rFonts w:ascii="Century Gothic" w:hAnsi="Century Gothic"/>
                <w:sz w:val="48"/>
                <w:szCs w:val="48"/>
              </w:rPr>
            </w:pPr>
            <w:r w:rsidRPr="00636A5D">
              <w:rPr>
                <w:rFonts w:ascii="Century Gothic" w:hAnsi="Century Gothic"/>
                <w:sz w:val="48"/>
                <w:szCs w:val="48"/>
              </w:rPr>
              <w:t>tall</w:t>
            </w:r>
          </w:p>
        </w:tc>
        <w:tc>
          <w:tcPr>
            <w:tcW w:w="2091" w:type="dxa"/>
          </w:tcPr>
          <w:p w:rsidR="00F269E3" w:rsidRPr="00636A5D" w:rsidRDefault="00F269E3" w:rsidP="005206D9">
            <w:pPr>
              <w:rPr>
                <w:rFonts w:ascii="Century Gothic" w:hAnsi="Century Gothic"/>
                <w:sz w:val="48"/>
                <w:szCs w:val="48"/>
              </w:rPr>
            </w:pPr>
            <w:r w:rsidRPr="00636A5D">
              <w:rPr>
                <w:rFonts w:ascii="Century Gothic" w:hAnsi="Century Gothic"/>
                <w:sz w:val="48"/>
                <w:szCs w:val="48"/>
              </w:rPr>
              <w:t>Fast</w:t>
            </w:r>
          </w:p>
        </w:tc>
        <w:tc>
          <w:tcPr>
            <w:tcW w:w="2092" w:type="dxa"/>
          </w:tcPr>
          <w:p w:rsidR="00F269E3" w:rsidRPr="00636A5D" w:rsidRDefault="00F269E3" w:rsidP="005206D9">
            <w:pPr>
              <w:rPr>
                <w:rFonts w:ascii="Century Gothic" w:hAnsi="Century Gothic"/>
                <w:sz w:val="48"/>
                <w:szCs w:val="48"/>
              </w:rPr>
            </w:pPr>
            <w:r w:rsidRPr="00636A5D">
              <w:rPr>
                <w:rFonts w:ascii="Century Gothic" w:hAnsi="Century Gothic"/>
                <w:sz w:val="48"/>
                <w:szCs w:val="48"/>
              </w:rPr>
              <w:t>big</w:t>
            </w:r>
          </w:p>
        </w:tc>
      </w:tr>
      <w:tr w:rsidR="00F269E3" w:rsidTr="005206D9">
        <w:tc>
          <w:tcPr>
            <w:tcW w:w="2091" w:type="dxa"/>
          </w:tcPr>
          <w:p w:rsidR="00F269E3" w:rsidRPr="00636A5D" w:rsidRDefault="00F269E3" w:rsidP="005206D9">
            <w:pPr>
              <w:rPr>
                <w:rFonts w:ascii="Century Gothic" w:hAnsi="Century Gothic"/>
                <w:sz w:val="48"/>
                <w:szCs w:val="48"/>
              </w:rPr>
            </w:pPr>
            <w:r w:rsidRPr="00636A5D">
              <w:rPr>
                <w:rFonts w:ascii="Century Gothic" w:hAnsi="Century Gothic"/>
                <w:sz w:val="48"/>
                <w:szCs w:val="48"/>
              </w:rPr>
              <w:t>sad</w:t>
            </w:r>
          </w:p>
        </w:tc>
        <w:tc>
          <w:tcPr>
            <w:tcW w:w="2091" w:type="dxa"/>
          </w:tcPr>
          <w:p w:rsidR="00F269E3" w:rsidRPr="00636A5D" w:rsidRDefault="00F269E3" w:rsidP="005206D9">
            <w:pPr>
              <w:rPr>
                <w:rFonts w:ascii="Century Gothic" w:hAnsi="Century Gothic"/>
                <w:sz w:val="48"/>
                <w:szCs w:val="48"/>
              </w:rPr>
            </w:pPr>
            <w:r w:rsidRPr="00636A5D">
              <w:rPr>
                <w:rFonts w:ascii="Century Gothic" w:hAnsi="Century Gothic"/>
                <w:sz w:val="48"/>
                <w:szCs w:val="48"/>
              </w:rPr>
              <w:t>small</w:t>
            </w:r>
          </w:p>
        </w:tc>
        <w:tc>
          <w:tcPr>
            <w:tcW w:w="2091" w:type="dxa"/>
          </w:tcPr>
          <w:p w:rsidR="00F269E3" w:rsidRPr="00636A5D" w:rsidRDefault="00F269E3" w:rsidP="005206D9">
            <w:pPr>
              <w:rPr>
                <w:rFonts w:ascii="Century Gothic" w:hAnsi="Century Gothic"/>
                <w:sz w:val="48"/>
                <w:szCs w:val="48"/>
              </w:rPr>
            </w:pPr>
            <w:r w:rsidRPr="00636A5D">
              <w:rPr>
                <w:rFonts w:ascii="Century Gothic" w:hAnsi="Century Gothic"/>
                <w:sz w:val="48"/>
                <w:szCs w:val="48"/>
              </w:rPr>
              <w:t>hard</w:t>
            </w:r>
          </w:p>
        </w:tc>
        <w:tc>
          <w:tcPr>
            <w:tcW w:w="2091" w:type="dxa"/>
          </w:tcPr>
          <w:p w:rsidR="00F269E3" w:rsidRPr="00636A5D" w:rsidRDefault="00F269E3" w:rsidP="005206D9">
            <w:pPr>
              <w:rPr>
                <w:rFonts w:ascii="Century Gothic" w:hAnsi="Century Gothic"/>
                <w:sz w:val="48"/>
                <w:szCs w:val="48"/>
              </w:rPr>
            </w:pPr>
            <w:r w:rsidRPr="00636A5D">
              <w:rPr>
                <w:rFonts w:ascii="Century Gothic" w:hAnsi="Century Gothic"/>
                <w:sz w:val="48"/>
                <w:szCs w:val="48"/>
              </w:rPr>
              <w:t>Loud</w:t>
            </w:r>
          </w:p>
        </w:tc>
        <w:tc>
          <w:tcPr>
            <w:tcW w:w="2092" w:type="dxa"/>
          </w:tcPr>
          <w:p w:rsidR="00F269E3" w:rsidRPr="00636A5D" w:rsidRDefault="00F269E3" w:rsidP="005206D9">
            <w:pPr>
              <w:rPr>
                <w:rFonts w:ascii="Century Gothic" w:hAnsi="Century Gothic"/>
                <w:sz w:val="48"/>
                <w:szCs w:val="48"/>
              </w:rPr>
            </w:pPr>
            <w:r w:rsidRPr="00636A5D">
              <w:rPr>
                <w:rFonts w:ascii="Century Gothic" w:hAnsi="Century Gothic"/>
                <w:sz w:val="48"/>
                <w:szCs w:val="48"/>
              </w:rPr>
              <w:t>poor</w:t>
            </w:r>
          </w:p>
        </w:tc>
      </w:tr>
    </w:tbl>
    <w:p w:rsidR="00F269E3" w:rsidRDefault="00F269E3" w:rsidP="00F269E3"/>
    <w:p w:rsidR="00F269E3" w:rsidRDefault="00F269E3" w:rsidP="00F269E3"/>
    <w:p w:rsidR="00F269E3" w:rsidRDefault="00F269E3" w:rsidP="00F269E3"/>
    <w:p w:rsidR="00753E04" w:rsidRDefault="005724DF" w:rsidP="00753E04">
      <w:pPr>
        <w:rPr>
          <w:rFonts w:ascii="Century Gothic" w:hAnsi="Century Gothic"/>
        </w:rPr>
      </w:pPr>
      <w:r>
        <w:rPr>
          <w:rFonts w:ascii="Century Gothic" w:hAnsi="Century Gothic"/>
        </w:rPr>
        <w:lastRenderedPageBreak/>
        <w:t>English 21.4.20</w:t>
      </w:r>
    </w:p>
    <w:p w:rsidR="00753E04" w:rsidRPr="00693FC5" w:rsidRDefault="00753E04" w:rsidP="00753E04">
      <w:pPr>
        <w:rPr>
          <w:rFonts w:ascii="XCCW Joined 12a" w:hAnsi="XCCW Joined 12a"/>
          <w:color w:val="000000" w:themeColor="text1"/>
          <w:sz w:val="24"/>
          <w:szCs w:val="24"/>
          <w:u w:val="single"/>
        </w:rPr>
      </w:pPr>
      <w:r w:rsidRPr="00693FC5">
        <w:rPr>
          <w:noProof/>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419225" cy="20428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19225" cy="2042824"/>
                    </a:xfrm>
                    <a:prstGeom prst="rect">
                      <a:avLst/>
                    </a:prstGeom>
                  </pic:spPr>
                </pic:pic>
              </a:graphicData>
            </a:graphic>
          </wp:anchor>
        </w:drawing>
      </w:r>
      <w:r w:rsidRPr="00693FC5">
        <w:rPr>
          <w:rFonts w:ascii="XCCW Joined 12a" w:hAnsi="XCCW Joined 12a"/>
          <w:color w:val="000000" w:themeColor="text1"/>
          <w:sz w:val="24"/>
          <w:szCs w:val="24"/>
          <w:u w:val="single"/>
        </w:rPr>
        <w:t>WALT read text for information.</w:t>
      </w:r>
    </w:p>
    <w:p w:rsidR="00753E04" w:rsidRPr="00693FC5" w:rsidRDefault="00753E04" w:rsidP="00753E04">
      <w:pPr>
        <w:rPr>
          <w:rFonts w:ascii="XCCW Joined 12a" w:hAnsi="XCCW Joined 12a"/>
          <w:color w:val="000000" w:themeColor="text1"/>
          <w:sz w:val="24"/>
          <w:szCs w:val="24"/>
          <w:u w:val="single"/>
        </w:rPr>
      </w:pPr>
      <w:r w:rsidRPr="00693FC5">
        <w:rPr>
          <w:rFonts w:ascii="XCCW Joined 12a" w:hAnsi="XCCW Joined 12a"/>
          <w:color w:val="000000" w:themeColor="text1"/>
          <w:sz w:val="24"/>
          <w:szCs w:val="24"/>
          <w:u w:val="single"/>
        </w:rPr>
        <w:t>Word of the day Swished.</w:t>
      </w:r>
    </w:p>
    <w:p w:rsidR="00753E04" w:rsidRDefault="00753E04" w:rsidP="00753E04">
      <w:pPr>
        <w:rPr>
          <w:rFonts w:ascii="XCCW Joined 12a" w:hAnsi="XCCW Joined 12a"/>
          <w:color w:val="000000" w:themeColor="text1"/>
          <w:sz w:val="24"/>
          <w:szCs w:val="24"/>
        </w:rPr>
      </w:pPr>
      <w:r w:rsidRPr="00693FC5">
        <w:rPr>
          <w:rFonts w:ascii="XCCW Joined 12a" w:hAnsi="XCCW Joined 12a"/>
          <w:color w:val="000000" w:themeColor="text1"/>
          <w:sz w:val="24"/>
          <w:szCs w:val="24"/>
        </w:rPr>
        <w:t>Good morning Year 2.  Today’s English lesson is a VIPERS lesson.  Can you all remember what our VIPERS stand for?</w:t>
      </w:r>
    </w:p>
    <w:p w:rsidR="00753E04" w:rsidRDefault="00753E04" w:rsidP="00753E04">
      <w:pPr>
        <w:rPr>
          <w:rFonts w:ascii="XCCW Joined 12a" w:hAnsi="XCCW Joined 12a"/>
          <w:color w:val="000000" w:themeColor="text1"/>
          <w:sz w:val="24"/>
          <w:szCs w:val="24"/>
        </w:rPr>
      </w:pPr>
    </w:p>
    <w:p w:rsidR="00753E04" w:rsidRPr="00693FC5" w:rsidRDefault="00753E04" w:rsidP="00753E04">
      <w:pPr>
        <w:rPr>
          <w:rFonts w:ascii="XCCW Joined 12a" w:hAnsi="XCCW Joined 12a"/>
          <w:color w:val="000000" w:themeColor="text1"/>
          <w:sz w:val="24"/>
          <w:szCs w:val="24"/>
        </w:rPr>
      </w:pPr>
    </w:p>
    <w:p w:rsidR="00753E04" w:rsidRPr="00693FC5" w:rsidRDefault="00753E04" w:rsidP="00753E04">
      <w:pPr>
        <w:rPr>
          <w:rFonts w:ascii="XCCW Joined 12a" w:hAnsi="XCCW Joined 12a"/>
          <w:color w:val="000000" w:themeColor="text1"/>
          <w:sz w:val="24"/>
          <w:szCs w:val="24"/>
          <w:u w:val="single"/>
        </w:rPr>
      </w:pPr>
      <w:r w:rsidRPr="00693FC5">
        <w:rPr>
          <w:noProof/>
          <w:sz w:val="24"/>
          <w:szCs w:val="24"/>
          <w:lang w:eastAsia="en-GB"/>
        </w:rPr>
        <w:drawing>
          <wp:inline distT="0" distB="0" distL="0" distR="0" wp14:anchorId="3588C091" wp14:editId="5A5042E8">
            <wp:extent cx="2375807" cy="12858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8805" cy="1292910"/>
                    </a:xfrm>
                    <a:prstGeom prst="rect">
                      <a:avLst/>
                    </a:prstGeom>
                  </pic:spPr>
                </pic:pic>
              </a:graphicData>
            </a:graphic>
          </wp:inline>
        </w:drawing>
      </w:r>
    </w:p>
    <w:p w:rsidR="00753E04" w:rsidRDefault="00753E04" w:rsidP="00753E04">
      <w:pPr>
        <w:rPr>
          <w:rFonts w:ascii="XCCW Joined 12a" w:hAnsi="XCCW Joined 12a"/>
          <w:color w:val="000000" w:themeColor="text1"/>
          <w:sz w:val="24"/>
          <w:szCs w:val="24"/>
        </w:rPr>
      </w:pPr>
      <w:r w:rsidRPr="00693FC5">
        <w:rPr>
          <w:rFonts w:ascii="XCCW Joined 12a" w:hAnsi="XCCW Joined 12a"/>
          <w:color w:val="000000" w:themeColor="text1"/>
          <w:sz w:val="24"/>
          <w:szCs w:val="24"/>
        </w:rPr>
        <w:t xml:space="preserve">Today’s story is </w:t>
      </w:r>
      <w:r>
        <w:rPr>
          <w:rFonts w:ascii="XCCW Joined 12a" w:hAnsi="XCCW Joined 12a"/>
          <w:color w:val="000000" w:themeColor="text1"/>
          <w:sz w:val="24"/>
          <w:szCs w:val="24"/>
        </w:rPr>
        <w:t>‘</w:t>
      </w:r>
      <w:r w:rsidRPr="00693FC5">
        <w:rPr>
          <w:rFonts w:ascii="XCCW Joined 12a" w:hAnsi="XCCW Joined 12a"/>
          <w:color w:val="000000" w:themeColor="text1"/>
          <w:sz w:val="24"/>
          <w:szCs w:val="24"/>
        </w:rPr>
        <w:t>The Frog Prince</w:t>
      </w:r>
      <w:r>
        <w:rPr>
          <w:rFonts w:ascii="XCCW Joined 12a" w:hAnsi="XCCW Joined 12a"/>
          <w:color w:val="000000" w:themeColor="text1"/>
          <w:sz w:val="24"/>
          <w:szCs w:val="24"/>
        </w:rPr>
        <w:t>’</w:t>
      </w:r>
      <w:r w:rsidRPr="00693FC5">
        <w:rPr>
          <w:rFonts w:ascii="XCCW Joined 12a" w:hAnsi="XCCW Joined 12a"/>
          <w:color w:val="000000" w:themeColor="text1"/>
          <w:sz w:val="24"/>
          <w:szCs w:val="24"/>
        </w:rPr>
        <w:t xml:space="preserve">.  </w:t>
      </w:r>
    </w:p>
    <w:p w:rsidR="00753E04" w:rsidRPr="00693FC5" w:rsidRDefault="00753E04" w:rsidP="00753E04">
      <w:pPr>
        <w:pStyle w:val="ListParagraph"/>
        <w:numPr>
          <w:ilvl w:val="0"/>
          <w:numId w:val="1"/>
        </w:numPr>
        <w:rPr>
          <w:rFonts w:ascii="XCCW Joined 12a" w:hAnsi="XCCW Joined 12a"/>
          <w:color w:val="000000" w:themeColor="text1"/>
          <w:sz w:val="24"/>
          <w:szCs w:val="24"/>
        </w:rPr>
      </w:pPr>
      <w:r w:rsidRPr="00693FC5">
        <w:rPr>
          <w:rFonts w:ascii="XCCW Joined 12a" w:hAnsi="XCCW Joined 12a"/>
          <w:color w:val="000000" w:themeColor="text1"/>
          <w:sz w:val="24"/>
          <w:szCs w:val="24"/>
        </w:rPr>
        <w:t xml:space="preserve">Do you know what genre this story is?  </w:t>
      </w:r>
    </w:p>
    <w:p w:rsidR="00753E04" w:rsidRPr="00693FC5" w:rsidRDefault="00753E04" w:rsidP="00753E04">
      <w:pPr>
        <w:pStyle w:val="ListParagraph"/>
        <w:numPr>
          <w:ilvl w:val="0"/>
          <w:numId w:val="1"/>
        </w:numPr>
        <w:rPr>
          <w:rFonts w:ascii="XCCW Joined 12a" w:hAnsi="XCCW Joined 12a"/>
          <w:color w:val="000000" w:themeColor="text1"/>
          <w:sz w:val="24"/>
          <w:szCs w:val="24"/>
        </w:rPr>
      </w:pPr>
      <w:r w:rsidRPr="00693FC5">
        <w:rPr>
          <w:rFonts w:ascii="XCCW Joined 12a" w:hAnsi="XCCW Joined 12a"/>
          <w:color w:val="000000" w:themeColor="text1"/>
          <w:sz w:val="24"/>
          <w:szCs w:val="24"/>
        </w:rPr>
        <w:t xml:space="preserve">Think carefully is it a fiction or non-fiction text?  </w:t>
      </w:r>
    </w:p>
    <w:p w:rsidR="00753E04" w:rsidRPr="00693FC5" w:rsidRDefault="00753E04" w:rsidP="00753E04">
      <w:pPr>
        <w:pStyle w:val="ListParagraph"/>
        <w:numPr>
          <w:ilvl w:val="0"/>
          <w:numId w:val="1"/>
        </w:numPr>
        <w:rPr>
          <w:rFonts w:ascii="XCCW Joined 12a" w:hAnsi="XCCW Joined 12a"/>
          <w:color w:val="000000" w:themeColor="text1"/>
          <w:sz w:val="24"/>
          <w:szCs w:val="24"/>
        </w:rPr>
      </w:pPr>
      <w:r w:rsidRPr="00693FC5">
        <w:rPr>
          <w:rFonts w:ascii="XCCW Joined 12a" w:hAnsi="XCCW Joined 12a"/>
          <w:color w:val="000000" w:themeColor="text1"/>
          <w:sz w:val="24"/>
          <w:szCs w:val="24"/>
        </w:rPr>
        <w:t>Is it an adventure story, a science fiction story, a comedy or a fairy tale?</w:t>
      </w:r>
    </w:p>
    <w:p w:rsidR="00753E04" w:rsidRDefault="00753E04" w:rsidP="00753E04">
      <w:pPr>
        <w:rPr>
          <w:rFonts w:ascii="XCCW Joined 12a" w:hAnsi="XCCW Joined 12a"/>
          <w:color w:val="000000" w:themeColor="text1"/>
          <w:sz w:val="24"/>
          <w:szCs w:val="24"/>
        </w:rPr>
      </w:pPr>
      <w:r w:rsidRPr="00693FC5">
        <w:rPr>
          <w:rFonts w:ascii="XCCW Joined 12a" w:hAnsi="XCCW Joined 12a"/>
          <w:color w:val="000000" w:themeColor="text1"/>
          <w:sz w:val="24"/>
          <w:szCs w:val="24"/>
        </w:rPr>
        <w:t>W</w:t>
      </w:r>
      <w:r>
        <w:rPr>
          <w:rFonts w:ascii="XCCW Joined 12a" w:hAnsi="XCCW Joined 12a"/>
          <w:color w:val="000000" w:themeColor="text1"/>
          <w:sz w:val="24"/>
          <w:szCs w:val="24"/>
        </w:rPr>
        <w:t>ell done!</w:t>
      </w:r>
      <w:r w:rsidRPr="00693FC5">
        <w:rPr>
          <w:rFonts w:ascii="XCCW Joined 12a" w:hAnsi="XCCW Joined 12a"/>
          <w:color w:val="000000" w:themeColor="text1"/>
          <w:sz w:val="24"/>
          <w:szCs w:val="24"/>
        </w:rPr>
        <w:t xml:space="preserve">  </w:t>
      </w:r>
    </w:p>
    <w:p w:rsidR="00753E04" w:rsidRPr="00693FC5" w:rsidRDefault="00753E04" w:rsidP="00753E04">
      <w:pPr>
        <w:rPr>
          <w:rFonts w:ascii="XCCW Joined 12a" w:hAnsi="XCCW Joined 12a"/>
          <w:color w:val="000000" w:themeColor="text1"/>
          <w:sz w:val="24"/>
          <w:szCs w:val="24"/>
        </w:rPr>
      </w:pPr>
      <w:r w:rsidRPr="00693FC5">
        <w:rPr>
          <w:rFonts w:ascii="XCCW Joined 12a" w:hAnsi="XCCW Joined 12a"/>
          <w:color w:val="000000" w:themeColor="text1"/>
          <w:sz w:val="24"/>
          <w:szCs w:val="24"/>
        </w:rPr>
        <w:t>Before East</w:t>
      </w:r>
      <w:r>
        <w:rPr>
          <w:rFonts w:ascii="XCCW Joined 12a" w:hAnsi="XCCW Joined 12a"/>
          <w:color w:val="000000" w:themeColor="text1"/>
          <w:sz w:val="24"/>
          <w:szCs w:val="24"/>
        </w:rPr>
        <w:t>er we looked at the fairy tale ‘</w:t>
      </w:r>
      <w:r w:rsidRPr="00693FC5">
        <w:rPr>
          <w:rFonts w:ascii="XCCW Joined 12a" w:hAnsi="XCCW Joined 12a"/>
          <w:color w:val="000000" w:themeColor="text1"/>
          <w:sz w:val="24"/>
          <w:szCs w:val="24"/>
        </w:rPr>
        <w:t>The Proud Little Apple Blossom’ by Hans Christian Andersen</w:t>
      </w:r>
      <w:r>
        <w:rPr>
          <w:rFonts w:ascii="XCCW Joined 12a" w:hAnsi="XCCW Joined 12a"/>
          <w:color w:val="000000" w:themeColor="text1"/>
          <w:sz w:val="24"/>
          <w:szCs w:val="24"/>
        </w:rPr>
        <w:t>. T</w:t>
      </w:r>
      <w:r w:rsidRPr="00693FC5">
        <w:rPr>
          <w:rFonts w:ascii="XCCW Joined 12a" w:hAnsi="XCCW Joined 12a"/>
          <w:color w:val="000000" w:themeColor="text1"/>
          <w:sz w:val="24"/>
          <w:szCs w:val="24"/>
        </w:rPr>
        <w:t>oday’s story is by another famous pair of story tellers The Brothers Grimm.  This is the first story in their famous collection of folklore stories collected in the 19</w:t>
      </w:r>
      <w:r w:rsidRPr="00693FC5">
        <w:rPr>
          <w:rFonts w:ascii="XCCW Joined 12a" w:hAnsi="XCCW Joined 12a"/>
          <w:color w:val="000000" w:themeColor="text1"/>
          <w:sz w:val="24"/>
          <w:szCs w:val="24"/>
          <w:vertAlign w:val="superscript"/>
        </w:rPr>
        <w:t>th</w:t>
      </w:r>
      <w:r w:rsidRPr="00693FC5">
        <w:rPr>
          <w:rFonts w:ascii="XCCW Joined 12a" w:hAnsi="XCCW Joined 12a"/>
          <w:color w:val="000000" w:themeColor="text1"/>
          <w:sz w:val="24"/>
          <w:szCs w:val="24"/>
        </w:rPr>
        <w:t xml:space="preserve"> Century.</w:t>
      </w:r>
    </w:p>
    <w:p w:rsidR="00753E04" w:rsidRDefault="00753E04" w:rsidP="00753E04">
      <w:pPr>
        <w:rPr>
          <w:rFonts w:ascii="XCCW Joined 12a" w:hAnsi="XCCW Joined 12a"/>
          <w:color w:val="000000" w:themeColor="text1"/>
          <w:sz w:val="24"/>
          <w:szCs w:val="24"/>
        </w:rPr>
      </w:pPr>
      <w:r w:rsidRPr="00693FC5">
        <w:rPr>
          <w:rFonts w:ascii="XCCW Joined 12a" w:hAnsi="XCCW Joined 12a"/>
          <w:color w:val="000000" w:themeColor="text1"/>
          <w:sz w:val="24"/>
          <w:szCs w:val="24"/>
        </w:rPr>
        <w:t xml:space="preserve">Read the story through with your adult then answer the questions. </w:t>
      </w:r>
    </w:p>
    <w:p w:rsidR="00753E04" w:rsidRPr="00693FC5" w:rsidRDefault="00753E04" w:rsidP="00753E04">
      <w:pPr>
        <w:rPr>
          <w:rFonts w:ascii="XCCW Joined 12a" w:hAnsi="XCCW Joined 12a"/>
          <w:color w:val="000000" w:themeColor="text1"/>
          <w:sz w:val="24"/>
          <w:szCs w:val="24"/>
        </w:rPr>
      </w:pPr>
      <w:bookmarkStart w:id="0" w:name="_GoBack"/>
      <w:bookmarkEnd w:id="0"/>
      <w:r w:rsidRPr="00693FC5">
        <w:rPr>
          <w:rFonts w:ascii="XCCW Joined 12a" w:hAnsi="XCCW Joined 12a"/>
          <w:color w:val="000000" w:themeColor="text1"/>
          <w:sz w:val="24"/>
          <w:szCs w:val="24"/>
        </w:rPr>
        <w:t xml:space="preserve">Today’s VIPER is focussing on inference. </w:t>
      </w:r>
      <w:r w:rsidRPr="00693FC5">
        <w:rPr>
          <w:noProof/>
          <w:sz w:val="24"/>
          <w:szCs w:val="24"/>
          <w:lang w:eastAsia="en-GB"/>
        </w:rPr>
        <w:drawing>
          <wp:inline distT="0" distB="0" distL="0" distR="0" wp14:anchorId="54239C04" wp14:editId="75252835">
            <wp:extent cx="2590800" cy="20811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5924" cy="2101315"/>
                    </a:xfrm>
                    <a:prstGeom prst="rect">
                      <a:avLst/>
                    </a:prstGeom>
                  </pic:spPr>
                </pic:pic>
              </a:graphicData>
            </a:graphic>
          </wp:inline>
        </w:drawing>
      </w:r>
    </w:p>
    <w:p w:rsidR="00753E04" w:rsidRPr="00693FC5" w:rsidRDefault="00753E04" w:rsidP="00753E04">
      <w:pPr>
        <w:rPr>
          <w:rFonts w:ascii="XCCW Joined 12a" w:hAnsi="XCCW Joined 12a"/>
          <w:color w:val="00B050"/>
          <w:sz w:val="24"/>
          <w:szCs w:val="24"/>
          <w:u w:val="single"/>
        </w:rPr>
      </w:pPr>
      <w:r w:rsidRPr="00693FC5">
        <w:rPr>
          <w:noProof/>
          <w:sz w:val="24"/>
          <w:szCs w:val="24"/>
          <w:lang w:eastAsia="en-GB"/>
        </w:rPr>
        <w:lastRenderedPageBreak/>
        <w:drawing>
          <wp:inline distT="0" distB="0" distL="0" distR="0" wp14:anchorId="2D846288" wp14:editId="4AC4B6D3">
            <wp:extent cx="6187440" cy="912823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4967" cy="9139338"/>
                    </a:xfrm>
                    <a:prstGeom prst="rect">
                      <a:avLst/>
                    </a:prstGeom>
                  </pic:spPr>
                </pic:pic>
              </a:graphicData>
            </a:graphic>
          </wp:inline>
        </w:drawing>
      </w:r>
    </w:p>
    <w:p w:rsidR="00753E04" w:rsidRPr="00693FC5" w:rsidRDefault="00753E04" w:rsidP="00753E04">
      <w:pPr>
        <w:rPr>
          <w:rFonts w:ascii="XCCW Joined 12a" w:hAnsi="XCCW Joined 12a"/>
          <w:b/>
          <w:color w:val="00B050"/>
          <w:sz w:val="24"/>
          <w:szCs w:val="24"/>
          <w:u w:val="single"/>
        </w:rPr>
      </w:pPr>
      <w:r w:rsidRPr="00693FC5">
        <w:rPr>
          <w:b/>
          <w:noProof/>
          <w:sz w:val="24"/>
          <w:szCs w:val="24"/>
          <w:lang w:eastAsia="en-GB"/>
        </w:rPr>
        <w:lastRenderedPageBreak/>
        <w:drawing>
          <wp:inline distT="0" distB="0" distL="0" distR="0" wp14:anchorId="77A69810" wp14:editId="4D248EBB">
            <wp:extent cx="6163945" cy="9475076"/>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5476" cy="9492801"/>
                    </a:xfrm>
                    <a:prstGeom prst="rect">
                      <a:avLst/>
                    </a:prstGeom>
                  </pic:spPr>
                </pic:pic>
              </a:graphicData>
            </a:graphic>
          </wp:inline>
        </w:drawing>
      </w:r>
    </w:p>
    <w:p w:rsidR="00753E04" w:rsidRPr="00693FC5" w:rsidRDefault="00753E04" w:rsidP="00753E04">
      <w:pPr>
        <w:rPr>
          <w:rFonts w:ascii="XCCW Joined 12a" w:hAnsi="XCCW Joined 12a"/>
          <w:b/>
          <w:color w:val="00B050"/>
          <w:sz w:val="24"/>
          <w:szCs w:val="24"/>
          <w:u w:val="single"/>
        </w:rPr>
      </w:pPr>
      <w:r w:rsidRPr="00693FC5">
        <w:rPr>
          <w:noProof/>
          <w:sz w:val="24"/>
          <w:szCs w:val="24"/>
          <w:lang w:eastAsia="en-GB"/>
        </w:rPr>
        <w:lastRenderedPageBreak/>
        <w:drawing>
          <wp:inline distT="0" distB="0" distL="0" distR="0" wp14:anchorId="0E846B96" wp14:editId="09201032">
            <wp:extent cx="5422900" cy="518685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6946" cy="5190725"/>
                    </a:xfrm>
                    <a:prstGeom prst="rect">
                      <a:avLst/>
                    </a:prstGeom>
                  </pic:spPr>
                </pic:pic>
              </a:graphicData>
            </a:graphic>
          </wp:inline>
        </w:drawing>
      </w:r>
    </w:p>
    <w:p w:rsidR="005724DF" w:rsidRDefault="005724DF">
      <w:pPr>
        <w:rPr>
          <w:rFonts w:ascii="Century Gothic" w:hAnsi="Century Gothic"/>
        </w:rPr>
      </w:pPr>
    </w:p>
    <w:p w:rsidR="005724DF" w:rsidRDefault="005724DF">
      <w:pPr>
        <w:rPr>
          <w:rFonts w:ascii="Century Gothic" w:hAnsi="Century Gothic"/>
        </w:rPr>
      </w:pPr>
      <w:r>
        <w:rPr>
          <w:rFonts w:ascii="Century Gothic" w:hAnsi="Century Gothic"/>
        </w:rPr>
        <w:br w:type="page"/>
      </w:r>
    </w:p>
    <w:p w:rsidR="005724DF" w:rsidRDefault="005724DF">
      <w:pPr>
        <w:rPr>
          <w:rFonts w:ascii="Century Gothic" w:hAnsi="Century Gothic"/>
        </w:rPr>
      </w:pPr>
      <w:r>
        <w:rPr>
          <w:rFonts w:ascii="Century Gothic" w:hAnsi="Century Gothic"/>
        </w:rPr>
        <w:lastRenderedPageBreak/>
        <w:t>Maths 21.4.20</w:t>
      </w:r>
    </w:p>
    <w:p w:rsidR="003C3D8F" w:rsidRDefault="003C3D8F">
      <w:pPr>
        <w:rPr>
          <w:rFonts w:ascii="Century Gothic" w:hAnsi="Century Gothic"/>
        </w:rPr>
      </w:pPr>
      <w:r>
        <w:rPr>
          <w:noProof/>
          <w:lang w:eastAsia="en-GB"/>
        </w:rPr>
        <w:drawing>
          <wp:inline distT="0" distB="0" distL="0" distR="0" wp14:anchorId="166E4102" wp14:editId="612A453B">
            <wp:extent cx="6574221" cy="49476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96812" cy="4964611"/>
                    </a:xfrm>
                    <a:prstGeom prst="rect">
                      <a:avLst/>
                    </a:prstGeom>
                  </pic:spPr>
                </pic:pic>
              </a:graphicData>
            </a:graphic>
          </wp:inline>
        </w:drawing>
      </w:r>
    </w:p>
    <w:p w:rsidR="003C3D8F" w:rsidRPr="003C3D8F" w:rsidRDefault="003C3D8F">
      <w:pPr>
        <w:rPr>
          <w:rFonts w:ascii="Century Gothic" w:hAnsi="Century Gothic"/>
          <w:sz w:val="32"/>
          <w:szCs w:val="32"/>
        </w:rPr>
      </w:pPr>
      <w:r w:rsidRPr="003C3D8F">
        <w:rPr>
          <w:rFonts w:ascii="Century Gothic" w:hAnsi="Century Gothic"/>
          <w:sz w:val="32"/>
          <w:szCs w:val="32"/>
        </w:rPr>
        <w:t>Find half of the following numbers:</w:t>
      </w:r>
    </w:p>
    <w:p w:rsidR="003C3D8F" w:rsidRDefault="003C3D8F">
      <w:pPr>
        <w:rPr>
          <w:rFonts w:ascii="Century Gothic" w:hAnsi="Century Gothic"/>
          <w:sz w:val="32"/>
          <w:szCs w:val="32"/>
        </w:rPr>
      </w:pPr>
      <w:r w:rsidRPr="003C3D8F">
        <w:rPr>
          <w:rFonts w:ascii="Century Gothic" w:hAnsi="Century Gothic"/>
          <w:sz w:val="32"/>
          <w:szCs w:val="32"/>
        </w:rPr>
        <w:t>1) 10</w:t>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t>2) 8</w:t>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t>3) 20</w:t>
      </w:r>
    </w:p>
    <w:p w:rsidR="003C3D8F" w:rsidRDefault="003C3D8F">
      <w:pPr>
        <w:rPr>
          <w:rFonts w:ascii="Century Gothic" w:hAnsi="Century Gothic"/>
          <w:sz w:val="32"/>
          <w:szCs w:val="32"/>
        </w:rPr>
      </w:pPr>
    </w:p>
    <w:p w:rsidR="003C3D8F" w:rsidRDefault="003C3D8F">
      <w:pPr>
        <w:rPr>
          <w:rFonts w:ascii="Century Gothic" w:hAnsi="Century Gothic"/>
          <w:sz w:val="32"/>
          <w:szCs w:val="32"/>
        </w:rPr>
      </w:pPr>
      <w:r>
        <w:rPr>
          <w:rFonts w:ascii="Century Gothic" w:hAnsi="Century Gothic"/>
          <w:sz w:val="32"/>
          <w:szCs w:val="32"/>
        </w:rPr>
        <w:t>4) 14</w:t>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t>5) 22</w:t>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t>6) 100</w:t>
      </w:r>
    </w:p>
    <w:p w:rsidR="003C3D8F" w:rsidRDefault="003C3D8F">
      <w:pPr>
        <w:rPr>
          <w:rFonts w:ascii="Century Gothic" w:hAnsi="Century Gothic"/>
          <w:sz w:val="32"/>
          <w:szCs w:val="32"/>
        </w:rPr>
      </w:pPr>
    </w:p>
    <w:p w:rsidR="003C3D8F" w:rsidRDefault="003C3D8F">
      <w:pPr>
        <w:rPr>
          <w:rFonts w:ascii="Century Gothic" w:hAnsi="Century Gothic"/>
          <w:sz w:val="32"/>
          <w:szCs w:val="32"/>
        </w:rPr>
      </w:pPr>
      <w:r>
        <w:rPr>
          <w:rFonts w:ascii="Century Gothic" w:hAnsi="Century Gothic"/>
          <w:sz w:val="32"/>
          <w:szCs w:val="32"/>
        </w:rPr>
        <w:t>7) 80</w:t>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t>8) 26</w:t>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t>9) 120</w:t>
      </w:r>
    </w:p>
    <w:p w:rsidR="003C3D8F" w:rsidRDefault="003C3D8F">
      <w:pPr>
        <w:rPr>
          <w:rFonts w:ascii="Century Gothic" w:hAnsi="Century Gothic"/>
          <w:sz w:val="32"/>
          <w:szCs w:val="32"/>
        </w:rPr>
      </w:pPr>
    </w:p>
    <w:p w:rsidR="003C3D8F" w:rsidRDefault="003C3D8F">
      <w:pPr>
        <w:rPr>
          <w:rFonts w:ascii="Century Gothic" w:hAnsi="Century Gothic"/>
          <w:sz w:val="32"/>
          <w:szCs w:val="32"/>
        </w:rPr>
      </w:pPr>
      <w:r>
        <w:rPr>
          <w:rFonts w:ascii="Century Gothic" w:hAnsi="Century Gothic"/>
          <w:sz w:val="32"/>
          <w:szCs w:val="32"/>
        </w:rPr>
        <w:t xml:space="preserve">Can you continue the number sentences to 12 x 5? </w:t>
      </w:r>
    </w:p>
    <w:p w:rsidR="003C3D8F" w:rsidRDefault="003C3D8F">
      <w:pPr>
        <w:rPr>
          <w:rFonts w:ascii="Century Gothic" w:hAnsi="Century Gothic"/>
          <w:sz w:val="32"/>
          <w:szCs w:val="32"/>
        </w:rPr>
      </w:pPr>
      <w:r>
        <w:rPr>
          <w:rFonts w:ascii="Century Gothic" w:hAnsi="Century Gothic"/>
          <w:sz w:val="32"/>
          <w:szCs w:val="32"/>
        </w:rPr>
        <w:t>Challenge yourself to go even further!</w:t>
      </w:r>
    </w:p>
    <w:p w:rsidR="003C3D8F" w:rsidRDefault="003C3D8F">
      <w:pPr>
        <w:rPr>
          <w:rFonts w:ascii="Century Gothic" w:hAnsi="Century Gothic"/>
          <w:sz w:val="32"/>
          <w:szCs w:val="32"/>
        </w:rPr>
      </w:pPr>
      <w:r>
        <w:rPr>
          <w:rFonts w:ascii="Century Gothic" w:hAnsi="Century Gothic"/>
          <w:sz w:val="32"/>
          <w:szCs w:val="32"/>
        </w:rPr>
        <w:t>1 x 5 = 5</w:t>
      </w:r>
    </w:p>
    <w:p w:rsidR="003C3D8F" w:rsidRDefault="003C3D8F">
      <w:pPr>
        <w:rPr>
          <w:rFonts w:ascii="Century Gothic" w:hAnsi="Century Gothic"/>
          <w:sz w:val="32"/>
          <w:szCs w:val="32"/>
        </w:rPr>
      </w:pPr>
      <w:r>
        <w:rPr>
          <w:rFonts w:ascii="Century Gothic" w:hAnsi="Century Gothic"/>
          <w:sz w:val="32"/>
          <w:szCs w:val="32"/>
        </w:rPr>
        <w:t>2 x 5 = 10</w:t>
      </w:r>
    </w:p>
    <w:p w:rsidR="003C3D8F" w:rsidRDefault="003C3D8F">
      <w:pPr>
        <w:rPr>
          <w:rFonts w:ascii="Century Gothic" w:hAnsi="Century Gothic"/>
          <w:sz w:val="32"/>
          <w:szCs w:val="32"/>
        </w:rPr>
      </w:pPr>
      <w:r>
        <w:rPr>
          <w:rFonts w:ascii="Century Gothic" w:hAnsi="Century Gothic"/>
          <w:sz w:val="32"/>
          <w:szCs w:val="32"/>
        </w:rPr>
        <w:t>3 x 5 = 15</w:t>
      </w:r>
    </w:p>
    <w:p w:rsidR="00F52495" w:rsidRDefault="005724DF">
      <w:pPr>
        <w:rPr>
          <w:rFonts w:ascii="Century Gothic" w:hAnsi="Century Gothic"/>
        </w:rPr>
      </w:pPr>
      <w:r>
        <w:rPr>
          <w:rFonts w:ascii="Century Gothic" w:hAnsi="Century Gothic"/>
        </w:rPr>
        <w:lastRenderedPageBreak/>
        <w:t>21.4.20</w:t>
      </w:r>
      <w:r w:rsidR="008B1A20">
        <w:rPr>
          <w:rFonts w:ascii="Century Gothic" w:hAnsi="Century Gothic"/>
        </w:rPr>
        <w:t xml:space="preserve"> – History</w:t>
      </w:r>
    </w:p>
    <w:p w:rsidR="008B1A20" w:rsidRPr="002B5D0B" w:rsidRDefault="008B1A20" w:rsidP="008B1A20">
      <w:pPr>
        <w:pStyle w:val="NoSpacing"/>
        <w:rPr>
          <w:rFonts w:ascii="XCCW Joined 12a" w:hAnsi="XCCW Joined 12a"/>
          <w:color w:val="000000" w:themeColor="text1"/>
          <w:sz w:val="20"/>
          <w:szCs w:val="20"/>
          <w:u w:val="single"/>
        </w:rPr>
      </w:pPr>
      <w:r w:rsidRPr="002B5D0B">
        <w:rPr>
          <w:rFonts w:ascii="XCCW Joined 12a" w:hAnsi="XCCW Joined 12a"/>
          <w:color w:val="000000" w:themeColor="text1"/>
          <w:sz w:val="20"/>
          <w:szCs w:val="20"/>
          <w:u w:val="single"/>
        </w:rPr>
        <w:t>Tuesday 21</w:t>
      </w:r>
      <w:r w:rsidRPr="002B5D0B">
        <w:rPr>
          <w:rFonts w:ascii="XCCW Joined 12a" w:hAnsi="XCCW Joined 12a"/>
          <w:color w:val="000000" w:themeColor="text1"/>
          <w:sz w:val="20"/>
          <w:szCs w:val="20"/>
          <w:u w:val="single"/>
          <w:vertAlign w:val="superscript"/>
        </w:rPr>
        <w:t>st</w:t>
      </w:r>
      <w:r w:rsidRPr="002B5D0B">
        <w:rPr>
          <w:rFonts w:ascii="XCCW Joined 12a" w:hAnsi="XCCW Joined 12a"/>
          <w:color w:val="000000" w:themeColor="text1"/>
          <w:sz w:val="20"/>
          <w:szCs w:val="20"/>
          <w:u w:val="single"/>
        </w:rPr>
        <w:t xml:space="preserve"> April 2020</w:t>
      </w:r>
    </w:p>
    <w:p w:rsidR="008B1A20" w:rsidRPr="002B5D0B" w:rsidRDefault="008B1A20" w:rsidP="008B1A20">
      <w:pPr>
        <w:pStyle w:val="NoSpacing"/>
        <w:rPr>
          <w:rFonts w:ascii="XCCW Joined 12a" w:hAnsi="XCCW Joined 12a"/>
          <w:color w:val="000000" w:themeColor="text1"/>
          <w:sz w:val="20"/>
          <w:szCs w:val="20"/>
          <w:u w:val="single"/>
        </w:rPr>
      </w:pPr>
      <w:r w:rsidRPr="002B5D0B">
        <w:rPr>
          <w:rFonts w:ascii="XCCW Joined 12a" w:hAnsi="XCCW Joined 12a"/>
          <w:color w:val="000000" w:themeColor="text1"/>
          <w:sz w:val="20"/>
          <w:szCs w:val="20"/>
          <w:u w:val="single"/>
        </w:rPr>
        <w:t>WALT understand the significance of historical events in our locality.</w:t>
      </w:r>
    </w:p>
    <w:p w:rsidR="008B1A20" w:rsidRPr="002B5D0B" w:rsidRDefault="008B1A20" w:rsidP="008B1A20">
      <w:pPr>
        <w:pStyle w:val="NoSpacing"/>
        <w:rPr>
          <w:rFonts w:ascii="XCCW Joined 12a" w:hAnsi="XCCW Joined 12a"/>
          <w:color w:val="000000" w:themeColor="text1"/>
          <w:sz w:val="20"/>
          <w:szCs w:val="20"/>
          <w:u w:val="single"/>
        </w:rPr>
      </w:pPr>
    </w:p>
    <w:p w:rsidR="008B1A20" w:rsidRPr="002B5D0B" w:rsidRDefault="008B1A20" w:rsidP="008B1A20">
      <w:pPr>
        <w:pStyle w:val="NoSpacing"/>
        <w:rPr>
          <w:rFonts w:ascii="XCCW Joined 12a" w:hAnsi="XCCW Joined 12a"/>
          <w:color w:val="000000" w:themeColor="text1"/>
          <w:sz w:val="20"/>
          <w:szCs w:val="20"/>
        </w:rPr>
      </w:pPr>
      <w:r w:rsidRPr="002B5D0B">
        <w:rPr>
          <w:rFonts w:ascii="XCCW Joined 12a" w:hAnsi="XCCW Joined 12a"/>
          <w:color w:val="000000" w:themeColor="text1"/>
          <w:sz w:val="20"/>
          <w:szCs w:val="20"/>
        </w:rPr>
        <w:t xml:space="preserve">This term’s history topic is for us to learn about significant historical events, people and places in our own locality.  Basically all about the past of Ampthill including important people and places.  </w:t>
      </w:r>
    </w:p>
    <w:p w:rsidR="008B1A20" w:rsidRPr="002B5D0B" w:rsidRDefault="008B1A20" w:rsidP="008B1A20">
      <w:pPr>
        <w:pStyle w:val="NoSpacing"/>
        <w:rPr>
          <w:rFonts w:ascii="XCCW Joined 12a" w:hAnsi="XCCW Joined 12a"/>
          <w:color w:val="000000" w:themeColor="text1"/>
          <w:sz w:val="20"/>
          <w:szCs w:val="20"/>
        </w:rPr>
      </w:pPr>
    </w:p>
    <w:p w:rsidR="008B1A20" w:rsidRPr="002B5D0B" w:rsidRDefault="008B1A20" w:rsidP="008B1A20">
      <w:pPr>
        <w:pStyle w:val="NoSpacing"/>
        <w:rPr>
          <w:rFonts w:ascii="XCCW Joined 12a" w:hAnsi="XCCW Joined 12a"/>
          <w:color w:val="000000" w:themeColor="text1"/>
          <w:sz w:val="20"/>
          <w:szCs w:val="20"/>
        </w:rPr>
      </w:pPr>
      <w:r w:rsidRPr="002B5D0B">
        <w:rPr>
          <w:rFonts w:ascii="XCCW Joined 12a" w:hAnsi="XCCW Joined 12a"/>
          <w:color w:val="000000" w:themeColor="text1"/>
          <w:sz w:val="20"/>
          <w:szCs w:val="20"/>
        </w:rPr>
        <w:t>You are living through the most important historical event in living memory and it is so very important that we remember this time and record what is going on at the moment. So whilst you are at home I would like you to think, look and record what is happening right now…..</w:t>
      </w:r>
    </w:p>
    <w:p w:rsidR="008B1A20" w:rsidRPr="002B5D0B" w:rsidRDefault="008B1A20" w:rsidP="008B1A20">
      <w:pPr>
        <w:pStyle w:val="NoSpacing"/>
        <w:rPr>
          <w:rFonts w:ascii="XCCW Joined 12a" w:hAnsi="XCCW Joined 12a"/>
          <w:color w:val="000000" w:themeColor="text1"/>
          <w:sz w:val="20"/>
          <w:szCs w:val="20"/>
        </w:rPr>
      </w:pPr>
      <w:r w:rsidRPr="002B5D0B">
        <w:rPr>
          <w:rFonts w:ascii="XCCW Joined 12a" w:hAnsi="XCCW Joined 12a"/>
          <w:color w:val="000000" w:themeColor="text1"/>
          <w:sz w:val="20"/>
          <w:szCs w:val="20"/>
        </w:rPr>
        <w:t>Can you take photographs or you and your family at home, collect newspapers, get your adult to take a photograph as they queue to enter shops anything that will help us remember this important time in your and Ampthill’s history.</w:t>
      </w:r>
    </w:p>
    <w:p w:rsidR="008B1A20" w:rsidRPr="002B5D0B" w:rsidRDefault="008B1A20" w:rsidP="008B1A20">
      <w:pPr>
        <w:pStyle w:val="NoSpacing"/>
        <w:rPr>
          <w:rFonts w:ascii="XCCW Joined 12a" w:hAnsi="XCCW Joined 12a"/>
          <w:color w:val="000000" w:themeColor="text1"/>
          <w:sz w:val="20"/>
          <w:szCs w:val="20"/>
        </w:rPr>
      </w:pPr>
    </w:p>
    <w:p w:rsidR="008B1A20" w:rsidRPr="002B5D0B" w:rsidRDefault="008B1A20" w:rsidP="008B1A20">
      <w:pPr>
        <w:pStyle w:val="NoSpacing"/>
        <w:rPr>
          <w:rFonts w:ascii="XCCW Joined 12a" w:hAnsi="XCCW Joined 12a"/>
          <w:color w:val="000000" w:themeColor="text1"/>
          <w:sz w:val="20"/>
          <w:szCs w:val="20"/>
        </w:rPr>
      </w:pPr>
      <w:r w:rsidRPr="002B5D0B">
        <w:rPr>
          <w:rFonts w:ascii="XCCW Joined 12a" w:hAnsi="XCCW Joined 12a"/>
          <w:color w:val="000000" w:themeColor="text1"/>
          <w:sz w:val="20"/>
          <w:szCs w:val="20"/>
        </w:rPr>
        <w:t>Today’s task is all about YOU!!!! In years to come your older self may not remember all the things that you liked and your children and grandchildren will want to know.  Now is the perfect time to record all the things that are special to you right now in 2020.</w:t>
      </w:r>
    </w:p>
    <w:p w:rsidR="008B1A20" w:rsidRPr="002B5D0B" w:rsidRDefault="008B1A20" w:rsidP="008B1A20">
      <w:pPr>
        <w:pStyle w:val="NoSpacing"/>
        <w:rPr>
          <w:rFonts w:ascii="XCCW Joined 12a" w:hAnsi="XCCW Joined 12a"/>
          <w:color w:val="000000" w:themeColor="text1"/>
          <w:sz w:val="20"/>
          <w:szCs w:val="20"/>
        </w:rPr>
      </w:pPr>
    </w:p>
    <w:p w:rsidR="008B1A20" w:rsidRPr="002B5D0B" w:rsidRDefault="008B1A20" w:rsidP="008B1A20">
      <w:pPr>
        <w:pStyle w:val="NoSpacing"/>
        <w:rPr>
          <w:rFonts w:ascii="XCCW Joined 12a" w:hAnsi="XCCW Joined 12a"/>
          <w:color w:val="000000" w:themeColor="text1"/>
          <w:sz w:val="20"/>
          <w:szCs w:val="20"/>
        </w:rPr>
      </w:pPr>
      <w:r w:rsidRPr="002B5D0B">
        <w:rPr>
          <w:rFonts w:ascii="XCCW Joined 12a" w:hAnsi="XCCW Joined 12a"/>
          <w:color w:val="000000" w:themeColor="text1"/>
          <w:sz w:val="20"/>
          <w:szCs w:val="20"/>
        </w:rPr>
        <w:t>I have included below some ideas of layout but as I said it is all about YOU!  So you can record it anyway you l</w:t>
      </w:r>
      <w:r>
        <w:rPr>
          <w:rFonts w:ascii="XCCW Joined 12a" w:hAnsi="XCCW Joined 12a"/>
          <w:color w:val="000000" w:themeColor="text1"/>
          <w:sz w:val="20"/>
          <w:szCs w:val="20"/>
        </w:rPr>
        <w:t>ike be it on paper, record your</w:t>
      </w:r>
      <w:r w:rsidRPr="002B5D0B">
        <w:rPr>
          <w:rFonts w:ascii="XCCW Joined 12a" w:hAnsi="XCCW Joined 12a"/>
          <w:color w:val="000000" w:themeColor="text1"/>
          <w:sz w:val="20"/>
          <w:szCs w:val="20"/>
        </w:rPr>
        <w:t>self talking or how about you get really inventive and make a</w:t>
      </w:r>
      <w:r>
        <w:rPr>
          <w:rFonts w:ascii="XCCW Joined 12a" w:hAnsi="XCCW Joined 12a"/>
          <w:color w:val="000000" w:themeColor="text1"/>
          <w:sz w:val="20"/>
          <w:szCs w:val="20"/>
        </w:rPr>
        <w:t xml:space="preserve"> short video on your iP</w:t>
      </w:r>
      <w:r w:rsidRPr="002B5D0B">
        <w:rPr>
          <w:rFonts w:ascii="XCCW Joined 12a" w:hAnsi="XCCW Joined 12a"/>
          <w:color w:val="000000" w:themeColor="text1"/>
          <w:sz w:val="20"/>
          <w:szCs w:val="20"/>
        </w:rPr>
        <w:t>ads or phones!  Have fun making history.</w:t>
      </w:r>
    </w:p>
    <w:p w:rsidR="008B1A20" w:rsidRPr="002B5D0B" w:rsidRDefault="008B1A20" w:rsidP="008B1A20">
      <w:pPr>
        <w:pStyle w:val="NoSpacing"/>
        <w:rPr>
          <w:rFonts w:ascii="XCCW Joined 12a" w:hAnsi="XCCW Joined 12a"/>
          <w:color w:val="000000" w:themeColor="text1"/>
          <w:sz w:val="20"/>
          <w:szCs w:val="20"/>
        </w:rPr>
      </w:pPr>
    </w:p>
    <w:p w:rsidR="008B1A20" w:rsidRPr="002B5D0B" w:rsidRDefault="008B1A20" w:rsidP="008B1A20">
      <w:pPr>
        <w:pStyle w:val="NoSpacing"/>
        <w:rPr>
          <w:color w:val="000000" w:themeColor="text1"/>
          <w:sz w:val="20"/>
          <w:szCs w:val="20"/>
        </w:rPr>
      </w:pPr>
    </w:p>
    <w:p w:rsidR="008B1A20" w:rsidRDefault="008B1A20" w:rsidP="008B1A20">
      <w:pPr>
        <w:pStyle w:val="NoSpacing"/>
        <w:rPr>
          <w:b/>
          <w:color w:val="7030A0"/>
          <w:sz w:val="20"/>
          <w:szCs w:val="20"/>
        </w:rPr>
      </w:pPr>
      <w:r>
        <w:rPr>
          <w:noProof/>
          <w:lang w:eastAsia="en-GB"/>
        </w:rPr>
        <w:lastRenderedPageBreak/>
        <w:drawing>
          <wp:inline distT="0" distB="0" distL="0" distR="0" wp14:anchorId="59D76704" wp14:editId="3797D8F9">
            <wp:extent cx="6010275" cy="79394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19010" cy="7951038"/>
                    </a:xfrm>
                    <a:prstGeom prst="rect">
                      <a:avLst/>
                    </a:prstGeom>
                  </pic:spPr>
                </pic:pic>
              </a:graphicData>
            </a:graphic>
          </wp:inline>
        </w:drawing>
      </w:r>
    </w:p>
    <w:p w:rsidR="008B1A20" w:rsidRDefault="008B1A20" w:rsidP="008B1A20">
      <w:pPr>
        <w:pStyle w:val="NoSpacing"/>
        <w:rPr>
          <w:b/>
          <w:color w:val="7030A0"/>
          <w:sz w:val="20"/>
          <w:szCs w:val="20"/>
        </w:rPr>
      </w:pPr>
    </w:p>
    <w:p w:rsidR="008B1A20" w:rsidRDefault="008B1A20" w:rsidP="008B1A20">
      <w:pPr>
        <w:pStyle w:val="NoSpacing"/>
        <w:rPr>
          <w:b/>
          <w:color w:val="7030A0"/>
          <w:sz w:val="20"/>
          <w:szCs w:val="20"/>
        </w:rPr>
      </w:pPr>
      <w:r>
        <w:rPr>
          <w:noProof/>
          <w:lang w:eastAsia="en-GB"/>
        </w:rPr>
        <w:lastRenderedPageBreak/>
        <w:drawing>
          <wp:inline distT="0" distB="0" distL="0" distR="0" wp14:anchorId="576B9E19" wp14:editId="569D1686">
            <wp:extent cx="6180597" cy="434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4752" cy="4346320"/>
                    </a:xfrm>
                    <a:prstGeom prst="rect">
                      <a:avLst/>
                    </a:prstGeom>
                  </pic:spPr>
                </pic:pic>
              </a:graphicData>
            </a:graphic>
          </wp:inline>
        </w:drawing>
      </w:r>
    </w:p>
    <w:p w:rsidR="008B1A20" w:rsidRDefault="008B1A20" w:rsidP="008B1A20">
      <w:pPr>
        <w:pStyle w:val="NoSpacing"/>
        <w:jc w:val="center"/>
        <w:rPr>
          <w:b/>
          <w:color w:val="7030A0"/>
          <w:sz w:val="20"/>
          <w:szCs w:val="20"/>
        </w:rPr>
      </w:pPr>
    </w:p>
    <w:p w:rsidR="008B1A20" w:rsidRPr="00560B61" w:rsidRDefault="008B1A20" w:rsidP="008B1A20">
      <w:pPr>
        <w:pStyle w:val="NoSpacing"/>
        <w:rPr>
          <w:b/>
          <w:color w:val="7030A0"/>
          <w:sz w:val="20"/>
          <w:szCs w:val="20"/>
        </w:rPr>
      </w:pPr>
    </w:p>
    <w:p w:rsidR="008B1A20" w:rsidRDefault="008B1A20" w:rsidP="008B1A20"/>
    <w:p w:rsidR="008B1A20" w:rsidRDefault="008B1A20" w:rsidP="008B1A20"/>
    <w:p w:rsidR="008B1A20" w:rsidRPr="005724DF" w:rsidRDefault="008B1A20">
      <w:pPr>
        <w:rPr>
          <w:rFonts w:ascii="Century Gothic" w:hAnsi="Century Gothic"/>
        </w:rPr>
      </w:pPr>
    </w:p>
    <w:sectPr w:rsidR="008B1A20" w:rsidRPr="005724DF" w:rsidSect="00F269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BC5"/>
    <w:multiLevelType w:val="hybridMultilevel"/>
    <w:tmpl w:val="BA76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E3"/>
    <w:rsid w:val="003C3D8F"/>
    <w:rsid w:val="005724DF"/>
    <w:rsid w:val="00753E04"/>
    <w:rsid w:val="008B1A20"/>
    <w:rsid w:val="00F269E3"/>
    <w:rsid w:val="00F5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B3E77-0ABC-4F29-B19E-F29D6995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1A20"/>
    <w:pPr>
      <w:spacing w:after="0" w:line="240" w:lineRule="auto"/>
    </w:pPr>
    <w:rPr>
      <w:rFonts w:ascii="Century Gothic" w:hAnsi="Century Gothic"/>
    </w:rPr>
  </w:style>
  <w:style w:type="paragraph" w:styleId="ListParagraph">
    <w:name w:val="List Paragraph"/>
    <w:basedOn w:val="Normal"/>
    <w:uiPriority w:val="34"/>
    <w:qFormat/>
    <w:rsid w:val="0075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Hitchings</dc:creator>
  <cp:keywords/>
  <dc:description/>
  <cp:lastModifiedBy>Zoe Hitchings</cp:lastModifiedBy>
  <cp:revision>5</cp:revision>
  <dcterms:created xsi:type="dcterms:W3CDTF">2020-04-01T19:18:00Z</dcterms:created>
  <dcterms:modified xsi:type="dcterms:W3CDTF">2020-04-17T08:40:00Z</dcterms:modified>
</cp:coreProperties>
</file>