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9A5D" w14:textId="33A0406B" w:rsidR="00D77FD1" w:rsidRPr="00A807FA" w:rsidRDefault="00A807FA" w:rsidP="00A807FA">
      <w:pPr>
        <w:spacing w:after="0" w:line="240" w:lineRule="auto"/>
        <w:jc w:val="center"/>
        <w:rPr>
          <w:rFonts w:ascii="Century Gothic" w:hAnsi="Century Gothic" w:cs="Arial"/>
          <w:b/>
          <w:szCs w:val="24"/>
          <w:u w:val="single"/>
        </w:rPr>
      </w:pPr>
      <w:r w:rsidRPr="00A807FA">
        <w:rPr>
          <w:rFonts w:ascii="Century Gothic" w:hAnsi="Century Gothic" w:cs="Arial"/>
          <w:b/>
          <w:szCs w:val="24"/>
          <w:u w:val="single"/>
        </w:rPr>
        <w:t>Russell Lower School</w:t>
      </w:r>
    </w:p>
    <w:p w14:paraId="6E7A9444" w14:textId="674A2C18" w:rsidR="00A807FA" w:rsidRPr="00A807FA" w:rsidRDefault="00A807FA" w:rsidP="00A807FA">
      <w:pPr>
        <w:spacing w:after="0" w:line="240" w:lineRule="auto"/>
        <w:jc w:val="center"/>
        <w:rPr>
          <w:rFonts w:ascii="Century Gothic" w:hAnsi="Century Gothic" w:cs="Arial"/>
          <w:b/>
          <w:sz w:val="22"/>
          <w:szCs w:val="22"/>
          <w:u w:val="single"/>
        </w:rPr>
      </w:pPr>
      <w:r w:rsidRPr="00A807FA">
        <w:rPr>
          <w:rFonts w:ascii="Century Gothic" w:hAnsi="Century Gothic" w:cs="Arial"/>
          <w:b/>
          <w:sz w:val="22"/>
          <w:szCs w:val="22"/>
          <w:u w:val="single"/>
        </w:rPr>
        <w:t>Safeguarding and Child Protection Policy</w:t>
      </w:r>
    </w:p>
    <w:p w14:paraId="238A845D" w14:textId="53970D02" w:rsidR="00A807FA" w:rsidRPr="00A807FA" w:rsidRDefault="00A807FA" w:rsidP="00A807FA">
      <w:pPr>
        <w:spacing w:after="0" w:line="240" w:lineRule="auto"/>
        <w:jc w:val="center"/>
        <w:rPr>
          <w:rFonts w:ascii="Century Gothic" w:hAnsi="Century Gothic" w:cs="Arial"/>
          <w:b/>
          <w:sz w:val="22"/>
          <w:szCs w:val="22"/>
          <w:u w:val="single"/>
        </w:rPr>
      </w:pPr>
      <w:r w:rsidRPr="00A807FA">
        <w:rPr>
          <w:rFonts w:ascii="Century Gothic" w:hAnsi="Century Gothic" w:cs="Arial"/>
          <w:b/>
          <w:sz w:val="22"/>
          <w:szCs w:val="22"/>
          <w:u w:val="single"/>
        </w:rPr>
        <w:t>Ratified by the Governing Body: Autumn 2021</w:t>
      </w:r>
    </w:p>
    <w:p w14:paraId="64DADC44" w14:textId="34A48ABF" w:rsidR="00A807FA" w:rsidRDefault="00A807FA" w:rsidP="00A807FA">
      <w:pPr>
        <w:spacing w:after="0" w:line="240" w:lineRule="auto"/>
        <w:jc w:val="center"/>
        <w:rPr>
          <w:rFonts w:ascii="Century Gothic" w:hAnsi="Century Gothic" w:cs="Arial"/>
          <w:b/>
          <w:sz w:val="22"/>
          <w:szCs w:val="22"/>
          <w:u w:val="single"/>
        </w:rPr>
      </w:pPr>
      <w:r w:rsidRPr="00A807FA">
        <w:rPr>
          <w:rFonts w:ascii="Century Gothic" w:hAnsi="Century Gothic" w:cs="Arial"/>
          <w:b/>
          <w:sz w:val="22"/>
          <w:szCs w:val="22"/>
          <w:u w:val="single"/>
        </w:rPr>
        <w:t>Review: Autumn 2022</w:t>
      </w:r>
    </w:p>
    <w:p w14:paraId="0291B00E" w14:textId="77777777" w:rsidR="00A807FA" w:rsidRDefault="00A807FA" w:rsidP="00A807FA">
      <w:pPr>
        <w:spacing w:after="0" w:line="240" w:lineRule="auto"/>
        <w:rPr>
          <w:rFonts w:ascii="Century Gothic" w:hAnsi="Century Gothic" w:cs="Arial"/>
          <w:sz w:val="22"/>
          <w:szCs w:val="22"/>
        </w:rPr>
      </w:pPr>
    </w:p>
    <w:p w14:paraId="276B995B" w14:textId="1BAACD46" w:rsidR="00A807FA" w:rsidRPr="00A807FA" w:rsidRDefault="00A807FA" w:rsidP="00A807FA">
      <w:pPr>
        <w:spacing w:after="0" w:line="240" w:lineRule="auto"/>
        <w:rPr>
          <w:rFonts w:ascii="Century Gothic" w:hAnsi="Century Gothic" w:cs="Arial"/>
          <w:sz w:val="22"/>
          <w:szCs w:val="22"/>
        </w:rPr>
      </w:pPr>
      <w:r>
        <w:rPr>
          <w:rFonts w:ascii="Century Gothic" w:hAnsi="Century Gothic" w:cs="Arial"/>
          <w:sz w:val="22"/>
          <w:szCs w:val="22"/>
        </w:rPr>
        <w:t>This policy has been adapted from the Central Bedfordshire Safeguarding and Child Protection Model Policy for Educational Establishments.</w:t>
      </w:r>
    </w:p>
    <w:p w14:paraId="1A9CA648" w14:textId="77777777" w:rsidR="00A807FA" w:rsidRDefault="00A807FA" w:rsidP="00D81253">
      <w:pPr>
        <w:rPr>
          <w:rFonts w:ascii="Century Gothic" w:hAnsi="Century Gothic" w:cs="Arial"/>
          <w:b/>
          <w:sz w:val="22"/>
          <w:szCs w:val="22"/>
        </w:rPr>
      </w:pPr>
    </w:p>
    <w:p w14:paraId="6D4EB33B" w14:textId="07E5EC08" w:rsidR="00D81253" w:rsidRPr="00A807FA" w:rsidRDefault="00913169" w:rsidP="00D81253">
      <w:pPr>
        <w:rPr>
          <w:rFonts w:ascii="Century Gothic" w:hAnsi="Century Gothic" w:cs="Arial"/>
          <w:b/>
          <w:sz w:val="22"/>
          <w:szCs w:val="22"/>
        </w:rPr>
      </w:pPr>
      <w:r w:rsidRPr="00A807FA">
        <w:rPr>
          <w:rFonts w:ascii="Century Gothic" w:hAnsi="Century Gothic" w:cs="Arial"/>
          <w:b/>
          <w:sz w:val="22"/>
          <w:szCs w:val="22"/>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8946"/>
        <w:gridCol w:w="1050"/>
      </w:tblGrid>
      <w:tr w:rsidR="004718C8" w:rsidRPr="00A807FA" w14:paraId="2ECE8ED5" w14:textId="77777777" w:rsidTr="00411AEE">
        <w:tc>
          <w:tcPr>
            <w:tcW w:w="460" w:type="dxa"/>
            <w:tcBorders>
              <w:top w:val="single" w:sz="4" w:space="0" w:color="auto"/>
              <w:left w:val="single" w:sz="4" w:space="0" w:color="auto"/>
              <w:bottom w:val="single" w:sz="4" w:space="0" w:color="auto"/>
              <w:right w:val="single" w:sz="4" w:space="0" w:color="auto"/>
            </w:tcBorders>
          </w:tcPr>
          <w:p w14:paraId="1D31E9CC" w14:textId="77777777" w:rsidR="004718C8" w:rsidRPr="00A807FA" w:rsidRDefault="004718C8" w:rsidP="00A807FA">
            <w:pPr>
              <w:spacing w:after="0" w:line="240" w:lineRule="auto"/>
              <w:rPr>
                <w:rFonts w:ascii="Century Gothic" w:hAnsi="Century Gothic" w:cs="Arial"/>
                <w:sz w:val="22"/>
                <w:szCs w:val="22"/>
              </w:rPr>
            </w:pPr>
          </w:p>
        </w:tc>
        <w:tc>
          <w:tcPr>
            <w:tcW w:w="8946" w:type="dxa"/>
            <w:tcBorders>
              <w:top w:val="single" w:sz="4" w:space="0" w:color="auto"/>
              <w:left w:val="single" w:sz="4" w:space="0" w:color="auto"/>
              <w:bottom w:val="single" w:sz="4" w:space="0" w:color="auto"/>
              <w:right w:val="single" w:sz="4" w:space="0" w:color="auto"/>
            </w:tcBorders>
            <w:shd w:val="clear" w:color="auto" w:fill="auto"/>
          </w:tcPr>
          <w:p w14:paraId="7F3EC947" w14:textId="300A7B88" w:rsidR="004718C8" w:rsidRPr="00A807FA" w:rsidRDefault="004718C8" w:rsidP="00A807FA">
            <w:pPr>
              <w:spacing w:after="0" w:line="240" w:lineRule="auto"/>
              <w:rPr>
                <w:rFonts w:ascii="Century Gothic" w:hAnsi="Century Gothic" w:cs="Arial"/>
                <w:sz w:val="22"/>
                <w:szCs w:val="22"/>
              </w:rPr>
            </w:pPr>
            <w:bookmarkStart w:id="0" w:name="_Hlk78270099"/>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26BCA9E5" w14:textId="78925C92" w:rsidR="004718C8" w:rsidRPr="00A807FA" w:rsidRDefault="004718C8" w:rsidP="00A807FA">
            <w:pPr>
              <w:spacing w:after="0" w:line="240" w:lineRule="auto"/>
              <w:rPr>
                <w:rFonts w:ascii="Century Gothic" w:hAnsi="Century Gothic" w:cs="Arial"/>
                <w:sz w:val="22"/>
                <w:szCs w:val="22"/>
              </w:rPr>
            </w:pPr>
            <w:r w:rsidRPr="00A807FA">
              <w:rPr>
                <w:rFonts w:ascii="Century Gothic" w:hAnsi="Century Gothic" w:cs="Arial"/>
                <w:sz w:val="22"/>
                <w:szCs w:val="22"/>
              </w:rPr>
              <w:t>Page number</w:t>
            </w:r>
          </w:p>
        </w:tc>
      </w:tr>
      <w:tr w:rsidR="004718C8" w:rsidRPr="00A807FA" w14:paraId="028F4884" w14:textId="77777777" w:rsidTr="00411AEE">
        <w:tc>
          <w:tcPr>
            <w:tcW w:w="460" w:type="dxa"/>
            <w:tcBorders>
              <w:top w:val="single" w:sz="4" w:space="0" w:color="auto"/>
              <w:left w:val="single" w:sz="4" w:space="0" w:color="auto"/>
              <w:bottom w:val="single" w:sz="4" w:space="0" w:color="auto"/>
              <w:right w:val="single" w:sz="4" w:space="0" w:color="auto"/>
            </w:tcBorders>
          </w:tcPr>
          <w:p w14:paraId="06508000" w14:textId="77777777" w:rsidR="004718C8" w:rsidRPr="00A807FA" w:rsidRDefault="004718C8" w:rsidP="00A807FA">
            <w:pPr>
              <w:spacing w:after="0" w:line="240" w:lineRule="auto"/>
              <w:rPr>
                <w:rFonts w:ascii="Century Gothic" w:hAnsi="Century Gothic" w:cs="Arial"/>
                <w:b/>
                <w:sz w:val="22"/>
                <w:szCs w:val="22"/>
              </w:rPr>
            </w:pPr>
          </w:p>
        </w:tc>
        <w:tc>
          <w:tcPr>
            <w:tcW w:w="8946" w:type="dxa"/>
            <w:tcBorders>
              <w:top w:val="single" w:sz="4" w:space="0" w:color="auto"/>
              <w:left w:val="single" w:sz="4" w:space="0" w:color="auto"/>
              <w:bottom w:val="single" w:sz="4" w:space="0" w:color="auto"/>
              <w:right w:val="single" w:sz="4" w:space="0" w:color="auto"/>
            </w:tcBorders>
            <w:shd w:val="clear" w:color="auto" w:fill="auto"/>
          </w:tcPr>
          <w:p w14:paraId="454A56A6" w14:textId="1EE30556" w:rsidR="004718C8" w:rsidRPr="00A807FA" w:rsidRDefault="004718C8" w:rsidP="00A807FA">
            <w:pPr>
              <w:spacing w:after="0" w:line="240" w:lineRule="auto"/>
              <w:rPr>
                <w:rFonts w:ascii="Century Gothic" w:hAnsi="Century Gothic" w:cs="Arial"/>
                <w:sz w:val="22"/>
                <w:szCs w:val="22"/>
              </w:rPr>
            </w:pPr>
            <w:r w:rsidRPr="00A807FA">
              <w:rPr>
                <w:rFonts w:ascii="Century Gothic" w:hAnsi="Century Gothic" w:cs="Arial"/>
                <w:b/>
                <w:sz w:val="22"/>
                <w:szCs w:val="22"/>
              </w:rPr>
              <w:t>Part 1: Safeguarding Policy</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FEAECE7" w14:textId="77777777" w:rsidR="004718C8" w:rsidRPr="00A807FA" w:rsidRDefault="004718C8" w:rsidP="00A807FA">
            <w:pPr>
              <w:spacing w:after="0" w:line="240" w:lineRule="auto"/>
              <w:jc w:val="center"/>
              <w:rPr>
                <w:rFonts w:ascii="Century Gothic" w:hAnsi="Century Gothic" w:cs="Arial"/>
                <w:sz w:val="22"/>
                <w:szCs w:val="22"/>
              </w:rPr>
            </w:pPr>
          </w:p>
        </w:tc>
      </w:tr>
      <w:tr w:rsidR="004718C8" w:rsidRPr="00A807FA" w14:paraId="15E1AD90" w14:textId="77777777" w:rsidTr="00411AEE">
        <w:tc>
          <w:tcPr>
            <w:tcW w:w="460" w:type="dxa"/>
            <w:tcBorders>
              <w:top w:val="single" w:sz="4" w:space="0" w:color="auto"/>
              <w:left w:val="single" w:sz="4" w:space="0" w:color="auto"/>
              <w:bottom w:val="single" w:sz="4" w:space="0" w:color="auto"/>
              <w:right w:val="single" w:sz="4" w:space="0" w:color="auto"/>
            </w:tcBorders>
          </w:tcPr>
          <w:p w14:paraId="32EED8EB" w14:textId="77777777" w:rsidR="004718C8" w:rsidRPr="00A807FA" w:rsidRDefault="004718C8" w:rsidP="00A807FA">
            <w:pPr>
              <w:spacing w:after="0" w:line="240" w:lineRule="auto"/>
              <w:rPr>
                <w:rFonts w:ascii="Century Gothic" w:hAnsi="Century Gothic" w:cs="Arial"/>
                <w:sz w:val="22"/>
                <w:szCs w:val="22"/>
              </w:rPr>
            </w:pPr>
          </w:p>
        </w:tc>
        <w:tc>
          <w:tcPr>
            <w:tcW w:w="8946" w:type="dxa"/>
            <w:tcBorders>
              <w:top w:val="single" w:sz="4" w:space="0" w:color="auto"/>
              <w:left w:val="single" w:sz="4" w:space="0" w:color="auto"/>
              <w:bottom w:val="single" w:sz="4" w:space="0" w:color="auto"/>
              <w:right w:val="single" w:sz="4" w:space="0" w:color="auto"/>
            </w:tcBorders>
            <w:shd w:val="clear" w:color="auto" w:fill="auto"/>
          </w:tcPr>
          <w:p w14:paraId="4DDDA753" w14:textId="594B259D" w:rsidR="004718C8" w:rsidRPr="00A807FA" w:rsidRDefault="004718C8" w:rsidP="00A807FA">
            <w:pPr>
              <w:spacing w:after="0" w:line="240" w:lineRule="auto"/>
              <w:rPr>
                <w:rFonts w:ascii="Century Gothic" w:hAnsi="Century Gothic" w:cs="Arial"/>
                <w:sz w:val="22"/>
                <w:szCs w:val="22"/>
              </w:rPr>
            </w:pPr>
            <w:r w:rsidRPr="00A807FA">
              <w:rPr>
                <w:rFonts w:ascii="Century Gothic" w:hAnsi="Century Gothic" w:cs="Arial"/>
                <w:sz w:val="22"/>
                <w:szCs w:val="22"/>
              </w:rPr>
              <w:t xml:space="preserve">School Acknowledgment </w:t>
            </w:r>
            <w:r>
              <w:rPr>
                <w:rFonts w:ascii="Century Gothic" w:hAnsi="Century Gothic" w:cs="Arial"/>
                <w:sz w:val="22"/>
                <w:szCs w:val="22"/>
              </w:rPr>
              <w:t>and Important Contacts</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B68FDE9" w14:textId="1856C29D"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2</w:t>
            </w:r>
          </w:p>
        </w:tc>
      </w:tr>
      <w:tr w:rsidR="004718C8" w:rsidRPr="00A807FA" w14:paraId="639ECF39" w14:textId="77777777" w:rsidTr="00411AEE">
        <w:tc>
          <w:tcPr>
            <w:tcW w:w="460" w:type="dxa"/>
          </w:tcPr>
          <w:p w14:paraId="18449779" w14:textId="371D1023"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w:t>
            </w:r>
          </w:p>
        </w:tc>
        <w:tc>
          <w:tcPr>
            <w:tcW w:w="8946" w:type="dxa"/>
            <w:shd w:val="clear" w:color="auto" w:fill="auto"/>
          </w:tcPr>
          <w:p w14:paraId="0DCC1F98" w14:textId="100483E5"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Introduction</w:t>
            </w:r>
          </w:p>
        </w:tc>
        <w:tc>
          <w:tcPr>
            <w:tcW w:w="1050" w:type="dxa"/>
            <w:shd w:val="clear" w:color="auto" w:fill="auto"/>
          </w:tcPr>
          <w:p w14:paraId="6AE4B91F" w14:textId="48F8D06B"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3</w:t>
            </w:r>
          </w:p>
        </w:tc>
      </w:tr>
      <w:tr w:rsidR="004718C8" w:rsidRPr="00A807FA" w14:paraId="7732BA39" w14:textId="77777777" w:rsidTr="00411AEE">
        <w:tc>
          <w:tcPr>
            <w:tcW w:w="460" w:type="dxa"/>
          </w:tcPr>
          <w:p w14:paraId="66CDDB42" w14:textId="07BBE344" w:rsidR="004718C8" w:rsidRDefault="004718C8" w:rsidP="00A807FA">
            <w:pPr>
              <w:spacing w:after="0" w:line="240" w:lineRule="auto"/>
              <w:rPr>
                <w:rFonts w:ascii="Century Gothic" w:hAnsi="Century Gothic" w:cs="Arial"/>
                <w:sz w:val="22"/>
                <w:szCs w:val="22"/>
              </w:rPr>
            </w:pPr>
          </w:p>
        </w:tc>
        <w:tc>
          <w:tcPr>
            <w:tcW w:w="8946" w:type="dxa"/>
            <w:shd w:val="clear" w:color="auto" w:fill="auto"/>
          </w:tcPr>
          <w:p w14:paraId="28A1023D" w14:textId="1A73C80A" w:rsidR="004718C8" w:rsidRPr="00A807FA" w:rsidRDefault="004718C8" w:rsidP="00A807FA">
            <w:pPr>
              <w:spacing w:after="0" w:line="240" w:lineRule="auto"/>
              <w:rPr>
                <w:rFonts w:ascii="Century Gothic" w:hAnsi="Century Gothic" w:cs="Arial"/>
                <w:sz w:val="22"/>
                <w:szCs w:val="22"/>
              </w:rPr>
            </w:pPr>
            <w:r>
              <w:rPr>
                <w:rFonts w:ascii="Century Gothic" w:hAnsi="Century Gothic" w:cs="Arial"/>
                <w:sz w:val="22"/>
                <w:szCs w:val="22"/>
              </w:rPr>
              <w:t>Legislation and Statutory Guidance</w:t>
            </w:r>
          </w:p>
        </w:tc>
        <w:tc>
          <w:tcPr>
            <w:tcW w:w="1050" w:type="dxa"/>
            <w:shd w:val="clear" w:color="auto" w:fill="auto"/>
          </w:tcPr>
          <w:p w14:paraId="43DFAE69" w14:textId="51CD2420" w:rsidR="004718C8"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4</w:t>
            </w:r>
          </w:p>
        </w:tc>
      </w:tr>
      <w:tr w:rsidR="004718C8" w:rsidRPr="00A807FA" w14:paraId="0698E367" w14:textId="77777777" w:rsidTr="00411AEE">
        <w:tc>
          <w:tcPr>
            <w:tcW w:w="460" w:type="dxa"/>
          </w:tcPr>
          <w:p w14:paraId="6AAA15A3" w14:textId="3E82C913"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w:t>
            </w:r>
          </w:p>
        </w:tc>
        <w:tc>
          <w:tcPr>
            <w:tcW w:w="8946" w:type="dxa"/>
            <w:shd w:val="clear" w:color="auto" w:fill="auto"/>
          </w:tcPr>
          <w:p w14:paraId="5E80AC60" w14:textId="02615297"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The Designated Safeguarding Lead</w:t>
            </w:r>
          </w:p>
        </w:tc>
        <w:tc>
          <w:tcPr>
            <w:tcW w:w="1050" w:type="dxa"/>
            <w:shd w:val="clear" w:color="auto" w:fill="auto"/>
          </w:tcPr>
          <w:p w14:paraId="0961C395" w14:textId="63986624"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5</w:t>
            </w:r>
          </w:p>
        </w:tc>
      </w:tr>
      <w:tr w:rsidR="004718C8" w:rsidRPr="00A807FA" w14:paraId="75E7B99A" w14:textId="77777777" w:rsidTr="00411AEE">
        <w:tc>
          <w:tcPr>
            <w:tcW w:w="460" w:type="dxa"/>
          </w:tcPr>
          <w:p w14:paraId="004E3A4D" w14:textId="6D81B09B"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3</w:t>
            </w:r>
          </w:p>
        </w:tc>
        <w:tc>
          <w:tcPr>
            <w:tcW w:w="8946" w:type="dxa"/>
            <w:shd w:val="clear" w:color="auto" w:fill="auto"/>
          </w:tcPr>
          <w:p w14:paraId="3258A9B4" w14:textId="1A0D038F" w:rsidR="004718C8" w:rsidRPr="00A807FA" w:rsidRDefault="004718C8" w:rsidP="00A807FA">
            <w:pPr>
              <w:spacing w:after="0" w:line="240" w:lineRule="auto"/>
              <w:rPr>
                <w:rFonts w:ascii="Century Gothic" w:hAnsi="Century Gothic"/>
                <w:sz w:val="22"/>
                <w:szCs w:val="22"/>
              </w:rPr>
            </w:pPr>
            <w:r w:rsidRPr="00A807FA">
              <w:rPr>
                <w:rFonts w:ascii="Century Gothic" w:hAnsi="Century Gothic" w:cs="Arial"/>
                <w:sz w:val="22"/>
                <w:szCs w:val="22"/>
              </w:rPr>
              <w:t>Overall Aims</w:t>
            </w:r>
          </w:p>
        </w:tc>
        <w:tc>
          <w:tcPr>
            <w:tcW w:w="1050" w:type="dxa"/>
            <w:shd w:val="clear" w:color="auto" w:fill="auto"/>
          </w:tcPr>
          <w:p w14:paraId="0E733C94" w14:textId="17697726"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6</w:t>
            </w:r>
          </w:p>
        </w:tc>
      </w:tr>
      <w:tr w:rsidR="004718C8" w:rsidRPr="00A807FA" w14:paraId="75589F23" w14:textId="77777777" w:rsidTr="00411AEE">
        <w:tc>
          <w:tcPr>
            <w:tcW w:w="460" w:type="dxa"/>
          </w:tcPr>
          <w:p w14:paraId="521AAAB9" w14:textId="77C943E5" w:rsidR="004718C8" w:rsidRPr="00A807FA" w:rsidRDefault="00411AEE" w:rsidP="00A807FA">
            <w:pPr>
              <w:tabs>
                <w:tab w:val="left" w:pos="7800"/>
              </w:tabs>
              <w:spacing w:after="0" w:line="240" w:lineRule="auto"/>
              <w:rPr>
                <w:rFonts w:ascii="Century Gothic" w:hAnsi="Century Gothic" w:cs="Arial"/>
                <w:sz w:val="22"/>
                <w:szCs w:val="22"/>
              </w:rPr>
            </w:pPr>
            <w:r>
              <w:rPr>
                <w:rFonts w:ascii="Century Gothic" w:hAnsi="Century Gothic" w:cs="Arial"/>
                <w:sz w:val="22"/>
                <w:szCs w:val="22"/>
              </w:rPr>
              <w:t>4</w:t>
            </w:r>
          </w:p>
        </w:tc>
        <w:tc>
          <w:tcPr>
            <w:tcW w:w="8946" w:type="dxa"/>
            <w:shd w:val="clear" w:color="auto" w:fill="auto"/>
          </w:tcPr>
          <w:p w14:paraId="55C83FDB" w14:textId="541F5C09" w:rsidR="004718C8" w:rsidRPr="00A807FA" w:rsidRDefault="004718C8" w:rsidP="00A807FA">
            <w:pPr>
              <w:tabs>
                <w:tab w:val="left" w:pos="7800"/>
              </w:tabs>
              <w:spacing w:after="0" w:line="240" w:lineRule="auto"/>
              <w:rPr>
                <w:rFonts w:ascii="Century Gothic" w:hAnsi="Century Gothic" w:cs="Arial"/>
                <w:sz w:val="22"/>
                <w:szCs w:val="22"/>
                <w:u w:val="single"/>
              </w:rPr>
            </w:pPr>
            <w:r w:rsidRPr="00A807FA">
              <w:rPr>
                <w:rFonts w:ascii="Century Gothic" w:hAnsi="Century Gothic" w:cs="Arial"/>
                <w:sz w:val="22"/>
                <w:szCs w:val="22"/>
              </w:rPr>
              <w:t>Key Principles</w:t>
            </w:r>
          </w:p>
        </w:tc>
        <w:tc>
          <w:tcPr>
            <w:tcW w:w="1050" w:type="dxa"/>
            <w:shd w:val="clear" w:color="auto" w:fill="auto"/>
          </w:tcPr>
          <w:p w14:paraId="7E469896" w14:textId="6B6BD3A8"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6</w:t>
            </w:r>
          </w:p>
        </w:tc>
      </w:tr>
      <w:tr w:rsidR="004718C8" w:rsidRPr="00A807FA" w14:paraId="04B13620" w14:textId="77777777" w:rsidTr="00411AEE">
        <w:tc>
          <w:tcPr>
            <w:tcW w:w="460" w:type="dxa"/>
          </w:tcPr>
          <w:p w14:paraId="7CE12A14" w14:textId="3DF602BD" w:rsidR="004718C8" w:rsidRDefault="00411AEE" w:rsidP="00A807FA">
            <w:pPr>
              <w:tabs>
                <w:tab w:val="left" w:pos="7800"/>
              </w:tabs>
              <w:spacing w:after="0" w:line="240" w:lineRule="auto"/>
              <w:rPr>
                <w:rFonts w:ascii="Century Gothic" w:hAnsi="Century Gothic" w:cs="Arial"/>
                <w:sz w:val="22"/>
                <w:szCs w:val="22"/>
              </w:rPr>
            </w:pPr>
            <w:r>
              <w:rPr>
                <w:rFonts w:ascii="Century Gothic" w:hAnsi="Century Gothic" w:cs="Arial"/>
                <w:sz w:val="22"/>
                <w:szCs w:val="22"/>
              </w:rPr>
              <w:t>5</w:t>
            </w:r>
          </w:p>
        </w:tc>
        <w:tc>
          <w:tcPr>
            <w:tcW w:w="8946" w:type="dxa"/>
            <w:shd w:val="clear" w:color="auto" w:fill="auto"/>
          </w:tcPr>
          <w:p w14:paraId="2BB737CB" w14:textId="6414612F" w:rsidR="004718C8" w:rsidRPr="00A807FA" w:rsidRDefault="004718C8" w:rsidP="00A807FA">
            <w:pPr>
              <w:tabs>
                <w:tab w:val="left" w:pos="7800"/>
              </w:tabs>
              <w:spacing w:after="0" w:line="240" w:lineRule="auto"/>
              <w:rPr>
                <w:rFonts w:ascii="Century Gothic" w:hAnsi="Century Gothic" w:cs="Arial"/>
                <w:sz w:val="22"/>
                <w:szCs w:val="22"/>
              </w:rPr>
            </w:pPr>
            <w:r>
              <w:rPr>
                <w:rFonts w:ascii="Century Gothic" w:hAnsi="Century Gothic" w:cs="Arial"/>
                <w:sz w:val="22"/>
                <w:szCs w:val="22"/>
              </w:rPr>
              <w:t>Equality Statement</w:t>
            </w:r>
          </w:p>
        </w:tc>
        <w:tc>
          <w:tcPr>
            <w:tcW w:w="1050" w:type="dxa"/>
            <w:shd w:val="clear" w:color="auto" w:fill="auto"/>
          </w:tcPr>
          <w:p w14:paraId="2EE43AD1" w14:textId="2609B012" w:rsidR="004718C8"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7</w:t>
            </w:r>
          </w:p>
        </w:tc>
      </w:tr>
      <w:tr w:rsidR="004718C8" w:rsidRPr="00A807FA" w14:paraId="0CFBB7CF" w14:textId="77777777" w:rsidTr="00411AEE">
        <w:tc>
          <w:tcPr>
            <w:tcW w:w="460" w:type="dxa"/>
          </w:tcPr>
          <w:p w14:paraId="6C3305C1" w14:textId="653BF871"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6</w:t>
            </w:r>
          </w:p>
        </w:tc>
        <w:tc>
          <w:tcPr>
            <w:tcW w:w="8946" w:type="dxa"/>
            <w:shd w:val="clear" w:color="auto" w:fill="auto"/>
          </w:tcPr>
          <w:p w14:paraId="63DDEA3D" w14:textId="65183195"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Key Processes</w:t>
            </w:r>
          </w:p>
        </w:tc>
        <w:tc>
          <w:tcPr>
            <w:tcW w:w="1050" w:type="dxa"/>
            <w:shd w:val="clear" w:color="auto" w:fill="auto"/>
          </w:tcPr>
          <w:p w14:paraId="53700EFC" w14:textId="4DB4F822"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7</w:t>
            </w:r>
          </w:p>
        </w:tc>
      </w:tr>
      <w:tr w:rsidR="004718C8" w:rsidRPr="00A807FA" w14:paraId="7C6C907E" w14:textId="77777777" w:rsidTr="00411AEE">
        <w:tc>
          <w:tcPr>
            <w:tcW w:w="460" w:type="dxa"/>
          </w:tcPr>
          <w:p w14:paraId="0BC84200" w14:textId="3D1523EC"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7</w:t>
            </w:r>
          </w:p>
        </w:tc>
        <w:tc>
          <w:tcPr>
            <w:tcW w:w="8946" w:type="dxa"/>
            <w:shd w:val="clear" w:color="auto" w:fill="auto"/>
          </w:tcPr>
          <w:p w14:paraId="2FC74702" w14:textId="7C70BB24"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Expectations</w:t>
            </w:r>
          </w:p>
        </w:tc>
        <w:tc>
          <w:tcPr>
            <w:tcW w:w="1050" w:type="dxa"/>
            <w:shd w:val="clear" w:color="auto" w:fill="auto"/>
          </w:tcPr>
          <w:p w14:paraId="0AFBE428" w14:textId="2544F38F"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7</w:t>
            </w:r>
          </w:p>
        </w:tc>
      </w:tr>
      <w:tr w:rsidR="004718C8" w:rsidRPr="00A807FA" w14:paraId="04853CE6" w14:textId="77777777" w:rsidTr="00411AEE">
        <w:tc>
          <w:tcPr>
            <w:tcW w:w="460" w:type="dxa"/>
          </w:tcPr>
          <w:p w14:paraId="2AF5D3F5" w14:textId="115F686A"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8</w:t>
            </w:r>
          </w:p>
        </w:tc>
        <w:tc>
          <w:tcPr>
            <w:tcW w:w="8946" w:type="dxa"/>
            <w:shd w:val="clear" w:color="auto" w:fill="auto"/>
          </w:tcPr>
          <w:p w14:paraId="4C9DFFB7" w14:textId="1C98BF76"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The Governing Body</w:t>
            </w:r>
          </w:p>
        </w:tc>
        <w:tc>
          <w:tcPr>
            <w:tcW w:w="1050" w:type="dxa"/>
            <w:shd w:val="clear" w:color="auto" w:fill="auto"/>
          </w:tcPr>
          <w:p w14:paraId="6467FDEC" w14:textId="456ABBB2"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8</w:t>
            </w:r>
          </w:p>
        </w:tc>
      </w:tr>
      <w:tr w:rsidR="00411AEE" w:rsidRPr="00A807FA" w14:paraId="6F6C99E4" w14:textId="77777777" w:rsidTr="00411AEE">
        <w:tc>
          <w:tcPr>
            <w:tcW w:w="460" w:type="dxa"/>
          </w:tcPr>
          <w:p w14:paraId="2B004078" w14:textId="29B1A762" w:rsidR="00411AEE" w:rsidRDefault="00411AEE" w:rsidP="00A807FA">
            <w:pPr>
              <w:spacing w:after="0" w:line="240" w:lineRule="auto"/>
              <w:rPr>
                <w:rFonts w:ascii="Century Gothic" w:hAnsi="Century Gothic" w:cs="Arial"/>
                <w:sz w:val="22"/>
                <w:szCs w:val="22"/>
              </w:rPr>
            </w:pPr>
            <w:r>
              <w:rPr>
                <w:rFonts w:ascii="Century Gothic" w:hAnsi="Century Gothic" w:cs="Arial"/>
                <w:sz w:val="22"/>
                <w:szCs w:val="22"/>
              </w:rPr>
              <w:t>9</w:t>
            </w:r>
          </w:p>
        </w:tc>
        <w:tc>
          <w:tcPr>
            <w:tcW w:w="8946" w:type="dxa"/>
            <w:shd w:val="clear" w:color="auto" w:fill="auto"/>
          </w:tcPr>
          <w:p w14:paraId="43B60672" w14:textId="0E09C7C8" w:rsidR="00411AEE"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The Headteacher</w:t>
            </w:r>
          </w:p>
        </w:tc>
        <w:tc>
          <w:tcPr>
            <w:tcW w:w="1050" w:type="dxa"/>
            <w:shd w:val="clear" w:color="auto" w:fill="auto"/>
          </w:tcPr>
          <w:p w14:paraId="39222EDD" w14:textId="5226ADC1" w:rsidR="00411AEE"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9</w:t>
            </w:r>
          </w:p>
        </w:tc>
      </w:tr>
      <w:tr w:rsidR="00411AEE" w:rsidRPr="00A807FA" w14:paraId="5AA9CFAA" w14:textId="77777777" w:rsidTr="00411AEE">
        <w:tc>
          <w:tcPr>
            <w:tcW w:w="460" w:type="dxa"/>
          </w:tcPr>
          <w:p w14:paraId="6764FCD9" w14:textId="3660E041" w:rsidR="00411AEE"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10</w:t>
            </w:r>
          </w:p>
        </w:tc>
        <w:tc>
          <w:tcPr>
            <w:tcW w:w="8946" w:type="dxa"/>
            <w:shd w:val="clear" w:color="auto" w:fill="auto"/>
          </w:tcPr>
          <w:p w14:paraId="284500C7" w14:textId="5564AD16" w:rsidR="00411AEE" w:rsidRPr="00A807FA" w:rsidRDefault="00411AEE" w:rsidP="00A807FA">
            <w:pPr>
              <w:spacing w:after="0" w:line="240" w:lineRule="auto"/>
              <w:rPr>
                <w:rFonts w:ascii="Century Gothic" w:hAnsi="Century Gothic" w:cs="Arial"/>
                <w:sz w:val="22"/>
                <w:szCs w:val="22"/>
              </w:rPr>
            </w:pPr>
            <w:bookmarkStart w:id="1" w:name="_GoBack"/>
            <w:r>
              <w:rPr>
                <w:rFonts w:ascii="Century Gothic" w:hAnsi="Century Gothic" w:cs="Arial"/>
                <w:sz w:val="22"/>
                <w:szCs w:val="22"/>
              </w:rPr>
              <w:t>Confidentiality</w:t>
            </w:r>
            <w:bookmarkEnd w:id="1"/>
          </w:p>
        </w:tc>
        <w:tc>
          <w:tcPr>
            <w:tcW w:w="1050" w:type="dxa"/>
            <w:shd w:val="clear" w:color="auto" w:fill="auto"/>
          </w:tcPr>
          <w:p w14:paraId="7A3B9400" w14:textId="75474C33" w:rsidR="00411AEE"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9</w:t>
            </w:r>
          </w:p>
        </w:tc>
      </w:tr>
      <w:tr w:rsidR="004718C8" w:rsidRPr="00A807FA" w14:paraId="0A11231F" w14:textId="77777777" w:rsidTr="00411AEE">
        <w:tc>
          <w:tcPr>
            <w:tcW w:w="460" w:type="dxa"/>
          </w:tcPr>
          <w:p w14:paraId="77C91FA5" w14:textId="29CB3E22"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11</w:t>
            </w:r>
          </w:p>
        </w:tc>
        <w:tc>
          <w:tcPr>
            <w:tcW w:w="8946" w:type="dxa"/>
            <w:shd w:val="clear" w:color="auto" w:fill="auto"/>
          </w:tcPr>
          <w:p w14:paraId="067E0831" w14:textId="33D1196C"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Safer School Culture</w:t>
            </w:r>
          </w:p>
        </w:tc>
        <w:tc>
          <w:tcPr>
            <w:tcW w:w="1050" w:type="dxa"/>
            <w:shd w:val="clear" w:color="auto" w:fill="auto"/>
          </w:tcPr>
          <w:p w14:paraId="2C0D01F7" w14:textId="3910B9B8"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9</w:t>
            </w:r>
          </w:p>
        </w:tc>
      </w:tr>
      <w:tr w:rsidR="004718C8" w:rsidRPr="00A807FA" w14:paraId="2AD5971E" w14:textId="77777777" w:rsidTr="00411AEE">
        <w:tc>
          <w:tcPr>
            <w:tcW w:w="460" w:type="dxa"/>
          </w:tcPr>
          <w:p w14:paraId="38E4E092" w14:textId="07AE99F7" w:rsidR="004718C8" w:rsidRPr="00A807FA" w:rsidRDefault="00411AEE" w:rsidP="00A807FA">
            <w:pPr>
              <w:spacing w:after="0" w:line="240" w:lineRule="auto"/>
              <w:rPr>
                <w:rFonts w:ascii="Century Gothic" w:hAnsi="Century Gothic"/>
                <w:sz w:val="22"/>
                <w:szCs w:val="22"/>
              </w:rPr>
            </w:pPr>
            <w:r>
              <w:rPr>
                <w:rFonts w:ascii="Century Gothic" w:hAnsi="Century Gothic"/>
                <w:sz w:val="22"/>
                <w:szCs w:val="22"/>
              </w:rPr>
              <w:t>12</w:t>
            </w:r>
          </w:p>
        </w:tc>
        <w:tc>
          <w:tcPr>
            <w:tcW w:w="8946" w:type="dxa"/>
            <w:shd w:val="clear" w:color="auto" w:fill="auto"/>
          </w:tcPr>
          <w:p w14:paraId="1C9E63B5" w14:textId="79CFEDDB" w:rsidR="004718C8" w:rsidRPr="00A807FA" w:rsidRDefault="004718C8" w:rsidP="00A807FA">
            <w:pPr>
              <w:spacing w:after="0" w:line="240" w:lineRule="auto"/>
              <w:rPr>
                <w:rFonts w:ascii="Century Gothic" w:hAnsi="Century Gothic"/>
                <w:sz w:val="22"/>
                <w:szCs w:val="22"/>
              </w:rPr>
            </w:pPr>
            <w:r w:rsidRPr="00A807FA">
              <w:rPr>
                <w:rFonts w:ascii="Century Gothic" w:hAnsi="Century Gothic"/>
                <w:sz w:val="22"/>
                <w:szCs w:val="22"/>
              </w:rPr>
              <w:t>Inspection</w:t>
            </w:r>
          </w:p>
        </w:tc>
        <w:tc>
          <w:tcPr>
            <w:tcW w:w="1050" w:type="dxa"/>
            <w:shd w:val="clear" w:color="auto" w:fill="auto"/>
          </w:tcPr>
          <w:p w14:paraId="0363E85B" w14:textId="544F22F6" w:rsidR="004718C8" w:rsidRPr="00A807FA"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10</w:t>
            </w:r>
          </w:p>
        </w:tc>
      </w:tr>
      <w:tr w:rsidR="004718C8" w:rsidRPr="00A807FA" w14:paraId="144D60FD" w14:textId="77777777" w:rsidTr="00411AEE">
        <w:tc>
          <w:tcPr>
            <w:tcW w:w="460" w:type="dxa"/>
          </w:tcPr>
          <w:p w14:paraId="63FA75B8" w14:textId="434E8426"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13</w:t>
            </w:r>
          </w:p>
        </w:tc>
        <w:tc>
          <w:tcPr>
            <w:tcW w:w="8946" w:type="dxa"/>
            <w:shd w:val="clear" w:color="auto" w:fill="auto"/>
          </w:tcPr>
          <w:p w14:paraId="4E7D0D30" w14:textId="3F881E2D"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Safer Recruitment and Selection</w:t>
            </w:r>
          </w:p>
        </w:tc>
        <w:tc>
          <w:tcPr>
            <w:tcW w:w="1050" w:type="dxa"/>
            <w:shd w:val="clear" w:color="auto" w:fill="auto"/>
          </w:tcPr>
          <w:p w14:paraId="2E6FDBBB" w14:textId="4EB70A47"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10</w:t>
            </w:r>
          </w:p>
        </w:tc>
      </w:tr>
      <w:tr w:rsidR="004718C8" w:rsidRPr="00A807FA" w14:paraId="52FD522B" w14:textId="77777777" w:rsidTr="00411AEE">
        <w:tc>
          <w:tcPr>
            <w:tcW w:w="460" w:type="dxa"/>
          </w:tcPr>
          <w:p w14:paraId="2D6652EB" w14:textId="777DAA7B" w:rsidR="004718C8" w:rsidRPr="00A807FA" w:rsidRDefault="00411AEE" w:rsidP="00A807FA">
            <w:pPr>
              <w:spacing w:after="0" w:line="240" w:lineRule="auto"/>
              <w:rPr>
                <w:rFonts w:ascii="Century Gothic" w:hAnsi="Century Gothic"/>
                <w:sz w:val="22"/>
                <w:szCs w:val="22"/>
              </w:rPr>
            </w:pPr>
            <w:r>
              <w:rPr>
                <w:rFonts w:ascii="Century Gothic" w:hAnsi="Century Gothic"/>
                <w:sz w:val="22"/>
                <w:szCs w:val="22"/>
              </w:rPr>
              <w:t>14</w:t>
            </w:r>
          </w:p>
        </w:tc>
        <w:tc>
          <w:tcPr>
            <w:tcW w:w="8946" w:type="dxa"/>
            <w:shd w:val="clear" w:color="auto" w:fill="auto"/>
          </w:tcPr>
          <w:p w14:paraId="1DFC1C6D" w14:textId="1A82F7BA" w:rsidR="004718C8" w:rsidRPr="00A807FA" w:rsidRDefault="004718C8" w:rsidP="00A807FA">
            <w:pPr>
              <w:spacing w:after="0" w:line="240" w:lineRule="auto"/>
              <w:rPr>
                <w:rFonts w:ascii="Century Gothic" w:hAnsi="Century Gothic" w:cs="Arial"/>
                <w:sz w:val="22"/>
                <w:szCs w:val="22"/>
              </w:rPr>
            </w:pPr>
            <w:r w:rsidRPr="00A807FA">
              <w:rPr>
                <w:rFonts w:ascii="Century Gothic" w:hAnsi="Century Gothic"/>
                <w:sz w:val="22"/>
                <w:szCs w:val="22"/>
              </w:rPr>
              <w:t>Relay</w:t>
            </w:r>
          </w:p>
        </w:tc>
        <w:tc>
          <w:tcPr>
            <w:tcW w:w="1050" w:type="dxa"/>
            <w:shd w:val="clear" w:color="auto" w:fill="auto"/>
          </w:tcPr>
          <w:p w14:paraId="6BDB3140" w14:textId="09C18089"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10</w:t>
            </w:r>
          </w:p>
        </w:tc>
      </w:tr>
      <w:tr w:rsidR="004718C8" w:rsidRPr="00A807FA" w14:paraId="7093703B" w14:textId="77777777" w:rsidTr="00411AEE">
        <w:tc>
          <w:tcPr>
            <w:tcW w:w="460" w:type="dxa"/>
          </w:tcPr>
          <w:p w14:paraId="799B9330" w14:textId="66E1BBDB"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15</w:t>
            </w:r>
          </w:p>
        </w:tc>
        <w:tc>
          <w:tcPr>
            <w:tcW w:w="8946" w:type="dxa"/>
            <w:shd w:val="clear" w:color="auto" w:fill="auto"/>
          </w:tcPr>
          <w:p w14:paraId="778E8B65" w14:textId="4987CBA0"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Our Role in the Prevention of Abuse</w:t>
            </w:r>
          </w:p>
        </w:tc>
        <w:tc>
          <w:tcPr>
            <w:tcW w:w="1050" w:type="dxa"/>
            <w:shd w:val="clear" w:color="auto" w:fill="auto"/>
          </w:tcPr>
          <w:p w14:paraId="32869874" w14:textId="75D7DAB2"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11</w:t>
            </w:r>
          </w:p>
        </w:tc>
      </w:tr>
      <w:tr w:rsidR="004718C8" w:rsidRPr="00A807FA" w14:paraId="72A3ED5D" w14:textId="77777777" w:rsidTr="00411AEE">
        <w:tc>
          <w:tcPr>
            <w:tcW w:w="460" w:type="dxa"/>
          </w:tcPr>
          <w:p w14:paraId="7097898D" w14:textId="71DF9713"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16</w:t>
            </w:r>
          </w:p>
        </w:tc>
        <w:tc>
          <w:tcPr>
            <w:tcW w:w="8946" w:type="dxa"/>
            <w:shd w:val="clear" w:color="auto" w:fill="auto"/>
          </w:tcPr>
          <w:p w14:paraId="63457C52" w14:textId="606A7F03"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The Curriculum</w:t>
            </w:r>
          </w:p>
        </w:tc>
        <w:tc>
          <w:tcPr>
            <w:tcW w:w="1050" w:type="dxa"/>
            <w:shd w:val="clear" w:color="auto" w:fill="auto"/>
          </w:tcPr>
          <w:p w14:paraId="7BBF3D69" w14:textId="3AAEFEBB"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11</w:t>
            </w:r>
          </w:p>
        </w:tc>
      </w:tr>
      <w:tr w:rsidR="004718C8" w:rsidRPr="00A807FA" w14:paraId="105E77B1" w14:textId="77777777" w:rsidTr="00411AEE">
        <w:tc>
          <w:tcPr>
            <w:tcW w:w="460" w:type="dxa"/>
          </w:tcPr>
          <w:p w14:paraId="05019B5A" w14:textId="1DEEAFDE"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17</w:t>
            </w:r>
          </w:p>
        </w:tc>
        <w:tc>
          <w:tcPr>
            <w:tcW w:w="8946" w:type="dxa"/>
            <w:shd w:val="clear" w:color="auto" w:fill="auto"/>
          </w:tcPr>
          <w:p w14:paraId="15D5EB52" w14:textId="0084E2E8"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Safeguarding in Specific Circumstances: Children Vulnerable to Extremism</w:t>
            </w:r>
          </w:p>
        </w:tc>
        <w:tc>
          <w:tcPr>
            <w:tcW w:w="1050" w:type="dxa"/>
            <w:shd w:val="clear" w:color="auto" w:fill="auto"/>
          </w:tcPr>
          <w:p w14:paraId="4AB156DF" w14:textId="7BB361BF"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12</w:t>
            </w:r>
          </w:p>
        </w:tc>
      </w:tr>
      <w:tr w:rsidR="004718C8" w:rsidRPr="00A807FA" w14:paraId="24836BA6" w14:textId="77777777" w:rsidTr="00411AEE">
        <w:tc>
          <w:tcPr>
            <w:tcW w:w="460" w:type="dxa"/>
          </w:tcPr>
          <w:p w14:paraId="199F35B3" w14:textId="364A54D0"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18</w:t>
            </w:r>
          </w:p>
        </w:tc>
        <w:tc>
          <w:tcPr>
            <w:tcW w:w="8946" w:type="dxa"/>
            <w:shd w:val="clear" w:color="auto" w:fill="auto"/>
          </w:tcPr>
          <w:p w14:paraId="13226A24" w14:textId="29B18099"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Safeguarding Children in Specific Circumstances: Female Genital Mutilation</w:t>
            </w:r>
            <w:r w:rsidRPr="00A807FA">
              <w:rPr>
                <w:rStyle w:val="Hyperlink"/>
                <w:rFonts w:ascii="Century Gothic" w:hAnsi="Century Gothic" w:cs="Arial"/>
                <w:color w:val="000000" w:themeColor="text1"/>
                <w:sz w:val="22"/>
                <w:szCs w:val="22"/>
                <w:u w:val="none"/>
              </w:rPr>
              <w:t>/Forced Marriage/Modern Day Slavery</w:t>
            </w:r>
          </w:p>
        </w:tc>
        <w:tc>
          <w:tcPr>
            <w:tcW w:w="1050" w:type="dxa"/>
            <w:shd w:val="clear" w:color="auto" w:fill="auto"/>
          </w:tcPr>
          <w:p w14:paraId="2A4E9A55" w14:textId="7C3401AD"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13</w:t>
            </w:r>
          </w:p>
        </w:tc>
      </w:tr>
      <w:tr w:rsidR="004718C8" w:rsidRPr="00A807FA" w14:paraId="56BFBC45" w14:textId="77777777" w:rsidTr="00411AEE">
        <w:tc>
          <w:tcPr>
            <w:tcW w:w="460" w:type="dxa"/>
          </w:tcPr>
          <w:p w14:paraId="0A4098F0" w14:textId="7E85259C" w:rsidR="004718C8" w:rsidRPr="00A807FA" w:rsidRDefault="004718C8" w:rsidP="00A807FA">
            <w:pPr>
              <w:spacing w:after="0" w:line="240" w:lineRule="auto"/>
              <w:rPr>
                <w:rFonts w:ascii="Century Gothic" w:hAnsi="Century Gothic"/>
                <w:sz w:val="22"/>
                <w:szCs w:val="22"/>
              </w:rPr>
            </w:pPr>
          </w:p>
        </w:tc>
        <w:tc>
          <w:tcPr>
            <w:tcW w:w="8946" w:type="dxa"/>
            <w:shd w:val="clear" w:color="auto" w:fill="auto"/>
          </w:tcPr>
          <w:p w14:paraId="632A0D80" w14:textId="0BDBCC7D" w:rsidR="004718C8" w:rsidRPr="00A807FA" w:rsidRDefault="004718C8" w:rsidP="00A807FA">
            <w:pPr>
              <w:spacing w:after="0" w:line="240" w:lineRule="auto"/>
              <w:rPr>
                <w:rFonts w:ascii="Century Gothic" w:hAnsi="Century Gothic"/>
                <w:sz w:val="22"/>
                <w:szCs w:val="22"/>
              </w:rPr>
            </w:pPr>
            <w:r w:rsidRPr="00A807FA">
              <w:rPr>
                <w:rFonts w:ascii="Century Gothic" w:hAnsi="Century Gothic"/>
                <w:sz w:val="22"/>
                <w:szCs w:val="22"/>
              </w:rPr>
              <w:t>Types of human trafficking</w:t>
            </w:r>
          </w:p>
        </w:tc>
        <w:tc>
          <w:tcPr>
            <w:tcW w:w="1050" w:type="dxa"/>
            <w:shd w:val="clear" w:color="auto" w:fill="auto"/>
          </w:tcPr>
          <w:p w14:paraId="5F54E41B" w14:textId="57895D00"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14</w:t>
            </w:r>
          </w:p>
        </w:tc>
      </w:tr>
      <w:tr w:rsidR="004718C8" w:rsidRPr="00A807FA" w14:paraId="1F8D1886" w14:textId="77777777" w:rsidTr="00411AEE">
        <w:tc>
          <w:tcPr>
            <w:tcW w:w="460" w:type="dxa"/>
          </w:tcPr>
          <w:p w14:paraId="5BFABE9A" w14:textId="4BE7BD8B"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19</w:t>
            </w:r>
          </w:p>
        </w:tc>
        <w:tc>
          <w:tcPr>
            <w:tcW w:w="8946" w:type="dxa"/>
            <w:shd w:val="clear" w:color="auto" w:fill="auto"/>
          </w:tcPr>
          <w:p w14:paraId="60C57EB1" w14:textId="6B37EFE3"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Safeguarding Children in Specific Circumstances: Peer on Peer Abuse</w:t>
            </w:r>
          </w:p>
        </w:tc>
        <w:tc>
          <w:tcPr>
            <w:tcW w:w="1050" w:type="dxa"/>
            <w:shd w:val="clear" w:color="auto" w:fill="auto"/>
          </w:tcPr>
          <w:p w14:paraId="139A3FC5" w14:textId="0C750349"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14</w:t>
            </w:r>
          </w:p>
        </w:tc>
      </w:tr>
      <w:tr w:rsidR="004718C8" w:rsidRPr="00A807FA" w14:paraId="37E5A64A" w14:textId="77777777" w:rsidTr="00411AEE">
        <w:tc>
          <w:tcPr>
            <w:tcW w:w="460" w:type="dxa"/>
          </w:tcPr>
          <w:p w14:paraId="67991483" w14:textId="57B698F7" w:rsidR="004718C8" w:rsidRPr="00A807FA" w:rsidRDefault="00411AEE" w:rsidP="00A807FA">
            <w:pPr>
              <w:pStyle w:val="NoSpacing"/>
              <w:rPr>
                <w:rFonts w:ascii="Century Gothic" w:hAnsi="Century Gothic" w:cs="Arial"/>
              </w:rPr>
            </w:pPr>
            <w:r>
              <w:rPr>
                <w:rFonts w:ascii="Century Gothic" w:hAnsi="Century Gothic" w:cs="Arial"/>
              </w:rPr>
              <w:t>20</w:t>
            </w:r>
          </w:p>
        </w:tc>
        <w:tc>
          <w:tcPr>
            <w:tcW w:w="8946" w:type="dxa"/>
            <w:shd w:val="clear" w:color="auto" w:fill="auto"/>
          </w:tcPr>
          <w:p w14:paraId="02F289C0" w14:textId="3D6F082A" w:rsidR="004718C8" w:rsidRPr="00A807FA" w:rsidRDefault="004718C8" w:rsidP="00A807FA">
            <w:pPr>
              <w:pStyle w:val="NoSpacing"/>
              <w:rPr>
                <w:rFonts w:ascii="Century Gothic" w:hAnsi="Century Gothic" w:cs="Arial"/>
                <w:u w:val="single"/>
              </w:rPr>
            </w:pPr>
            <w:r w:rsidRPr="00A807FA">
              <w:rPr>
                <w:rFonts w:ascii="Century Gothic" w:hAnsi="Century Gothic" w:cs="Arial"/>
              </w:rPr>
              <w:t>Safeguarding Children in Specific Circumstances: Sexualised Behaviours</w:t>
            </w:r>
          </w:p>
        </w:tc>
        <w:tc>
          <w:tcPr>
            <w:tcW w:w="1050" w:type="dxa"/>
            <w:shd w:val="clear" w:color="auto" w:fill="auto"/>
          </w:tcPr>
          <w:p w14:paraId="2D9B3FA7" w14:textId="16C2757D"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15</w:t>
            </w:r>
          </w:p>
        </w:tc>
      </w:tr>
      <w:tr w:rsidR="004718C8" w:rsidRPr="00A807FA" w14:paraId="62BC6A7E" w14:textId="77777777" w:rsidTr="00411AEE">
        <w:tc>
          <w:tcPr>
            <w:tcW w:w="460" w:type="dxa"/>
          </w:tcPr>
          <w:p w14:paraId="138D3DAE" w14:textId="192749C3" w:rsidR="004718C8" w:rsidRPr="00A807FA" w:rsidRDefault="00411AEE" w:rsidP="00A807FA">
            <w:pPr>
              <w:pStyle w:val="NoSpacing"/>
              <w:rPr>
                <w:rFonts w:ascii="Century Gothic" w:hAnsi="Century Gothic" w:cs="Arial"/>
              </w:rPr>
            </w:pPr>
            <w:r>
              <w:rPr>
                <w:rFonts w:ascii="Century Gothic" w:hAnsi="Century Gothic" w:cs="Arial"/>
              </w:rPr>
              <w:t>21</w:t>
            </w:r>
          </w:p>
        </w:tc>
        <w:tc>
          <w:tcPr>
            <w:tcW w:w="8946" w:type="dxa"/>
            <w:shd w:val="clear" w:color="auto" w:fill="auto"/>
          </w:tcPr>
          <w:p w14:paraId="00292D58" w14:textId="76B4DCF3" w:rsidR="004718C8" w:rsidRPr="00A807FA" w:rsidRDefault="004718C8" w:rsidP="00A807FA">
            <w:pPr>
              <w:pStyle w:val="NoSpacing"/>
              <w:rPr>
                <w:rFonts w:ascii="Century Gothic" w:hAnsi="Century Gothic" w:cs="Arial"/>
                <w:u w:val="single"/>
              </w:rPr>
            </w:pPr>
            <w:r w:rsidRPr="00A807FA">
              <w:rPr>
                <w:rFonts w:ascii="Century Gothic" w:hAnsi="Century Gothic" w:cs="Arial"/>
              </w:rPr>
              <w:t>Safeguarding Children in Specific Circumstances: Gang Related Violence</w:t>
            </w:r>
            <w:r w:rsidRPr="00A807FA">
              <w:rPr>
                <w:rStyle w:val="Hyperlink"/>
                <w:rFonts w:ascii="Century Gothic" w:hAnsi="Century Gothic" w:cs="Arial"/>
              </w:rPr>
              <w:t xml:space="preserve"> </w:t>
            </w:r>
            <w:r w:rsidRPr="00A807FA">
              <w:rPr>
                <w:rStyle w:val="Hyperlink"/>
                <w:rFonts w:ascii="Century Gothic" w:hAnsi="Century Gothic" w:cs="Arial"/>
                <w:color w:val="000000" w:themeColor="text1"/>
                <w:u w:val="none"/>
              </w:rPr>
              <w:t>(Contextual/Extra Familial Risk)</w:t>
            </w:r>
          </w:p>
        </w:tc>
        <w:tc>
          <w:tcPr>
            <w:tcW w:w="1050" w:type="dxa"/>
            <w:shd w:val="clear" w:color="auto" w:fill="auto"/>
          </w:tcPr>
          <w:p w14:paraId="46BD2EE2" w14:textId="1B29DDAF"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16</w:t>
            </w:r>
          </w:p>
        </w:tc>
      </w:tr>
      <w:tr w:rsidR="004718C8" w:rsidRPr="00A807FA" w14:paraId="007BAB11" w14:textId="77777777" w:rsidTr="00411AEE">
        <w:tc>
          <w:tcPr>
            <w:tcW w:w="460" w:type="dxa"/>
          </w:tcPr>
          <w:p w14:paraId="606058A3" w14:textId="77B44567"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22</w:t>
            </w:r>
          </w:p>
        </w:tc>
        <w:tc>
          <w:tcPr>
            <w:tcW w:w="8946" w:type="dxa"/>
            <w:shd w:val="clear" w:color="auto" w:fill="auto"/>
          </w:tcPr>
          <w:p w14:paraId="714E5C8E" w14:textId="2C84092A"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Safeguarding Children in Specific Circumstances: Youth Generated Sexualised Imagery</w:t>
            </w:r>
          </w:p>
        </w:tc>
        <w:tc>
          <w:tcPr>
            <w:tcW w:w="1050" w:type="dxa"/>
            <w:shd w:val="clear" w:color="auto" w:fill="auto"/>
          </w:tcPr>
          <w:p w14:paraId="6641AC4B" w14:textId="71F43F04"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16</w:t>
            </w:r>
          </w:p>
        </w:tc>
      </w:tr>
      <w:tr w:rsidR="004718C8" w:rsidRPr="00A807FA" w14:paraId="4606976B" w14:textId="77777777" w:rsidTr="00411AEE">
        <w:tc>
          <w:tcPr>
            <w:tcW w:w="460" w:type="dxa"/>
          </w:tcPr>
          <w:p w14:paraId="776CEEFA" w14:textId="06125AA3"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23</w:t>
            </w:r>
          </w:p>
        </w:tc>
        <w:tc>
          <w:tcPr>
            <w:tcW w:w="8946" w:type="dxa"/>
            <w:shd w:val="clear" w:color="auto" w:fill="auto"/>
          </w:tcPr>
          <w:p w14:paraId="235E5B48" w14:textId="6B3550E2"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Safeguarding Children in Specific Circumstances: Child Sexual Exploitation (CSE) and Child Criminal Exploitation (CCE)</w:t>
            </w:r>
          </w:p>
        </w:tc>
        <w:tc>
          <w:tcPr>
            <w:tcW w:w="1050" w:type="dxa"/>
            <w:shd w:val="clear" w:color="auto" w:fill="auto"/>
          </w:tcPr>
          <w:p w14:paraId="75E0A428" w14:textId="5A4A0D43"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18</w:t>
            </w:r>
          </w:p>
        </w:tc>
      </w:tr>
      <w:tr w:rsidR="004718C8" w:rsidRPr="00A807FA" w14:paraId="5D29C2E4" w14:textId="77777777" w:rsidTr="00411AEE">
        <w:tc>
          <w:tcPr>
            <w:tcW w:w="460" w:type="dxa"/>
          </w:tcPr>
          <w:p w14:paraId="38F6F735" w14:textId="4E9A7CE9"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24</w:t>
            </w:r>
          </w:p>
        </w:tc>
        <w:tc>
          <w:tcPr>
            <w:tcW w:w="8946" w:type="dxa"/>
            <w:shd w:val="clear" w:color="auto" w:fill="auto"/>
          </w:tcPr>
          <w:p w14:paraId="05EBAFED" w14:textId="2918D6D8"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Safeguarding Children in Specific Circumstances: Further Guidance</w:t>
            </w:r>
          </w:p>
        </w:tc>
        <w:tc>
          <w:tcPr>
            <w:tcW w:w="1050" w:type="dxa"/>
            <w:shd w:val="clear" w:color="auto" w:fill="auto"/>
          </w:tcPr>
          <w:p w14:paraId="3DC8D896" w14:textId="74FDB14D"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19</w:t>
            </w:r>
          </w:p>
        </w:tc>
      </w:tr>
      <w:tr w:rsidR="004718C8" w:rsidRPr="00A807FA" w14:paraId="6FD76EE8" w14:textId="77777777" w:rsidTr="00411AEE">
        <w:tc>
          <w:tcPr>
            <w:tcW w:w="460" w:type="dxa"/>
          </w:tcPr>
          <w:p w14:paraId="5ED23A96" w14:textId="6AC39D6D"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25</w:t>
            </w:r>
          </w:p>
        </w:tc>
        <w:tc>
          <w:tcPr>
            <w:tcW w:w="8946" w:type="dxa"/>
            <w:shd w:val="clear" w:color="auto" w:fill="auto"/>
          </w:tcPr>
          <w:p w14:paraId="5B600E2C" w14:textId="757684D1" w:rsidR="004718C8" w:rsidRPr="00A807FA" w:rsidRDefault="004718C8" w:rsidP="00A807FA">
            <w:pPr>
              <w:spacing w:after="0" w:line="240" w:lineRule="auto"/>
              <w:rPr>
                <w:rFonts w:ascii="Century Gothic" w:hAnsi="Century Gothic" w:cs="Arial"/>
                <w:sz w:val="22"/>
                <w:szCs w:val="22"/>
                <w:highlight w:val="green"/>
              </w:rPr>
            </w:pPr>
            <w:r w:rsidRPr="00A807FA">
              <w:rPr>
                <w:rFonts w:ascii="Century Gothic" w:hAnsi="Century Gothic" w:cs="Arial"/>
                <w:sz w:val="22"/>
                <w:szCs w:val="22"/>
              </w:rPr>
              <w:t>Mental Health</w:t>
            </w:r>
          </w:p>
        </w:tc>
        <w:tc>
          <w:tcPr>
            <w:tcW w:w="1050" w:type="dxa"/>
            <w:shd w:val="clear" w:color="auto" w:fill="auto"/>
          </w:tcPr>
          <w:p w14:paraId="0F0C8F05" w14:textId="23C8E22E"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19</w:t>
            </w:r>
          </w:p>
        </w:tc>
      </w:tr>
      <w:tr w:rsidR="004718C8" w:rsidRPr="00A807FA" w14:paraId="162027B7" w14:textId="77777777" w:rsidTr="00411AEE">
        <w:tc>
          <w:tcPr>
            <w:tcW w:w="460" w:type="dxa"/>
          </w:tcPr>
          <w:p w14:paraId="27FA267F" w14:textId="34C8C579"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26</w:t>
            </w:r>
          </w:p>
        </w:tc>
        <w:tc>
          <w:tcPr>
            <w:tcW w:w="8946" w:type="dxa"/>
            <w:shd w:val="clear" w:color="auto" w:fill="auto"/>
          </w:tcPr>
          <w:p w14:paraId="26267AD9" w14:textId="421E85A7"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Homelessness</w:t>
            </w:r>
          </w:p>
        </w:tc>
        <w:tc>
          <w:tcPr>
            <w:tcW w:w="1050" w:type="dxa"/>
            <w:shd w:val="clear" w:color="auto" w:fill="auto"/>
          </w:tcPr>
          <w:p w14:paraId="2D439E64" w14:textId="2A7E111D"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19</w:t>
            </w:r>
          </w:p>
        </w:tc>
      </w:tr>
      <w:tr w:rsidR="004718C8" w:rsidRPr="00A807FA" w14:paraId="71AA1084" w14:textId="77777777" w:rsidTr="00411AEE">
        <w:tc>
          <w:tcPr>
            <w:tcW w:w="460" w:type="dxa"/>
          </w:tcPr>
          <w:p w14:paraId="17619805" w14:textId="299F7E6D" w:rsidR="004718C8" w:rsidRPr="00A807FA" w:rsidRDefault="00411AEE" w:rsidP="00A807FA">
            <w:pPr>
              <w:spacing w:after="0" w:line="240" w:lineRule="auto"/>
              <w:rPr>
                <w:rFonts w:ascii="Century Gothic" w:hAnsi="Century Gothic"/>
                <w:sz w:val="22"/>
                <w:szCs w:val="22"/>
              </w:rPr>
            </w:pPr>
            <w:r>
              <w:rPr>
                <w:rFonts w:ascii="Century Gothic" w:hAnsi="Century Gothic"/>
                <w:sz w:val="22"/>
                <w:szCs w:val="22"/>
              </w:rPr>
              <w:t>27</w:t>
            </w:r>
          </w:p>
        </w:tc>
        <w:tc>
          <w:tcPr>
            <w:tcW w:w="8946" w:type="dxa"/>
            <w:shd w:val="clear" w:color="auto" w:fill="auto"/>
          </w:tcPr>
          <w:p w14:paraId="6026804B" w14:textId="42A38CE9" w:rsidR="004718C8" w:rsidRPr="00A807FA" w:rsidRDefault="004718C8" w:rsidP="00A807FA">
            <w:pPr>
              <w:spacing w:after="0" w:line="240" w:lineRule="auto"/>
              <w:rPr>
                <w:rFonts w:ascii="Century Gothic" w:hAnsi="Century Gothic"/>
                <w:sz w:val="22"/>
                <w:szCs w:val="22"/>
              </w:rPr>
            </w:pPr>
            <w:r w:rsidRPr="00A807FA">
              <w:rPr>
                <w:rFonts w:ascii="Century Gothic" w:hAnsi="Century Gothic"/>
                <w:sz w:val="22"/>
                <w:szCs w:val="22"/>
              </w:rPr>
              <w:t>Domestic Abuse</w:t>
            </w:r>
          </w:p>
        </w:tc>
        <w:tc>
          <w:tcPr>
            <w:tcW w:w="1050" w:type="dxa"/>
            <w:shd w:val="clear" w:color="auto" w:fill="auto"/>
          </w:tcPr>
          <w:p w14:paraId="40149BCE" w14:textId="04DC99AD"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20</w:t>
            </w:r>
          </w:p>
        </w:tc>
      </w:tr>
      <w:tr w:rsidR="004718C8" w:rsidRPr="00A807FA" w14:paraId="0482DF0B" w14:textId="77777777" w:rsidTr="00411AEE">
        <w:tc>
          <w:tcPr>
            <w:tcW w:w="460" w:type="dxa"/>
          </w:tcPr>
          <w:p w14:paraId="40665C97" w14:textId="4D43AE29"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28</w:t>
            </w:r>
          </w:p>
        </w:tc>
        <w:tc>
          <w:tcPr>
            <w:tcW w:w="8946" w:type="dxa"/>
            <w:shd w:val="clear" w:color="auto" w:fill="auto"/>
          </w:tcPr>
          <w:p w14:paraId="141F836B" w14:textId="1611B556" w:rsidR="004718C8" w:rsidRPr="00A807FA" w:rsidRDefault="004718C8" w:rsidP="00A807FA">
            <w:pPr>
              <w:spacing w:after="0" w:line="240" w:lineRule="auto"/>
              <w:rPr>
                <w:rFonts w:ascii="Century Gothic" w:hAnsi="Century Gothic" w:cs="Arial"/>
                <w:sz w:val="22"/>
                <w:szCs w:val="22"/>
                <w:highlight w:val="green"/>
              </w:rPr>
            </w:pPr>
            <w:r w:rsidRPr="00A807FA">
              <w:rPr>
                <w:rFonts w:ascii="Century Gothic" w:hAnsi="Century Gothic" w:cs="Arial"/>
                <w:sz w:val="22"/>
                <w:szCs w:val="22"/>
              </w:rPr>
              <w:t>Cybercrime</w:t>
            </w:r>
          </w:p>
        </w:tc>
        <w:tc>
          <w:tcPr>
            <w:tcW w:w="1050" w:type="dxa"/>
            <w:shd w:val="clear" w:color="auto" w:fill="auto"/>
          </w:tcPr>
          <w:p w14:paraId="18014A0F" w14:textId="6B838047"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21</w:t>
            </w:r>
          </w:p>
        </w:tc>
      </w:tr>
      <w:tr w:rsidR="004718C8" w:rsidRPr="00A807FA" w14:paraId="7B78A470" w14:textId="77777777" w:rsidTr="00411AEE">
        <w:tc>
          <w:tcPr>
            <w:tcW w:w="460" w:type="dxa"/>
          </w:tcPr>
          <w:p w14:paraId="7F1B273B" w14:textId="452A2437"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29</w:t>
            </w:r>
          </w:p>
        </w:tc>
        <w:tc>
          <w:tcPr>
            <w:tcW w:w="8946" w:type="dxa"/>
            <w:shd w:val="clear" w:color="auto" w:fill="auto"/>
          </w:tcPr>
          <w:p w14:paraId="371FA8B9" w14:textId="31FAD71C" w:rsidR="004718C8" w:rsidRPr="00A807FA" w:rsidRDefault="004718C8" w:rsidP="00A807FA">
            <w:pPr>
              <w:spacing w:after="0" w:line="240" w:lineRule="auto"/>
              <w:rPr>
                <w:rFonts w:ascii="Century Gothic" w:hAnsi="Century Gothic"/>
                <w:sz w:val="22"/>
                <w:szCs w:val="22"/>
              </w:rPr>
            </w:pPr>
            <w:r w:rsidRPr="00A807FA">
              <w:rPr>
                <w:rFonts w:ascii="Century Gothic" w:hAnsi="Century Gothic" w:cs="Arial"/>
                <w:sz w:val="22"/>
                <w:szCs w:val="22"/>
              </w:rPr>
              <w:t>Children with Additional Needs</w:t>
            </w:r>
          </w:p>
        </w:tc>
        <w:tc>
          <w:tcPr>
            <w:tcW w:w="1050" w:type="dxa"/>
            <w:shd w:val="clear" w:color="auto" w:fill="auto"/>
          </w:tcPr>
          <w:p w14:paraId="54988D7C" w14:textId="74066333"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22</w:t>
            </w:r>
          </w:p>
        </w:tc>
      </w:tr>
      <w:tr w:rsidR="004718C8" w:rsidRPr="00A807FA" w14:paraId="0ADF7917" w14:textId="77777777" w:rsidTr="00411AEE">
        <w:tc>
          <w:tcPr>
            <w:tcW w:w="460" w:type="dxa"/>
          </w:tcPr>
          <w:p w14:paraId="2303A2FA" w14:textId="7C295A0E"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30</w:t>
            </w:r>
          </w:p>
        </w:tc>
        <w:tc>
          <w:tcPr>
            <w:tcW w:w="8946" w:type="dxa"/>
            <w:shd w:val="clear" w:color="auto" w:fill="auto"/>
          </w:tcPr>
          <w:p w14:paraId="6AA05299" w14:textId="4FBD0F60"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What we do when we are concerned about a child</w:t>
            </w:r>
          </w:p>
        </w:tc>
        <w:tc>
          <w:tcPr>
            <w:tcW w:w="1050" w:type="dxa"/>
            <w:shd w:val="clear" w:color="auto" w:fill="auto"/>
          </w:tcPr>
          <w:p w14:paraId="238D9D7D" w14:textId="5908D663" w:rsidR="004718C8" w:rsidRPr="00A807FA" w:rsidRDefault="00486DB8" w:rsidP="00A807FA">
            <w:pPr>
              <w:spacing w:after="0" w:line="240" w:lineRule="auto"/>
              <w:jc w:val="center"/>
              <w:rPr>
                <w:rFonts w:ascii="Century Gothic" w:hAnsi="Century Gothic" w:cs="Arial"/>
                <w:sz w:val="22"/>
                <w:szCs w:val="22"/>
              </w:rPr>
            </w:pPr>
            <w:r>
              <w:rPr>
                <w:rFonts w:ascii="Century Gothic" w:hAnsi="Century Gothic" w:cs="Arial"/>
                <w:sz w:val="22"/>
                <w:szCs w:val="22"/>
              </w:rPr>
              <w:t>23</w:t>
            </w:r>
          </w:p>
        </w:tc>
      </w:tr>
      <w:tr w:rsidR="004718C8" w:rsidRPr="00A807FA" w14:paraId="4B11EE47" w14:textId="77777777" w:rsidTr="00411AEE">
        <w:tc>
          <w:tcPr>
            <w:tcW w:w="460" w:type="dxa"/>
          </w:tcPr>
          <w:p w14:paraId="7E3A4D24" w14:textId="2D0BC6BF"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31</w:t>
            </w:r>
          </w:p>
        </w:tc>
        <w:tc>
          <w:tcPr>
            <w:tcW w:w="8946" w:type="dxa"/>
            <w:shd w:val="clear" w:color="auto" w:fill="auto"/>
          </w:tcPr>
          <w:p w14:paraId="3A350F11" w14:textId="5D902723"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Involving Parents and Carers</w:t>
            </w:r>
          </w:p>
        </w:tc>
        <w:tc>
          <w:tcPr>
            <w:tcW w:w="1050" w:type="dxa"/>
            <w:shd w:val="clear" w:color="auto" w:fill="auto"/>
          </w:tcPr>
          <w:p w14:paraId="208FE35B" w14:textId="65DDF7E6"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24</w:t>
            </w:r>
          </w:p>
        </w:tc>
      </w:tr>
      <w:tr w:rsidR="004718C8" w:rsidRPr="00A807FA" w14:paraId="2B492FE3" w14:textId="77777777" w:rsidTr="00411AEE">
        <w:tc>
          <w:tcPr>
            <w:tcW w:w="460" w:type="dxa"/>
          </w:tcPr>
          <w:p w14:paraId="459A5F85" w14:textId="79F1674C"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lastRenderedPageBreak/>
              <w:t>32</w:t>
            </w:r>
          </w:p>
        </w:tc>
        <w:tc>
          <w:tcPr>
            <w:tcW w:w="8946" w:type="dxa"/>
            <w:shd w:val="clear" w:color="auto" w:fill="auto"/>
          </w:tcPr>
          <w:p w14:paraId="09EEF9EE" w14:textId="1DAE5FB5"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Multi Agency Work</w:t>
            </w:r>
          </w:p>
        </w:tc>
        <w:tc>
          <w:tcPr>
            <w:tcW w:w="1050" w:type="dxa"/>
            <w:shd w:val="clear" w:color="auto" w:fill="auto"/>
          </w:tcPr>
          <w:p w14:paraId="2FF6D4A9" w14:textId="0CA86716"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24</w:t>
            </w:r>
          </w:p>
        </w:tc>
      </w:tr>
      <w:tr w:rsidR="004718C8" w:rsidRPr="00A807FA" w14:paraId="06286E20" w14:textId="77777777" w:rsidTr="00411AEE">
        <w:tc>
          <w:tcPr>
            <w:tcW w:w="460" w:type="dxa"/>
          </w:tcPr>
          <w:p w14:paraId="54CC1AA4" w14:textId="09235FC7" w:rsidR="004718C8" w:rsidRPr="00A807FA" w:rsidRDefault="00411AEE" w:rsidP="00A807FA">
            <w:pPr>
              <w:spacing w:after="0" w:line="240" w:lineRule="auto"/>
              <w:rPr>
                <w:rFonts w:ascii="Century Gothic" w:hAnsi="Century Gothic" w:cs="Arial"/>
                <w:sz w:val="22"/>
                <w:szCs w:val="22"/>
              </w:rPr>
            </w:pPr>
            <w:r>
              <w:rPr>
                <w:rFonts w:ascii="Century Gothic" w:hAnsi="Century Gothic" w:cs="Arial"/>
                <w:sz w:val="22"/>
                <w:szCs w:val="22"/>
              </w:rPr>
              <w:t>33</w:t>
            </w:r>
          </w:p>
        </w:tc>
        <w:tc>
          <w:tcPr>
            <w:tcW w:w="8946" w:type="dxa"/>
            <w:shd w:val="clear" w:color="auto" w:fill="auto"/>
          </w:tcPr>
          <w:p w14:paraId="31BEDECC" w14:textId="4E4F5712" w:rsidR="004718C8" w:rsidRPr="00A807FA" w:rsidRDefault="004718C8" w:rsidP="00A807FA">
            <w:pPr>
              <w:spacing w:after="0" w:line="240" w:lineRule="auto"/>
              <w:rPr>
                <w:rFonts w:ascii="Century Gothic" w:hAnsi="Century Gothic" w:cs="Arial"/>
                <w:sz w:val="22"/>
                <w:szCs w:val="22"/>
                <w:u w:val="single"/>
              </w:rPr>
            </w:pPr>
            <w:r w:rsidRPr="00A807FA">
              <w:rPr>
                <w:rFonts w:ascii="Century Gothic" w:hAnsi="Century Gothic" w:cs="Arial"/>
                <w:sz w:val="22"/>
                <w:szCs w:val="22"/>
              </w:rPr>
              <w:t>Responding to an allegation or concern about a member of staff or volunteer</w:t>
            </w:r>
          </w:p>
        </w:tc>
        <w:tc>
          <w:tcPr>
            <w:tcW w:w="1050" w:type="dxa"/>
            <w:shd w:val="clear" w:color="auto" w:fill="auto"/>
          </w:tcPr>
          <w:p w14:paraId="02760EF5" w14:textId="34B137C4" w:rsidR="004718C8" w:rsidRPr="00A807FA" w:rsidRDefault="00486DB8" w:rsidP="00A807FA">
            <w:pPr>
              <w:spacing w:after="0" w:line="240" w:lineRule="auto"/>
              <w:jc w:val="center"/>
              <w:rPr>
                <w:rFonts w:ascii="Century Gothic" w:hAnsi="Century Gothic" w:cs="Arial"/>
                <w:sz w:val="22"/>
                <w:szCs w:val="22"/>
              </w:rPr>
            </w:pPr>
            <w:r>
              <w:rPr>
                <w:rFonts w:ascii="Century Gothic" w:hAnsi="Century Gothic" w:cs="Arial"/>
                <w:sz w:val="22"/>
                <w:szCs w:val="22"/>
              </w:rPr>
              <w:t>25</w:t>
            </w:r>
          </w:p>
        </w:tc>
      </w:tr>
      <w:tr w:rsidR="004718C8" w:rsidRPr="00A807FA" w14:paraId="1E22309D" w14:textId="77777777" w:rsidTr="00411AEE">
        <w:tc>
          <w:tcPr>
            <w:tcW w:w="460" w:type="dxa"/>
          </w:tcPr>
          <w:p w14:paraId="2ECEC39F" w14:textId="77777777" w:rsidR="004718C8" w:rsidRPr="00A807FA" w:rsidRDefault="004718C8" w:rsidP="00A807FA">
            <w:pPr>
              <w:spacing w:after="0" w:line="240" w:lineRule="auto"/>
              <w:rPr>
                <w:rFonts w:ascii="Century Gothic" w:hAnsi="Century Gothic" w:cs="Arial"/>
                <w:b/>
                <w:sz w:val="22"/>
                <w:szCs w:val="22"/>
                <w:u w:val="single"/>
              </w:rPr>
            </w:pPr>
          </w:p>
        </w:tc>
        <w:tc>
          <w:tcPr>
            <w:tcW w:w="8946" w:type="dxa"/>
            <w:shd w:val="clear" w:color="auto" w:fill="auto"/>
          </w:tcPr>
          <w:p w14:paraId="5815800B" w14:textId="3526DBE6" w:rsidR="004718C8" w:rsidRPr="00A807FA" w:rsidRDefault="004718C8" w:rsidP="00A807FA">
            <w:pPr>
              <w:spacing w:after="0" w:line="240" w:lineRule="auto"/>
              <w:rPr>
                <w:rFonts w:ascii="Century Gothic" w:hAnsi="Century Gothic" w:cs="Arial"/>
                <w:b/>
                <w:sz w:val="22"/>
                <w:szCs w:val="22"/>
                <w:u w:val="single"/>
              </w:rPr>
            </w:pPr>
            <w:bookmarkStart w:id="2" w:name="_Hlk78269227"/>
            <w:bookmarkEnd w:id="0"/>
            <w:r w:rsidRPr="00A807FA">
              <w:rPr>
                <w:rFonts w:ascii="Century Gothic" w:hAnsi="Century Gothic" w:cs="Arial"/>
                <w:b/>
                <w:sz w:val="22"/>
                <w:szCs w:val="22"/>
                <w:u w:val="single"/>
              </w:rPr>
              <w:t>Appendices</w:t>
            </w:r>
          </w:p>
        </w:tc>
        <w:tc>
          <w:tcPr>
            <w:tcW w:w="1050" w:type="dxa"/>
            <w:shd w:val="clear" w:color="auto" w:fill="auto"/>
          </w:tcPr>
          <w:p w14:paraId="4BDDFC3B" w14:textId="77777777" w:rsidR="004718C8" w:rsidRPr="00A807FA" w:rsidRDefault="004718C8" w:rsidP="00A807FA">
            <w:pPr>
              <w:spacing w:after="0" w:line="240" w:lineRule="auto"/>
              <w:jc w:val="center"/>
              <w:rPr>
                <w:rFonts w:ascii="Century Gothic" w:hAnsi="Century Gothic" w:cs="Arial"/>
                <w:sz w:val="22"/>
                <w:szCs w:val="22"/>
              </w:rPr>
            </w:pPr>
          </w:p>
        </w:tc>
      </w:tr>
      <w:tr w:rsidR="004718C8" w:rsidRPr="00A807FA" w14:paraId="5BA3046E" w14:textId="77777777" w:rsidTr="00411AEE">
        <w:tc>
          <w:tcPr>
            <w:tcW w:w="460" w:type="dxa"/>
          </w:tcPr>
          <w:p w14:paraId="4CA97729" w14:textId="77777777" w:rsidR="004718C8" w:rsidRPr="00A807FA" w:rsidRDefault="004718C8" w:rsidP="00A807FA">
            <w:pPr>
              <w:spacing w:after="0" w:line="240" w:lineRule="auto"/>
              <w:rPr>
                <w:rFonts w:ascii="Century Gothic" w:hAnsi="Century Gothic" w:cs="Arial"/>
                <w:b/>
                <w:sz w:val="22"/>
                <w:szCs w:val="22"/>
              </w:rPr>
            </w:pPr>
          </w:p>
        </w:tc>
        <w:tc>
          <w:tcPr>
            <w:tcW w:w="8946" w:type="dxa"/>
            <w:shd w:val="clear" w:color="auto" w:fill="auto"/>
          </w:tcPr>
          <w:p w14:paraId="6B1CB9FD" w14:textId="4D338606" w:rsidR="004718C8" w:rsidRPr="00A807FA" w:rsidRDefault="004718C8" w:rsidP="00A807FA">
            <w:pPr>
              <w:spacing w:after="0" w:line="240" w:lineRule="auto"/>
              <w:rPr>
                <w:rFonts w:ascii="Century Gothic" w:hAnsi="Century Gothic" w:cs="Arial"/>
                <w:b/>
                <w:sz w:val="22"/>
                <w:szCs w:val="22"/>
              </w:rPr>
            </w:pPr>
            <w:r w:rsidRPr="00A807FA">
              <w:rPr>
                <w:rFonts w:ascii="Century Gothic" w:hAnsi="Century Gothic" w:cs="Arial"/>
                <w:b/>
                <w:sz w:val="22"/>
                <w:szCs w:val="22"/>
              </w:rPr>
              <w:t xml:space="preserve">Appendix 1: </w:t>
            </w:r>
            <w:r w:rsidRPr="00A807FA">
              <w:rPr>
                <w:rFonts w:ascii="Century Gothic" w:hAnsi="Century Gothic" w:cs="Arial"/>
                <w:bCs/>
                <w:sz w:val="22"/>
                <w:szCs w:val="22"/>
              </w:rPr>
              <w:t>Roles and responsibilities of the Designated Safeguarding Lead</w:t>
            </w:r>
          </w:p>
        </w:tc>
        <w:tc>
          <w:tcPr>
            <w:tcW w:w="1050" w:type="dxa"/>
            <w:shd w:val="clear" w:color="auto" w:fill="auto"/>
          </w:tcPr>
          <w:p w14:paraId="4817FF1E" w14:textId="7D440CA3"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27</w:t>
            </w:r>
          </w:p>
        </w:tc>
      </w:tr>
      <w:tr w:rsidR="004718C8" w:rsidRPr="00A807FA" w14:paraId="16A012B7" w14:textId="77777777" w:rsidTr="00411AEE">
        <w:tc>
          <w:tcPr>
            <w:tcW w:w="460" w:type="dxa"/>
          </w:tcPr>
          <w:p w14:paraId="595F1676" w14:textId="77777777" w:rsidR="004718C8" w:rsidRPr="00A807FA" w:rsidRDefault="004718C8" w:rsidP="00A807FA">
            <w:pPr>
              <w:spacing w:after="0" w:line="240" w:lineRule="auto"/>
              <w:rPr>
                <w:rFonts w:ascii="Century Gothic" w:hAnsi="Century Gothic" w:cs="Arial"/>
                <w:b/>
                <w:sz w:val="22"/>
                <w:szCs w:val="22"/>
              </w:rPr>
            </w:pPr>
          </w:p>
        </w:tc>
        <w:tc>
          <w:tcPr>
            <w:tcW w:w="8946" w:type="dxa"/>
            <w:shd w:val="clear" w:color="auto" w:fill="auto"/>
          </w:tcPr>
          <w:p w14:paraId="57799BFB" w14:textId="1C4D37B7" w:rsidR="004718C8" w:rsidRPr="00A807FA" w:rsidRDefault="004718C8" w:rsidP="00A807FA">
            <w:pPr>
              <w:spacing w:after="0" w:line="240" w:lineRule="auto"/>
              <w:rPr>
                <w:rFonts w:ascii="Century Gothic" w:hAnsi="Century Gothic" w:cs="Arial"/>
                <w:b/>
                <w:sz w:val="22"/>
                <w:szCs w:val="22"/>
              </w:rPr>
            </w:pPr>
            <w:r w:rsidRPr="00A807FA">
              <w:rPr>
                <w:rFonts w:ascii="Century Gothic" w:hAnsi="Century Gothic" w:cs="Arial"/>
                <w:b/>
                <w:sz w:val="22"/>
                <w:szCs w:val="22"/>
              </w:rPr>
              <w:t xml:space="preserve">Appendix 2: </w:t>
            </w:r>
            <w:r w:rsidRPr="00A807FA">
              <w:rPr>
                <w:rFonts w:ascii="Century Gothic" w:hAnsi="Century Gothic" w:cs="Arial"/>
                <w:bCs/>
                <w:sz w:val="22"/>
                <w:szCs w:val="22"/>
              </w:rPr>
              <w:t>Roles and responsibilities of the Governing Board</w:t>
            </w:r>
          </w:p>
        </w:tc>
        <w:tc>
          <w:tcPr>
            <w:tcW w:w="1050" w:type="dxa"/>
            <w:shd w:val="clear" w:color="auto" w:fill="auto"/>
          </w:tcPr>
          <w:p w14:paraId="6F61D11C" w14:textId="41954CD2"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28</w:t>
            </w:r>
          </w:p>
        </w:tc>
      </w:tr>
      <w:tr w:rsidR="004718C8" w:rsidRPr="00A807FA" w14:paraId="4B9F0A0E" w14:textId="77777777" w:rsidTr="00411AEE">
        <w:tc>
          <w:tcPr>
            <w:tcW w:w="460" w:type="dxa"/>
          </w:tcPr>
          <w:p w14:paraId="45B1C6CC" w14:textId="77777777" w:rsidR="004718C8" w:rsidRPr="00A807FA" w:rsidRDefault="004718C8" w:rsidP="00A807FA">
            <w:pPr>
              <w:spacing w:after="0" w:line="240" w:lineRule="auto"/>
              <w:rPr>
                <w:rFonts w:ascii="Century Gothic" w:hAnsi="Century Gothic" w:cs="Arial"/>
                <w:b/>
                <w:sz w:val="22"/>
                <w:szCs w:val="22"/>
              </w:rPr>
            </w:pPr>
          </w:p>
        </w:tc>
        <w:tc>
          <w:tcPr>
            <w:tcW w:w="8946" w:type="dxa"/>
            <w:shd w:val="clear" w:color="auto" w:fill="auto"/>
          </w:tcPr>
          <w:p w14:paraId="7C81517C" w14:textId="2FED8270" w:rsidR="004718C8" w:rsidRPr="00A807FA" w:rsidRDefault="004718C8" w:rsidP="00A807FA">
            <w:pPr>
              <w:spacing w:after="0" w:line="240" w:lineRule="auto"/>
              <w:rPr>
                <w:rFonts w:ascii="Century Gothic" w:hAnsi="Century Gothic" w:cs="Arial"/>
                <w:b/>
                <w:sz w:val="22"/>
                <w:szCs w:val="22"/>
                <w:u w:val="single"/>
              </w:rPr>
            </w:pPr>
            <w:r w:rsidRPr="00A807FA">
              <w:rPr>
                <w:rFonts w:ascii="Century Gothic" w:hAnsi="Century Gothic" w:cs="Arial"/>
                <w:b/>
                <w:sz w:val="22"/>
                <w:szCs w:val="22"/>
              </w:rPr>
              <w:t xml:space="preserve">Appendix 3: </w:t>
            </w:r>
            <w:r w:rsidRPr="00A807FA">
              <w:rPr>
                <w:rFonts w:ascii="Century Gothic" w:hAnsi="Century Gothic" w:cs="Arial"/>
                <w:sz w:val="22"/>
                <w:szCs w:val="22"/>
              </w:rPr>
              <w:t xml:space="preserve"> Definitions of abuse</w:t>
            </w:r>
          </w:p>
        </w:tc>
        <w:tc>
          <w:tcPr>
            <w:tcW w:w="1050" w:type="dxa"/>
            <w:shd w:val="clear" w:color="auto" w:fill="auto"/>
          </w:tcPr>
          <w:p w14:paraId="081FEBA0" w14:textId="3E071233" w:rsidR="004718C8" w:rsidRPr="00A807FA"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31</w:t>
            </w:r>
          </w:p>
        </w:tc>
      </w:tr>
      <w:tr w:rsidR="004718C8" w:rsidRPr="00A807FA" w14:paraId="3CEC23B7" w14:textId="77777777" w:rsidTr="00411AEE">
        <w:tc>
          <w:tcPr>
            <w:tcW w:w="460" w:type="dxa"/>
          </w:tcPr>
          <w:p w14:paraId="1E3F6994" w14:textId="77777777" w:rsidR="004718C8" w:rsidRPr="00A807FA" w:rsidRDefault="004718C8" w:rsidP="00A807FA">
            <w:pPr>
              <w:spacing w:after="0" w:line="240" w:lineRule="auto"/>
              <w:rPr>
                <w:rFonts w:ascii="Century Gothic" w:hAnsi="Century Gothic" w:cs="Arial"/>
                <w:b/>
                <w:sz w:val="22"/>
                <w:szCs w:val="22"/>
              </w:rPr>
            </w:pPr>
          </w:p>
        </w:tc>
        <w:tc>
          <w:tcPr>
            <w:tcW w:w="8946" w:type="dxa"/>
            <w:shd w:val="clear" w:color="auto" w:fill="auto"/>
          </w:tcPr>
          <w:p w14:paraId="2F518604" w14:textId="50245E38" w:rsidR="004718C8" w:rsidRPr="00A807FA" w:rsidRDefault="004718C8" w:rsidP="00A807FA">
            <w:pPr>
              <w:spacing w:after="0" w:line="240" w:lineRule="auto"/>
              <w:rPr>
                <w:rFonts w:ascii="Century Gothic" w:hAnsi="Century Gothic" w:cs="Arial"/>
                <w:b/>
                <w:sz w:val="22"/>
                <w:szCs w:val="22"/>
                <w:u w:val="single"/>
              </w:rPr>
            </w:pPr>
            <w:r w:rsidRPr="00A807FA">
              <w:rPr>
                <w:rFonts w:ascii="Century Gothic" w:hAnsi="Century Gothic" w:cs="Arial"/>
                <w:b/>
                <w:sz w:val="22"/>
                <w:szCs w:val="22"/>
              </w:rPr>
              <w:t xml:space="preserve">Appendix 4: </w:t>
            </w:r>
            <w:r w:rsidRPr="00A807FA">
              <w:rPr>
                <w:rFonts w:ascii="Century Gothic" w:hAnsi="Century Gothic" w:cs="Arial"/>
                <w:sz w:val="22"/>
                <w:szCs w:val="22"/>
              </w:rPr>
              <w:t xml:space="preserve"> Dealing with a disclosure of abuse</w:t>
            </w:r>
          </w:p>
        </w:tc>
        <w:tc>
          <w:tcPr>
            <w:tcW w:w="1050" w:type="dxa"/>
            <w:shd w:val="clear" w:color="auto" w:fill="auto"/>
          </w:tcPr>
          <w:p w14:paraId="658F1381" w14:textId="513585AB" w:rsidR="004718C8" w:rsidRPr="00A807FA" w:rsidRDefault="004718C8" w:rsidP="00A807FA">
            <w:pPr>
              <w:spacing w:after="0" w:line="240" w:lineRule="auto"/>
              <w:jc w:val="center"/>
              <w:rPr>
                <w:rFonts w:ascii="Century Gothic" w:hAnsi="Century Gothic" w:cs="Arial"/>
                <w:sz w:val="22"/>
                <w:szCs w:val="22"/>
              </w:rPr>
            </w:pPr>
            <w:r>
              <w:rPr>
                <w:rFonts w:ascii="Century Gothic" w:hAnsi="Century Gothic" w:cs="Arial"/>
                <w:sz w:val="22"/>
                <w:szCs w:val="22"/>
              </w:rPr>
              <w:t>33</w:t>
            </w:r>
          </w:p>
        </w:tc>
      </w:tr>
      <w:tr w:rsidR="00411AEE" w:rsidRPr="00A807FA" w14:paraId="6DC7D334" w14:textId="77777777" w:rsidTr="00411AEE">
        <w:tc>
          <w:tcPr>
            <w:tcW w:w="460" w:type="dxa"/>
          </w:tcPr>
          <w:p w14:paraId="7775910E" w14:textId="77777777" w:rsidR="00411AEE" w:rsidRPr="00A807FA" w:rsidRDefault="00411AEE" w:rsidP="00A807FA">
            <w:pPr>
              <w:spacing w:after="0" w:line="240" w:lineRule="auto"/>
              <w:rPr>
                <w:rFonts w:ascii="Century Gothic" w:hAnsi="Century Gothic" w:cs="Arial"/>
                <w:b/>
                <w:sz w:val="22"/>
                <w:szCs w:val="22"/>
              </w:rPr>
            </w:pPr>
          </w:p>
        </w:tc>
        <w:tc>
          <w:tcPr>
            <w:tcW w:w="8946" w:type="dxa"/>
            <w:shd w:val="clear" w:color="auto" w:fill="auto"/>
          </w:tcPr>
          <w:p w14:paraId="744AB6ED" w14:textId="31703133" w:rsidR="00411AEE" w:rsidRPr="00A807FA" w:rsidRDefault="00411AEE" w:rsidP="00A807FA">
            <w:pPr>
              <w:spacing w:after="0" w:line="240" w:lineRule="auto"/>
              <w:rPr>
                <w:rFonts w:ascii="Century Gothic" w:hAnsi="Century Gothic" w:cs="Arial"/>
                <w:b/>
                <w:sz w:val="22"/>
                <w:szCs w:val="22"/>
              </w:rPr>
            </w:pPr>
            <w:r>
              <w:rPr>
                <w:rFonts w:ascii="Century Gothic" w:hAnsi="Century Gothic" w:cs="Arial"/>
                <w:b/>
                <w:sz w:val="22"/>
                <w:szCs w:val="22"/>
              </w:rPr>
              <w:t>Appendix 5:</w:t>
            </w:r>
            <w:r w:rsidRPr="00E22DFD">
              <w:rPr>
                <w:rFonts w:ascii="Century Gothic" w:eastAsia="MS Mincho" w:hAnsi="Century Gothic"/>
                <w:b/>
                <w:sz w:val="22"/>
                <w:szCs w:val="22"/>
                <w:lang w:val="en-US"/>
              </w:rPr>
              <w:t xml:space="preserve"> </w:t>
            </w:r>
            <w:r w:rsidRPr="00FE1B85">
              <w:rPr>
                <w:rFonts w:ascii="Century Gothic" w:eastAsia="MS Mincho" w:hAnsi="Century Gothic"/>
                <w:sz w:val="22"/>
                <w:szCs w:val="22"/>
                <w:lang w:val="en-US"/>
              </w:rPr>
              <w:t xml:space="preserve">Procedure if </w:t>
            </w:r>
            <w:r w:rsidRPr="00FE1B85">
              <w:rPr>
                <w:rFonts w:ascii="Century Gothic" w:eastAsia="MS Mincho" w:hAnsi="Century Gothic"/>
                <w:sz w:val="22"/>
                <w:szCs w:val="22"/>
              </w:rPr>
              <w:t>you have concerns about a child’s welfare</w:t>
            </w:r>
          </w:p>
        </w:tc>
        <w:tc>
          <w:tcPr>
            <w:tcW w:w="1050" w:type="dxa"/>
            <w:shd w:val="clear" w:color="auto" w:fill="auto"/>
          </w:tcPr>
          <w:p w14:paraId="71589137" w14:textId="01077127" w:rsidR="00411AEE" w:rsidRDefault="00FE1B85" w:rsidP="00A807FA">
            <w:pPr>
              <w:spacing w:after="0" w:line="240" w:lineRule="auto"/>
              <w:jc w:val="center"/>
              <w:rPr>
                <w:rFonts w:ascii="Century Gothic" w:hAnsi="Century Gothic" w:cs="Arial"/>
                <w:sz w:val="22"/>
                <w:szCs w:val="22"/>
              </w:rPr>
            </w:pPr>
            <w:r>
              <w:rPr>
                <w:rFonts w:ascii="Century Gothic" w:hAnsi="Century Gothic" w:cs="Arial"/>
                <w:sz w:val="22"/>
                <w:szCs w:val="22"/>
              </w:rPr>
              <w:t>38</w:t>
            </w:r>
          </w:p>
        </w:tc>
      </w:tr>
      <w:tr w:rsidR="00FE1B85" w:rsidRPr="00A807FA" w14:paraId="59E11174" w14:textId="77777777" w:rsidTr="00411AEE">
        <w:tc>
          <w:tcPr>
            <w:tcW w:w="460" w:type="dxa"/>
          </w:tcPr>
          <w:p w14:paraId="0032ADD5" w14:textId="77777777" w:rsidR="00FE1B85" w:rsidRPr="00A807FA" w:rsidRDefault="00FE1B85" w:rsidP="00FE1B85">
            <w:pPr>
              <w:spacing w:after="0" w:line="240" w:lineRule="auto"/>
              <w:rPr>
                <w:rFonts w:ascii="Century Gothic" w:hAnsi="Century Gothic" w:cs="Arial"/>
                <w:b/>
                <w:sz w:val="22"/>
                <w:szCs w:val="22"/>
              </w:rPr>
            </w:pPr>
          </w:p>
        </w:tc>
        <w:tc>
          <w:tcPr>
            <w:tcW w:w="8946" w:type="dxa"/>
            <w:shd w:val="clear" w:color="auto" w:fill="auto"/>
          </w:tcPr>
          <w:p w14:paraId="33436F77" w14:textId="6F8DFC62" w:rsidR="00FE1B85" w:rsidRPr="00A807FA" w:rsidRDefault="00FE1B85" w:rsidP="00FE1B85">
            <w:pPr>
              <w:spacing w:after="0" w:line="240" w:lineRule="auto"/>
              <w:rPr>
                <w:rFonts w:ascii="Century Gothic" w:hAnsi="Century Gothic" w:cs="Arial"/>
                <w:b/>
                <w:sz w:val="22"/>
                <w:szCs w:val="22"/>
              </w:rPr>
            </w:pPr>
            <w:r>
              <w:rPr>
                <w:rFonts w:ascii="Century Gothic" w:hAnsi="Century Gothic"/>
                <w:b/>
                <w:sz w:val="22"/>
                <w:szCs w:val="22"/>
              </w:rPr>
              <w:t>Appendix 6</w:t>
            </w:r>
            <w:r w:rsidRPr="00103540">
              <w:rPr>
                <w:rFonts w:ascii="Century Gothic" w:hAnsi="Century Gothic"/>
                <w:b/>
                <w:sz w:val="22"/>
                <w:szCs w:val="22"/>
              </w:rPr>
              <w:t xml:space="preserve">: </w:t>
            </w:r>
            <w:r w:rsidRPr="00103540">
              <w:rPr>
                <w:rFonts w:ascii="Century Gothic" w:hAnsi="Century Gothic"/>
                <w:i/>
                <w:sz w:val="22"/>
                <w:szCs w:val="22"/>
              </w:rPr>
              <w:t>LSCB Thresholds framework</w:t>
            </w:r>
            <w:r>
              <w:rPr>
                <w:rFonts w:ascii="Century Gothic" w:hAnsi="Century Gothic"/>
                <w:i/>
                <w:sz w:val="22"/>
                <w:szCs w:val="22"/>
              </w:rPr>
              <w:t xml:space="preserve"> and useful Contact Numbers</w:t>
            </w:r>
          </w:p>
        </w:tc>
        <w:tc>
          <w:tcPr>
            <w:tcW w:w="1050" w:type="dxa"/>
            <w:shd w:val="clear" w:color="auto" w:fill="auto"/>
          </w:tcPr>
          <w:p w14:paraId="3D17ECB8" w14:textId="516122C5" w:rsidR="00FE1B85"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39</w:t>
            </w:r>
          </w:p>
        </w:tc>
      </w:tr>
      <w:tr w:rsidR="00FE1B85" w:rsidRPr="00A807FA" w14:paraId="33D8DE09" w14:textId="77777777" w:rsidTr="00411AEE">
        <w:tc>
          <w:tcPr>
            <w:tcW w:w="460" w:type="dxa"/>
          </w:tcPr>
          <w:p w14:paraId="106FB0E8" w14:textId="77777777" w:rsidR="00FE1B85" w:rsidRPr="00A807FA" w:rsidRDefault="00FE1B85" w:rsidP="00FE1B85">
            <w:pPr>
              <w:spacing w:after="0" w:line="240" w:lineRule="auto"/>
              <w:rPr>
                <w:rFonts w:ascii="Century Gothic" w:hAnsi="Century Gothic" w:cs="Arial"/>
                <w:b/>
                <w:sz w:val="22"/>
                <w:szCs w:val="22"/>
              </w:rPr>
            </w:pPr>
          </w:p>
        </w:tc>
        <w:tc>
          <w:tcPr>
            <w:tcW w:w="8946" w:type="dxa"/>
            <w:shd w:val="clear" w:color="auto" w:fill="auto"/>
          </w:tcPr>
          <w:p w14:paraId="4A22F3E1" w14:textId="168F7BA1" w:rsidR="00FE1B85" w:rsidRPr="00A807FA" w:rsidRDefault="00FE1B85" w:rsidP="00FE1B85">
            <w:pPr>
              <w:spacing w:after="0" w:line="240" w:lineRule="auto"/>
              <w:rPr>
                <w:rFonts w:ascii="Century Gothic" w:hAnsi="Century Gothic" w:cs="Arial"/>
                <w:b/>
                <w:sz w:val="22"/>
                <w:szCs w:val="22"/>
                <w:u w:val="single"/>
              </w:rPr>
            </w:pPr>
            <w:r>
              <w:rPr>
                <w:rFonts w:ascii="Century Gothic" w:hAnsi="Century Gothic" w:cs="Arial"/>
                <w:b/>
                <w:sz w:val="22"/>
                <w:szCs w:val="22"/>
              </w:rPr>
              <w:t>Appendix 7</w:t>
            </w:r>
            <w:r w:rsidRPr="00A807FA">
              <w:rPr>
                <w:rFonts w:ascii="Century Gothic" w:hAnsi="Century Gothic" w:cs="Arial"/>
                <w:b/>
                <w:sz w:val="22"/>
                <w:szCs w:val="22"/>
              </w:rPr>
              <w:t>:</w:t>
            </w:r>
            <w:r w:rsidRPr="00A807FA">
              <w:rPr>
                <w:rFonts w:ascii="Century Gothic" w:hAnsi="Century Gothic" w:cs="Arial"/>
                <w:sz w:val="22"/>
                <w:szCs w:val="22"/>
              </w:rPr>
              <w:t xml:space="preserve"> Allegations and concerns about a member of staff, volunteer or governor</w:t>
            </w:r>
          </w:p>
        </w:tc>
        <w:tc>
          <w:tcPr>
            <w:tcW w:w="1050" w:type="dxa"/>
            <w:shd w:val="clear" w:color="auto" w:fill="auto"/>
          </w:tcPr>
          <w:p w14:paraId="39F2D4C2" w14:textId="36AF7A21" w:rsidR="00FE1B85" w:rsidRPr="00A807FA"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41</w:t>
            </w:r>
          </w:p>
        </w:tc>
      </w:tr>
      <w:tr w:rsidR="00FE1B85" w:rsidRPr="00A807FA" w14:paraId="0F2FC3B6" w14:textId="77777777" w:rsidTr="00411AEE">
        <w:tc>
          <w:tcPr>
            <w:tcW w:w="460" w:type="dxa"/>
          </w:tcPr>
          <w:p w14:paraId="3600ABA4" w14:textId="77777777" w:rsidR="00FE1B85" w:rsidRPr="00A807FA" w:rsidRDefault="00FE1B85" w:rsidP="00FE1B85">
            <w:pPr>
              <w:spacing w:after="0" w:line="240" w:lineRule="auto"/>
              <w:rPr>
                <w:rFonts w:ascii="Century Gothic" w:hAnsi="Century Gothic" w:cs="Arial"/>
                <w:b/>
                <w:sz w:val="22"/>
                <w:szCs w:val="22"/>
              </w:rPr>
            </w:pPr>
          </w:p>
        </w:tc>
        <w:tc>
          <w:tcPr>
            <w:tcW w:w="8946" w:type="dxa"/>
            <w:shd w:val="clear" w:color="auto" w:fill="auto"/>
          </w:tcPr>
          <w:p w14:paraId="21CAC4A8" w14:textId="7E6FD504" w:rsidR="00FE1B85" w:rsidRPr="00A807FA" w:rsidRDefault="00FE1B85" w:rsidP="00FE1B85">
            <w:pPr>
              <w:spacing w:after="0" w:line="240" w:lineRule="auto"/>
              <w:rPr>
                <w:rFonts w:ascii="Century Gothic" w:hAnsi="Century Gothic" w:cs="Arial"/>
                <w:b/>
                <w:sz w:val="22"/>
                <w:szCs w:val="22"/>
                <w:u w:val="single"/>
              </w:rPr>
            </w:pPr>
            <w:r>
              <w:rPr>
                <w:rFonts w:ascii="Century Gothic" w:hAnsi="Century Gothic" w:cs="Arial"/>
                <w:b/>
                <w:sz w:val="22"/>
                <w:szCs w:val="22"/>
              </w:rPr>
              <w:t>Appendix 8</w:t>
            </w:r>
            <w:r w:rsidRPr="00A807FA">
              <w:rPr>
                <w:rFonts w:ascii="Century Gothic" w:hAnsi="Century Gothic" w:cs="Arial"/>
                <w:b/>
                <w:sz w:val="22"/>
                <w:szCs w:val="22"/>
              </w:rPr>
              <w:t xml:space="preserve">: </w:t>
            </w:r>
            <w:r w:rsidRPr="00A807FA">
              <w:rPr>
                <w:rFonts w:ascii="Century Gothic" w:hAnsi="Century Gothic" w:cs="Arial"/>
                <w:sz w:val="22"/>
                <w:szCs w:val="22"/>
              </w:rPr>
              <w:t xml:space="preserve"> Indicators of vulnerability to radicalisation</w:t>
            </w:r>
          </w:p>
        </w:tc>
        <w:tc>
          <w:tcPr>
            <w:tcW w:w="1050" w:type="dxa"/>
            <w:shd w:val="clear" w:color="auto" w:fill="auto"/>
          </w:tcPr>
          <w:p w14:paraId="7AE71C25" w14:textId="2A5582A0" w:rsidR="00FE1B85" w:rsidRPr="00A807FA"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44</w:t>
            </w:r>
          </w:p>
        </w:tc>
      </w:tr>
      <w:tr w:rsidR="00FE1B85" w:rsidRPr="00A807FA" w14:paraId="15922A79" w14:textId="77777777" w:rsidTr="00411AEE">
        <w:tc>
          <w:tcPr>
            <w:tcW w:w="460" w:type="dxa"/>
          </w:tcPr>
          <w:p w14:paraId="7E1C0863" w14:textId="77777777" w:rsidR="00FE1B85" w:rsidRPr="00A807FA" w:rsidRDefault="00FE1B85" w:rsidP="00FE1B85">
            <w:pPr>
              <w:spacing w:after="0" w:line="240" w:lineRule="auto"/>
              <w:rPr>
                <w:rFonts w:ascii="Century Gothic" w:hAnsi="Century Gothic" w:cs="Arial"/>
                <w:b/>
                <w:sz w:val="22"/>
                <w:szCs w:val="22"/>
              </w:rPr>
            </w:pPr>
          </w:p>
        </w:tc>
        <w:tc>
          <w:tcPr>
            <w:tcW w:w="8946" w:type="dxa"/>
            <w:shd w:val="clear" w:color="auto" w:fill="auto"/>
          </w:tcPr>
          <w:p w14:paraId="3673D1CB" w14:textId="5CA16732" w:rsidR="00FE1B85" w:rsidRPr="00A807FA" w:rsidRDefault="00FE1B85" w:rsidP="00FE1B85">
            <w:pPr>
              <w:spacing w:after="0" w:line="240" w:lineRule="auto"/>
              <w:rPr>
                <w:rFonts w:ascii="Century Gothic" w:hAnsi="Century Gothic" w:cs="Arial"/>
                <w:b/>
                <w:sz w:val="22"/>
                <w:szCs w:val="22"/>
                <w:u w:val="single"/>
              </w:rPr>
            </w:pPr>
            <w:r>
              <w:rPr>
                <w:rFonts w:ascii="Century Gothic" w:hAnsi="Century Gothic" w:cs="Arial"/>
                <w:b/>
                <w:sz w:val="22"/>
                <w:szCs w:val="22"/>
              </w:rPr>
              <w:t>Appendix 9</w:t>
            </w:r>
            <w:r w:rsidRPr="00A807FA">
              <w:rPr>
                <w:rFonts w:ascii="Century Gothic" w:hAnsi="Century Gothic" w:cs="Arial"/>
                <w:b/>
                <w:sz w:val="22"/>
                <w:szCs w:val="22"/>
              </w:rPr>
              <w:t xml:space="preserve">: </w:t>
            </w:r>
            <w:r w:rsidRPr="00A807FA">
              <w:rPr>
                <w:rFonts w:ascii="Century Gothic" w:hAnsi="Century Gothic" w:cs="Arial"/>
                <w:sz w:val="22"/>
                <w:szCs w:val="22"/>
              </w:rPr>
              <w:t>Safeguarding in Specific Circumstances: Female Genital Mutilation</w:t>
            </w:r>
          </w:p>
        </w:tc>
        <w:tc>
          <w:tcPr>
            <w:tcW w:w="1050" w:type="dxa"/>
            <w:shd w:val="clear" w:color="auto" w:fill="auto"/>
          </w:tcPr>
          <w:p w14:paraId="144426D3" w14:textId="3D530450" w:rsidR="00FE1B85" w:rsidRPr="00A807FA"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46</w:t>
            </w:r>
          </w:p>
        </w:tc>
      </w:tr>
      <w:tr w:rsidR="00FE1B85" w:rsidRPr="00A807FA" w14:paraId="3977E03A" w14:textId="77777777" w:rsidTr="00411AEE">
        <w:tc>
          <w:tcPr>
            <w:tcW w:w="460" w:type="dxa"/>
          </w:tcPr>
          <w:p w14:paraId="42CA55C9" w14:textId="77777777" w:rsidR="00FE1B85" w:rsidRPr="00A807FA" w:rsidRDefault="00FE1B85" w:rsidP="00FE1B85">
            <w:pPr>
              <w:spacing w:after="0" w:line="240" w:lineRule="auto"/>
              <w:rPr>
                <w:rFonts w:ascii="Century Gothic" w:hAnsi="Century Gothic" w:cs="Arial"/>
                <w:b/>
                <w:sz w:val="22"/>
                <w:szCs w:val="22"/>
              </w:rPr>
            </w:pPr>
          </w:p>
        </w:tc>
        <w:tc>
          <w:tcPr>
            <w:tcW w:w="8946" w:type="dxa"/>
            <w:shd w:val="clear" w:color="auto" w:fill="auto"/>
          </w:tcPr>
          <w:p w14:paraId="237411D1" w14:textId="285764D4" w:rsidR="00FE1B85" w:rsidRPr="00A807FA" w:rsidRDefault="00FE1B85" w:rsidP="00FE1B85">
            <w:pPr>
              <w:spacing w:after="0" w:line="240" w:lineRule="auto"/>
              <w:rPr>
                <w:rFonts w:ascii="Century Gothic" w:hAnsi="Century Gothic" w:cs="Arial"/>
                <w:b/>
                <w:bCs/>
                <w:sz w:val="22"/>
                <w:szCs w:val="22"/>
                <w:u w:val="single"/>
              </w:rPr>
            </w:pPr>
            <w:r>
              <w:rPr>
                <w:rFonts w:ascii="Century Gothic" w:hAnsi="Century Gothic" w:cs="Arial"/>
                <w:b/>
                <w:sz w:val="22"/>
                <w:szCs w:val="22"/>
              </w:rPr>
              <w:t>Appendix 10</w:t>
            </w:r>
            <w:r w:rsidRPr="00A807FA">
              <w:rPr>
                <w:rFonts w:ascii="Century Gothic" w:hAnsi="Century Gothic" w:cs="Arial"/>
                <w:b/>
                <w:sz w:val="22"/>
                <w:szCs w:val="22"/>
              </w:rPr>
              <w:t xml:space="preserve">: </w:t>
            </w:r>
            <w:r w:rsidRPr="00A807FA">
              <w:rPr>
                <w:rFonts w:ascii="Century Gothic" w:hAnsi="Century Gothic" w:cs="Arial"/>
                <w:sz w:val="22"/>
                <w:szCs w:val="22"/>
              </w:rPr>
              <w:t xml:space="preserve"> </w:t>
            </w:r>
            <w:r w:rsidRPr="00A807FA">
              <w:rPr>
                <w:rFonts w:ascii="Century Gothic" w:hAnsi="Century Gothic" w:cs="Arial"/>
                <w:bCs/>
                <w:sz w:val="22"/>
                <w:szCs w:val="22"/>
              </w:rPr>
              <w:t>Safeguarding in Specific Circumstance</w:t>
            </w:r>
            <w:r>
              <w:rPr>
                <w:rFonts w:ascii="Century Gothic" w:hAnsi="Century Gothic" w:cs="Arial"/>
                <w:bCs/>
                <w:sz w:val="22"/>
                <w:szCs w:val="22"/>
              </w:rPr>
              <w:t>s</w:t>
            </w:r>
            <w:r w:rsidRPr="00A807FA">
              <w:rPr>
                <w:rFonts w:ascii="Century Gothic" w:hAnsi="Century Gothic" w:cs="Arial"/>
                <w:bCs/>
                <w:sz w:val="22"/>
                <w:szCs w:val="22"/>
              </w:rPr>
              <w:t>: Youth Produced Sexual Imagery</w:t>
            </w:r>
          </w:p>
        </w:tc>
        <w:tc>
          <w:tcPr>
            <w:tcW w:w="1050" w:type="dxa"/>
            <w:shd w:val="clear" w:color="auto" w:fill="auto"/>
          </w:tcPr>
          <w:p w14:paraId="36DC38B2" w14:textId="3353A248" w:rsidR="00FE1B85" w:rsidRPr="00A807FA"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48</w:t>
            </w:r>
          </w:p>
        </w:tc>
      </w:tr>
      <w:tr w:rsidR="00FE1B85" w:rsidRPr="00A807FA" w14:paraId="578790C8" w14:textId="77777777" w:rsidTr="00411AEE">
        <w:tc>
          <w:tcPr>
            <w:tcW w:w="460" w:type="dxa"/>
          </w:tcPr>
          <w:p w14:paraId="143DE0DE" w14:textId="77777777" w:rsidR="00FE1B85" w:rsidRPr="00A807FA" w:rsidRDefault="00FE1B85" w:rsidP="00FE1B85">
            <w:pPr>
              <w:pStyle w:val="NormalWeb"/>
              <w:shd w:val="clear" w:color="auto" w:fill="FFFFFF"/>
              <w:spacing w:after="0" w:afterAutospacing="0" w:line="240" w:lineRule="auto"/>
              <w:rPr>
                <w:rFonts w:ascii="Century Gothic" w:hAnsi="Century Gothic" w:cs="Arial"/>
                <w:b/>
                <w:sz w:val="22"/>
                <w:szCs w:val="22"/>
              </w:rPr>
            </w:pPr>
          </w:p>
        </w:tc>
        <w:tc>
          <w:tcPr>
            <w:tcW w:w="8946" w:type="dxa"/>
            <w:shd w:val="clear" w:color="auto" w:fill="auto"/>
          </w:tcPr>
          <w:p w14:paraId="46E1E98F" w14:textId="41A193F7" w:rsidR="00FE1B85" w:rsidRPr="00A807FA" w:rsidRDefault="00FE1B85" w:rsidP="00FE1B85">
            <w:pPr>
              <w:pStyle w:val="NormalWeb"/>
              <w:shd w:val="clear" w:color="auto" w:fill="FFFFFF"/>
              <w:spacing w:after="0" w:afterAutospacing="0" w:line="240" w:lineRule="auto"/>
              <w:rPr>
                <w:rFonts w:ascii="Century Gothic" w:hAnsi="Century Gothic" w:cs="Arial"/>
                <w:b/>
                <w:sz w:val="22"/>
                <w:szCs w:val="22"/>
                <w:u w:val="single"/>
              </w:rPr>
            </w:pPr>
            <w:r>
              <w:rPr>
                <w:rFonts w:ascii="Century Gothic" w:hAnsi="Century Gothic" w:cs="Arial"/>
                <w:b/>
                <w:sz w:val="22"/>
                <w:szCs w:val="22"/>
              </w:rPr>
              <w:t>Appendix 11</w:t>
            </w:r>
            <w:r w:rsidRPr="00A807FA">
              <w:rPr>
                <w:rFonts w:ascii="Century Gothic" w:hAnsi="Century Gothic" w:cs="Arial"/>
                <w:b/>
                <w:sz w:val="22"/>
                <w:szCs w:val="22"/>
              </w:rPr>
              <w:t xml:space="preserve">: </w:t>
            </w:r>
            <w:r w:rsidRPr="00A807FA">
              <w:rPr>
                <w:rFonts w:ascii="Century Gothic" w:hAnsi="Century Gothic" w:cs="Arial"/>
                <w:sz w:val="22"/>
                <w:szCs w:val="22"/>
              </w:rPr>
              <w:t>Safeguarding in Specific Circumstances: Gang Involvement</w:t>
            </w:r>
          </w:p>
        </w:tc>
        <w:tc>
          <w:tcPr>
            <w:tcW w:w="1050" w:type="dxa"/>
            <w:shd w:val="clear" w:color="auto" w:fill="auto"/>
          </w:tcPr>
          <w:p w14:paraId="63CA00A4" w14:textId="2AB9E3FF" w:rsidR="00FE1B85" w:rsidRPr="00A807FA"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51</w:t>
            </w:r>
          </w:p>
        </w:tc>
      </w:tr>
      <w:tr w:rsidR="00FE1B85" w:rsidRPr="00A807FA" w14:paraId="2132D666" w14:textId="77777777" w:rsidTr="00411AEE">
        <w:tc>
          <w:tcPr>
            <w:tcW w:w="460" w:type="dxa"/>
          </w:tcPr>
          <w:p w14:paraId="0327572B" w14:textId="77777777" w:rsidR="00FE1B85" w:rsidRPr="00A807FA" w:rsidRDefault="00FE1B85" w:rsidP="00FE1B85">
            <w:pPr>
              <w:pStyle w:val="Heading3"/>
              <w:shd w:val="clear" w:color="auto" w:fill="FFFFFF"/>
              <w:spacing w:after="0" w:line="240" w:lineRule="auto"/>
              <w:rPr>
                <w:rFonts w:ascii="Century Gothic" w:hAnsi="Century Gothic" w:cs="Arial"/>
                <w:b/>
                <w:sz w:val="22"/>
                <w:szCs w:val="22"/>
              </w:rPr>
            </w:pPr>
          </w:p>
        </w:tc>
        <w:tc>
          <w:tcPr>
            <w:tcW w:w="8946" w:type="dxa"/>
            <w:shd w:val="clear" w:color="auto" w:fill="auto"/>
          </w:tcPr>
          <w:p w14:paraId="06CA3681" w14:textId="490709DE" w:rsidR="00FE1B85" w:rsidRPr="00A807FA" w:rsidRDefault="00FE1B85" w:rsidP="00FE1B85">
            <w:pPr>
              <w:pStyle w:val="Heading3"/>
              <w:shd w:val="clear" w:color="auto" w:fill="FFFFFF"/>
              <w:spacing w:after="0" w:line="240" w:lineRule="auto"/>
              <w:rPr>
                <w:rFonts w:ascii="Century Gothic" w:hAnsi="Century Gothic" w:cs="Arial"/>
                <w:b/>
                <w:sz w:val="22"/>
                <w:szCs w:val="22"/>
                <w:u w:val="single"/>
              </w:rPr>
            </w:pPr>
            <w:r>
              <w:rPr>
                <w:rFonts w:ascii="Century Gothic" w:hAnsi="Century Gothic" w:cs="Arial"/>
                <w:b/>
                <w:sz w:val="22"/>
                <w:szCs w:val="22"/>
              </w:rPr>
              <w:t>Appendix 12</w:t>
            </w:r>
            <w:r w:rsidRPr="00A807FA">
              <w:rPr>
                <w:rFonts w:ascii="Century Gothic" w:hAnsi="Century Gothic" w:cs="Arial"/>
                <w:b/>
                <w:sz w:val="22"/>
                <w:szCs w:val="22"/>
              </w:rPr>
              <w:t xml:space="preserve">: </w:t>
            </w:r>
            <w:r w:rsidRPr="00A807FA">
              <w:rPr>
                <w:rFonts w:ascii="Century Gothic" w:hAnsi="Century Gothic" w:cs="Arial"/>
                <w:sz w:val="22"/>
                <w:szCs w:val="22"/>
              </w:rPr>
              <w:t>Safeguarding in Specific Circumstances: Child Sexual Exploitation</w:t>
            </w:r>
          </w:p>
        </w:tc>
        <w:tc>
          <w:tcPr>
            <w:tcW w:w="1050" w:type="dxa"/>
            <w:shd w:val="clear" w:color="auto" w:fill="auto"/>
          </w:tcPr>
          <w:p w14:paraId="1699B148" w14:textId="6CEAB26D" w:rsidR="00FE1B85" w:rsidRPr="00A807FA"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52</w:t>
            </w:r>
          </w:p>
        </w:tc>
      </w:tr>
      <w:tr w:rsidR="00FE1B85" w:rsidRPr="00A807FA" w14:paraId="4BCCF099" w14:textId="77777777" w:rsidTr="00411AEE">
        <w:tc>
          <w:tcPr>
            <w:tcW w:w="460" w:type="dxa"/>
          </w:tcPr>
          <w:p w14:paraId="3664F379" w14:textId="77777777" w:rsidR="00FE1B85" w:rsidRPr="00A807FA" w:rsidRDefault="00FE1B85" w:rsidP="00FE1B85">
            <w:pPr>
              <w:pStyle w:val="Heading3"/>
              <w:shd w:val="clear" w:color="auto" w:fill="FFFFFF"/>
              <w:spacing w:after="0" w:line="240" w:lineRule="auto"/>
              <w:rPr>
                <w:rFonts w:ascii="Century Gothic" w:hAnsi="Century Gothic" w:cs="Arial"/>
                <w:b/>
                <w:sz w:val="22"/>
                <w:szCs w:val="22"/>
              </w:rPr>
            </w:pPr>
          </w:p>
        </w:tc>
        <w:tc>
          <w:tcPr>
            <w:tcW w:w="8946" w:type="dxa"/>
            <w:shd w:val="clear" w:color="auto" w:fill="auto"/>
          </w:tcPr>
          <w:p w14:paraId="3657C638" w14:textId="64220F88" w:rsidR="00FE1B85" w:rsidRPr="00A807FA" w:rsidRDefault="00FE1B85" w:rsidP="00FE1B85">
            <w:pPr>
              <w:pStyle w:val="Heading3"/>
              <w:shd w:val="clear" w:color="auto" w:fill="FFFFFF"/>
              <w:spacing w:after="0" w:line="240" w:lineRule="auto"/>
              <w:rPr>
                <w:rFonts w:ascii="Century Gothic" w:hAnsi="Century Gothic" w:cs="Arial"/>
                <w:sz w:val="22"/>
                <w:szCs w:val="22"/>
                <w:u w:val="single"/>
              </w:rPr>
            </w:pPr>
            <w:r>
              <w:rPr>
                <w:rFonts w:ascii="Century Gothic" w:hAnsi="Century Gothic" w:cs="Arial"/>
                <w:b/>
                <w:sz w:val="22"/>
                <w:szCs w:val="22"/>
              </w:rPr>
              <w:t>Appendix 13</w:t>
            </w:r>
            <w:r w:rsidRPr="00A807FA">
              <w:rPr>
                <w:rFonts w:ascii="Century Gothic" w:hAnsi="Century Gothic" w:cs="Arial"/>
                <w:b/>
                <w:sz w:val="22"/>
                <w:szCs w:val="22"/>
              </w:rPr>
              <w:t xml:space="preserve">: </w:t>
            </w:r>
            <w:r w:rsidRPr="00A807FA">
              <w:rPr>
                <w:rFonts w:ascii="Century Gothic" w:hAnsi="Century Gothic" w:cs="Arial"/>
                <w:sz w:val="22"/>
                <w:szCs w:val="22"/>
              </w:rPr>
              <w:t>Information Sharing</w:t>
            </w:r>
          </w:p>
        </w:tc>
        <w:tc>
          <w:tcPr>
            <w:tcW w:w="1050" w:type="dxa"/>
            <w:shd w:val="clear" w:color="auto" w:fill="auto"/>
          </w:tcPr>
          <w:p w14:paraId="605C30E7" w14:textId="7D33B5A6" w:rsidR="00FE1B85" w:rsidRPr="00A807FA"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54</w:t>
            </w:r>
          </w:p>
        </w:tc>
      </w:tr>
      <w:tr w:rsidR="00FE1B85" w:rsidRPr="00A807FA" w14:paraId="1EACBBE6" w14:textId="77777777" w:rsidTr="00411AEE">
        <w:tc>
          <w:tcPr>
            <w:tcW w:w="460" w:type="dxa"/>
          </w:tcPr>
          <w:p w14:paraId="1EF3B35A" w14:textId="77777777" w:rsidR="00FE1B85" w:rsidRDefault="00FE1B85" w:rsidP="00FE1B85">
            <w:pPr>
              <w:pStyle w:val="Heading3"/>
              <w:shd w:val="clear" w:color="auto" w:fill="FFFFFF"/>
              <w:spacing w:after="0" w:line="240" w:lineRule="auto"/>
              <w:rPr>
                <w:rFonts w:ascii="Century Gothic" w:hAnsi="Century Gothic"/>
                <w:b/>
                <w:sz w:val="22"/>
                <w:szCs w:val="22"/>
              </w:rPr>
            </w:pPr>
          </w:p>
        </w:tc>
        <w:tc>
          <w:tcPr>
            <w:tcW w:w="8946" w:type="dxa"/>
            <w:shd w:val="clear" w:color="auto" w:fill="auto"/>
          </w:tcPr>
          <w:p w14:paraId="4E4E9348" w14:textId="5245BC7D" w:rsidR="00FE1B85" w:rsidRPr="00103540" w:rsidRDefault="00FE1B85" w:rsidP="00FE1B85">
            <w:pPr>
              <w:pStyle w:val="Heading3"/>
              <w:shd w:val="clear" w:color="auto" w:fill="FFFFFF"/>
              <w:spacing w:after="0" w:line="240" w:lineRule="auto"/>
              <w:rPr>
                <w:rFonts w:ascii="Century Gothic" w:hAnsi="Century Gothic"/>
                <w:sz w:val="22"/>
                <w:szCs w:val="22"/>
              </w:rPr>
            </w:pPr>
            <w:r>
              <w:rPr>
                <w:rFonts w:ascii="Century Gothic" w:hAnsi="Century Gothic"/>
                <w:b/>
                <w:sz w:val="22"/>
                <w:szCs w:val="22"/>
              </w:rPr>
              <w:t xml:space="preserve">Appendix 14: </w:t>
            </w:r>
            <w:r>
              <w:rPr>
                <w:rFonts w:ascii="Century Gothic" w:hAnsi="Century Gothic"/>
                <w:sz w:val="22"/>
                <w:szCs w:val="22"/>
              </w:rPr>
              <w:t>School Recording Procedure and Poster</w:t>
            </w:r>
          </w:p>
        </w:tc>
        <w:tc>
          <w:tcPr>
            <w:tcW w:w="1050" w:type="dxa"/>
            <w:shd w:val="clear" w:color="auto" w:fill="auto"/>
          </w:tcPr>
          <w:p w14:paraId="377500CE" w14:textId="7C43A103" w:rsidR="00FE1B85" w:rsidRPr="00A807FA"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55</w:t>
            </w:r>
          </w:p>
        </w:tc>
      </w:tr>
      <w:tr w:rsidR="00FE1B85" w:rsidRPr="00A807FA" w14:paraId="67E86CCC" w14:textId="77777777" w:rsidTr="00411AEE">
        <w:tc>
          <w:tcPr>
            <w:tcW w:w="460" w:type="dxa"/>
          </w:tcPr>
          <w:p w14:paraId="1DCD924B" w14:textId="77777777" w:rsidR="00FE1B85" w:rsidRDefault="00FE1B85" w:rsidP="00FE1B85">
            <w:pPr>
              <w:pStyle w:val="Heading3"/>
              <w:shd w:val="clear" w:color="auto" w:fill="FFFFFF"/>
              <w:spacing w:after="0" w:line="240" w:lineRule="auto"/>
              <w:rPr>
                <w:rFonts w:ascii="Century Gothic" w:hAnsi="Century Gothic" w:cs="Arial"/>
                <w:b/>
                <w:sz w:val="22"/>
                <w:szCs w:val="22"/>
              </w:rPr>
            </w:pPr>
          </w:p>
        </w:tc>
        <w:tc>
          <w:tcPr>
            <w:tcW w:w="8946" w:type="dxa"/>
            <w:shd w:val="clear" w:color="auto" w:fill="auto"/>
          </w:tcPr>
          <w:p w14:paraId="5BF3EF83" w14:textId="65A88AEF" w:rsidR="00FE1B85" w:rsidRDefault="00FE1B85" w:rsidP="00FE1B85">
            <w:pPr>
              <w:pStyle w:val="Heading3"/>
              <w:shd w:val="clear" w:color="auto" w:fill="FFFFFF"/>
              <w:spacing w:after="0" w:line="240" w:lineRule="auto"/>
              <w:rPr>
                <w:rFonts w:ascii="Century Gothic" w:hAnsi="Century Gothic"/>
                <w:b/>
                <w:sz w:val="22"/>
                <w:szCs w:val="22"/>
              </w:rPr>
            </w:pPr>
            <w:r>
              <w:rPr>
                <w:rFonts w:ascii="Century Gothic" w:hAnsi="Century Gothic" w:cs="Arial"/>
                <w:b/>
                <w:sz w:val="22"/>
                <w:szCs w:val="22"/>
              </w:rPr>
              <w:t xml:space="preserve">Appendix 15: </w:t>
            </w:r>
            <w:r w:rsidRPr="00634850">
              <w:rPr>
                <w:rFonts w:ascii="Century Gothic" w:hAnsi="Century Gothic" w:cs="Arial"/>
                <w:sz w:val="22"/>
                <w:szCs w:val="22"/>
              </w:rPr>
              <w:t>Safer recruitment and DBS checks – policy and procedures</w:t>
            </w:r>
          </w:p>
        </w:tc>
        <w:tc>
          <w:tcPr>
            <w:tcW w:w="1050" w:type="dxa"/>
            <w:shd w:val="clear" w:color="auto" w:fill="auto"/>
          </w:tcPr>
          <w:p w14:paraId="38386E33" w14:textId="4C039154" w:rsidR="00FE1B85"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61</w:t>
            </w:r>
          </w:p>
        </w:tc>
      </w:tr>
      <w:tr w:rsidR="00FE1B85" w:rsidRPr="00A807FA" w14:paraId="3D575EFF" w14:textId="77777777" w:rsidTr="00411AEE">
        <w:tc>
          <w:tcPr>
            <w:tcW w:w="460" w:type="dxa"/>
          </w:tcPr>
          <w:p w14:paraId="1DE52C41" w14:textId="77777777" w:rsidR="00FE1B85" w:rsidRDefault="00FE1B85" w:rsidP="00FE1B85">
            <w:pPr>
              <w:pStyle w:val="Heading3"/>
              <w:shd w:val="clear" w:color="auto" w:fill="FFFFFF"/>
              <w:spacing w:after="0" w:line="240" w:lineRule="auto"/>
              <w:rPr>
                <w:rFonts w:ascii="Century Gothic" w:hAnsi="Century Gothic"/>
                <w:b/>
                <w:sz w:val="22"/>
                <w:szCs w:val="22"/>
              </w:rPr>
            </w:pPr>
          </w:p>
        </w:tc>
        <w:tc>
          <w:tcPr>
            <w:tcW w:w="8946" w:type="dxa"/>
            <w:shd w:val="clear" w:color="auto" w:fill="auto"/>
          </w:tcPr>
          <w:p w14:paraId="4104C7EE" w14:textId="5817B391" w:rsidR="00FE1B85" w:rsidRPr="00A807FA" w:rsidRDefault="00FE1B85" w:rsidP="00FE1B85">
            <w:pPr>
              <w:pStyle w:val="Heading3"/>
              <w:shd w:val="clear" w:color="auto" w:fill="FFFFFF"/>
              <w:spacing w:after="0" w:line="240" w:lineRule="auto"/>
              <w:rPr>
                <w:rFonts w:ascii="Century Gothic" w:hAnsi="Century Gothic"/>
                <w:b/>
                <w:sz w:val="22"/>
                <w:szCs w:val="22"/>
              </w:rPr>
            </w:pPr>
            <w:r>
              <w:rPr>
                <w:rFonts w:ascii="Century Gothic" w:hAnsi="Century Gothic"/>
                <w:b/>
                <w:sz w:val="22"/>
                <w:szCs w:val="22"/>
              </w:rPr>
              <w:t>Appendix 16</w:t>
            </w:r>
            <w:r w:rsidRPr="00A807FA">
              <w:rPr>
                <w:rFonts w:ascii="Century Gothic" w:hAnsi="Century Gothic"/>
                <w:b/>
                <w:sz w:val="22"/>
                <w:szCs w:val="22"/>
              </w:rPr>
              <w:t xml:space="preserve">: </w:t>
            </w:r>
            <w:r w:rsidRPr="00A807FA">
              <w:rPr>
                <w:rFonts w:ascii="Century Gothic" w:hAnsi="Century Gothic"/>
                <w:sz w:val="22"/>
                <w:szCs w:val="22"/>
              </w:rPr>
              <w:t>Prevent Risk Assessment for Schools</w:t>
            </w:r>
          </w:p>
        </w:tc>
        <w:tc>
          <w:tcPr>
            <w:tcW w:w="1050" w:type="dxa"/>
            <w:shd w:val="clear" w:color="auto" w:fill="auto"/>
          </w:tcPr>
          <w:p w14:paraId="6F76D85D" w14:textId="4A2AB602" w:rsidR="00FE1B85" w:rsidRPr="00A807FA" w:rsidRDefault="00FE1B85" w:rsidP="00FE1B85">
            <w:pPr>
              <w:spacing w:after="0" w:line="240" w:lineRule="auto"/>
              <w:jc w:val="center"/>
              <w:rPr>
                <w:rFonts w:ascii="Century Gothic" w:hAnsi="Century Gothic" w:cs="Arial"/>
                <w:sz w:val="22"/>
                <w:szCs w:val="22"/>
              </w:rPr>
            </w:pPr>
            <w:r>
              <w:rPr>
                <w:rFonts w:ascii="Century Gothic" w:hAnsi="Century Gothic" w:cs="Arial"/>
                <w:sz w:val="22"/>
                <w:szCs w:val="22"/>
              </w:rPr>
              <w:t>64</w:t>
            </w:r>
          </w:p>
        </w:tc>
      </w:tr>
    </w:tbl>
    <w:p w14:paraId="0E07FE82" w14:textId="77777777" w:rsidR="00D94A18" w:rsidRPr="00A807FA" w:rsidRDefault="00D94A18" w:rsidP="00A807FA">
      <w:pPr>
        <w:spacing w:after="0" w:line="240" w:lineRule="auto"/>
        <w:rPr>
          <w:rFonts w:ascii="Century Gothic" w:hAnsi="Century Gothic"/>
          <w:b/>
          <w:bCs/>
          <w:sz w:val="22"/>
          <w:szCs w:val="22"/>
        </w:rPr>
      </w:pPr>
      <w:bookmarkStart w:id="3" w:name="_School_acknowledgement"/>
      <w:bookmarkEnd w:id="2"/>
      <w:bookmarkEnd w:id="3"/>
    </w:p>
    <w:p w14:paraId="32660649" w14:textId="77777777" w:rsidR="00A807FA" w:rsidRDefault="00A807FA" w:rsidP="004143A4">
      <w:pPr>
        <w:rPr>
          <w:rFonts w:ascii="Century Gothic" w:hAnsi="Century Gothic"/>
          <w:b/>
          <w:bCs/>
          <w:sz w:val="22"/>
          <w:szCs w:val="22"/>
        </w:rPr>
      </w:pPr>
    </w:p>
    <w:p w14:paraId="7E374062" w14:textId="4506D6AA" w:rsidR="004B0E51" w:rsidRPr="00A807FA" w:rsidRDefault="004B0E51" w:rsidP="004143A4">
      <w:pPr>
        <w:rPr>
          <w:rFonts w:ascii="Century Gothic" w:hAnsi="Century Gothic" w:cs="Arial"/>
          <w:b/>
          <w:bCs/>
          <w:sz w:val="22"/>
          <w:szCs w:val="22"/>
        </w:rPr>
      </w:pPr>
      <w:r w:rsidRPr="00A807FA">
        <w:rPr>
          <w:rFonts w:ascii="Century Gothic" w:hAnsi="Century Gothic"/>
          <w:b/>
          <w:bCs/>
          <w:sz w:val="22"/>
          <w:szCs w:val="22"/>
        </w:rPr>
        <w:t xml:space="preserve">School acknowledgement </w:t>
      </w:r>
    </w:p>
    <w:p w14:paraId="28ADF31A" w14:textId="68D94903" w:rsidR="00301EAF" w:rsidRPr="00A807FA" w:rsidRDefault="002A534D" w:rsidP="00D81253">
      <w:pPr>
        <w:rPr>
          <w:rFonts w:ascii="Century Gothic" w:hAnsi="Century Gothic" w:cs="Arial"/>
          <w:sz w:val="22"/>
          <w:szCs w:val="22"/>
        </w:rPr>
      </w:pPr>
      <w:r w:rsidRPr="00A807FA">
        <w:rPr>
          <w:rFonts w:ascii="Century Gothic" w:hAnsi="Century Gothic" w:cs="Arial"/>
          <w:sz w:val="22"/>
          <w:szCs w:val="22"/>
        </w:rPr>
        <w:t xml:space="preserve">At </w:t>
      </w:r>
      <w:r w:rsidR="00E85232" w:rsidRPr="00A807FA">
        <w:rPr>
          <w:rFonts w:ascii="Century Gothic" w:hAnsi="Century Gothic" w:cs="Arial"/>
          <w:sz w:val="22"/>
          <w:szCs w:val="22"/>
        </w:rPr>
        <w:t>Russell Lower School</w:t>
      </w:r>
      <w:r w:rsidRPr="00A807FA">
        <w:rPr>
          <w:rFonts w:ascii="Century Gothic" w:hAnsi="Century Gothic" w:cs="Arial"/>
          <w:sz w:val="22"/>
          <w:szCs w:val="22"/>
        </w:rPr>
        <w:t xml:space="preserve">, </w:t>
      </w:r>
      <w:r w:rsidR="00301EAF" w:rsidRPr="00A807FA">
        <w:rPr>
          <w:rFonts w:ascii="Century Gothic" w:hAnsi="Century Gothic" w:cs="Arial"/>
          <w:sz w:val="22"/>
          <w:szCs w:val="22"/>
        </w:rPr>
        <w:t xml:space="preserve">we are committed to safeguarding and child protection in line with the statutory guidance. </w:t>
      </w:r>
    </w:p>
    <w:p w14:paraId="153FFEAE" w14:textId="07CA9BA2" w:rsidR="00301EAF" w:rsidRPr="00A807FA" w:rsidRDefault="00A807FA" w:rsidP="00D81253">
      <w:pPr>
        <w:rPr>
          <w:rFonts w:ascii="Century Gothic" w:hAnsi="Century Gothic" w:cs="Arial"/>
          <w:sz w:val="22"/>
          <w:szCs w:val="22"/>
        </w:rPr>
      </w:pPr>
      <w:r w:rsidRPr="00A807FA">
        <w:rPr>
          <w:rFonts w:ascii="Century Gothic" w:hAnsi="Century Gothic" w:cs="Arial"/>
          <w:b/>
          <w:sz w:val="22"/>
          <w:szCs w:val="22"/>
        </w:rPr>
        <w:t xml:space="preserve">EVERYONE </w:t>
      </w:r>
      <w:r>
        <w:rPr>
          <w:rFonts w:ascii="Century Gothic" w:hAnsi="Century Gothic" w:cs="Arial"/>
          <w:sz w:val="22"/>
          <w:szCs w:val="22"/>
        </w:rPr>
        <w:t xml:space="preserve">is responsible for keeping children safe. </w:t>
      </w:r>
      <w:r w:rsidR="00301EAF" w:rsidRPr="00A807FA">
        <w:rPr>
          <w:rFonts w:ascii="Century Gothic" w:hAnsi="Century Gothic" w:cs="Arial"/>
          <w:sz w:val="22"/>
          <w:szCs w:val="22"/>
        </w:rPr>
        <w:t>As required, all staff have read and understood part one of Keeping Children Safe in Education (20</w:t>
      </w:r>
      <w:r w:rsidR="00E82036">
        <w:rPr>
          <w:rFonts w:ascii="Century Gothic" w:hAnsi="Century Gothic" w:cs="Arial"/>
          <w:sz w:val="22"/>
          <w:szCs w:val="22"/>
        </w:rPr>
        <w:t>21</w:t>
      </w:r>
      <w:r w:rsidR="00301EAF" w:rsidRPr="00A807FA">
        <w:rPr>
          <w:rFonts w:ascii="Century Gothic" w:hAnsi="Century Gothic" w:cs="Arial"/>
          <w:sz w:val="22"/>
          <w:szCs w:val="22"/>
        </w:rPr>
        <w:t>).</w:t>
      </w:r>
    </w:p>
    <w:p w14:paraId="531A0D6F" w14:textId="3B228D2D" w:rsidR="005E03B9" w:rsidRPr="00A807FA" w:rsidRDefault="00301EAF" w:rsidP="00A807FA">
      <w:pPr>
        <w:spacing w:after="0" w:line="240" w:lineRule="auto"/>
        <w:rPr>
          <w:rFonts w:ascii="Century Gothic" w:hAnsi="Century Gothic" w:cs="Arial"/>
          <w:color w:val="FF0000"/>
          <w:sz w:val="22"/>
          <w:szCs w:val="22"/>
        </w:rPr>
      </w:pPr>
      <w:r w:rsidRPr="00A807FA">
        <w:rPr>
          <w:rFonts w:ascii="Century Gothic" w:hAnsi="Century Gothic" w:cs="Arial"/>
          <w:sz w:val="22"/>
          <w:szCs w:val="22"/>
        </w:rPr>
        <w:t xml:space="preserve">The </w:t>
      </w:r>
      <w:r w:rsidR="001D7005" w:rsidRPr="00A807FA">
        <w:rPr>
          <w:rFonts w:ascii="Century Gothic" w:hAnsi="Century Gothic" w:cs="Arial"/>
          <w:sz w:val="22"/>
          <w:szCs w:val="22"/>
        </w:rPr>
        <w:t>D</w:t>
      </w:r>
      <w:r w:rsidR="00A807FA">
        <w:rPr>
          <w:rFonts w:ascii="Century Gothic" w:hAnsi="Century Gothic" w:cs="Arial"/>
          <w:sz w:val="22"/>
          <w:szCs w:val="22"/>
        </w:rPr>
        <w:t xml:space="preserve">esignated </w:t>
      </w:r>
      <w:r w:rsidR="001D7005" w:rsidRPr="00A807FA">
        <w:rPr>
          <w:rFonts w:ascii="Century Gothic" w:hAnsi="Century Gothic" w:cs="Arial"/>
          <w:sz w:val="22"/>
          <w:szCs w:val="22"/>
        </w:rPr>
        <w:t>S</w:t>
      </w:r>
      <w:r w:rsidR="00A807FA">
        <w:rPr>
          <w:rFonts w:ascii="Century Gothic" w:hAnsi="Century Gothic" w:cs="Arial"/>
          <w:sz w:val="22"/>
          <w:szCs w:val="22"/>
        </w:rPr>
        <w:t>afeguarding Lead (DSL)</w:t>
      </w:r>
      <w:r w:rsidR="001D7005" w:rsidRPr="00A807FA">
        <w:rPr>
          <w:rFonts w:ascii="Century Gothic" w:hAnsi="Century Gothic" w:cs="Arial"/>
          <w:sz w:val="22"/>
          <w:szCs w:val="22"/>
        </w:rPr>
        <w:t xml:space="preserve"> is</w:t>
      </w:r>
      <w:r w:rsidR="00314D61" w:rsidRPr="00A807FA">
        <w:rPr>
          <w:rFonts w:ascii="Century Gothic" w:hAnsi="Century Gothic" w:cs="Arial"/>
          <w:sz w:val="22"/>
          <w:szCs w:val="22"/>
        </w:rPr>
        <w:t>:</w:t>
      </w:r>
      <w:r w:rsidR="001D7005" w:rsidRPr="00A807FA">
        <w:rPr>
          <w:rFonts w:ascii="Century Gothic" w:hAnsi="Century Gothic" w:cs="Arial"/>
          <w:sz w:val="22"/>
          <w:szCs w:val="22"/>
        </w:rPr>
        <w:t xml:space="preserve"> </w:t>
      </w:r>
      <w:r w:rsidR="00E85232" w:rsidRPr="00A807FA">
        <w:rPr>
          <w:rFonts w:ascii="Century Gothic" w:hAnsi="Century Gothic" w:cs="Arial"/>
          <w:sz w:val="22"/>
          <w:szCs w:val="22"/>
        </w:rPr>
        <w:t>Mrs Sarah Knight</w:t>
      </w:r>
    </w:p>
    <w:p w14:paraId="29824C51" w14:textId="71495551" w:rsidR="002A534D" w:rsidRPr="00A807FA" w:rsidRDefault="00506BA4" w:rsidP="00A807FA">
      <w:pPr>
        <w:spacing w:after="0" w:line="240" w:lineRule="auto"/>
        <w:rPr>
          <w:rFonts w:ascii="Century Gothic" w:hAnsi="Century Gothic" w:cs="Arial"/>
          <w:color w:val="FF0000"/>
          <w:sz w:val="22"/>
          <w:szCs w:val="22"/>
        </w:rPr>
      </w:pPr>
      <w:r w:rsidRPr="00A807FA">
        <w:rPr>
          <w:rFonts w:ascii="Century Gothic" w:hAnsi="Century Gothic" w:cs="Arial"/>
          <w:sz w:val="22"/>
          <w:szCs w:val="22"/>
        </w:rPr>
        <w:t>The D</w:t>
      </w:r>
      <w:r w:rsidR="00E85232" w:rsidRPr="00A807FA">
        <w:rPr>
          <w:rFonts w:ascii="Century Gothic" w:hAnsi="Century Gothic" w:cs="Arial"/>
          <w:sz w:val="22"/>
          <w:szCs w:val="22"/>
        </w:rPr>
        <w:t>eputy DSLs are:  Mrs Louise Bunney and Mrs Nicki Walker</w:t>
      </w:r>
      <w:r w:rsidR="00314D61" w:rsidRPr="00A807FA">
        <w:rPr>
          <w:rFonts w:ascii="Century Gothic" w:hAnsi="Century Gothic" w:cs="Arial"/>
          <w:sz w:val="22"/>
          <w:szCs w:val="22"/>
        </w:rPr>
        <w:t xml:space="preserve">: </w:t>
      </w:r>
    </w:p>
    <w:p w14:paraId="25A41D11" w14:textId="17EAB50E" w:rsidR="00301EAF" w:rsidRPr="00A807FA" w:rsidRDefault="001D7005" w:rsidP="00A807FA">
      <w:pPr>
        <w:spacing w:after="0" w:line="240" w:lineRule="auto"/>
        <w:rPr>
          <w:rFonts w:ascii="Century Gothic" w:hAnsi="Century Gothic" w:cs="Arial"/>
          <w:color w:val="FF0000"/>
          <w:sz w:val="22"/>
          <w:szCs w:val="22"/>
        </w:rPr>
      </w:pPr>
      <w:r w:rsidRPr="00A807FA">
        <w:rPr>
          <w:rFonts w:ascii="Century Gothic" w:hAnsi="Century Gothic" w:cs="Arial"/>
          <w:sz w:val="22"/>
          <w:szCs w:val="22"/>
        </w:rPr>
        <w:t>The S</w:t>
      </w:r>
      <w:r w:rsidR="00301EAF" w:rsidRPr="00A807FA">
        <w:rPr>
          <w:rFonts w:ascii="Century Gothic" w:hAnsi="Century Gothic" w:cs="Arial"/>
          <w:sz w:val="22"/>
          <w:szCs w:val="22"/>
        </w:rPr>
        <w:t>afeguardi</w:t>
      </w:r>
      <w:r w:rsidRPr="00A807FA">
        <w:rPr>
          <w:rFonts w:ascii="Century Gothic" w:hAnsi="Century Gothic" w:cs="Arial"/>
          <w:sz w:val="22"/>
          <w:szCs w:val="22"/>
        </w:rPr>
        <w:t>ng G</w:t>
      </w:r>
      <w:r w:rsidR="00301EAF" w:rsidRPr="00A807FA">
        <w:rPr>
          <w:rFonts w:ascii="Century Gothic" w:hAnsi="Century Gothic" w:cs="Arial"/>
          <w:sz w:val="22"/>
          <w:szCs w:val="22"/>
        </w:rPr>
        <w:t>overnor is</w:t>
      </w:r>
      <w:r w:rsidR="00314D61" w:rsidRPr="00A807FA">
        <w:rPr>
          <w:rFonts w:ascii="Century Gothic" w:hAnsi="Century Gothic" w:cs="Arial"/>
          <w:sz w:val="22"/>
          <w:szCs w:val="22"/>
        </w:rPr>
        <w:t>:</w:t>
      </w:r>
      <w:r w:rsidR="00E85232" w:rsidRPr="00A807FA">
        <w:rPr>
          <w:rFonts w:ascii="Century Gothic" w:hAnsi="Century Gothic" w:cs="Arial"/>
          <w:sz w:val="22"/>
          <w:szCs w:val="22"/>
        </w:rPr>
        <w:t xml:space="preserve"> Mr Keith Redman-Henry</w:t>
      </w:r>
      <w:r w:rsidR="00314D61" w:rsidRPr="00A807FA">
        <w:rPr>
          <w:rFonts w:ascii="Century Gothic" w:hAnsi="Century Gothic" w:cs="Arial"/>
          <w:sz w:val="22"/>
          <w:szCs w:val="22"/>
        </w:rPr>
        <w:t xml:space="preserve"> </w:t>
      </w:r>
    </w:p>
    <w:p w14:paraId="23FBE414" w14:textId="04D1EBB3" w:rsidR="00301EAF" w:rsidRPr="00A807FA" w:rsidRDefault="00301EAF" w:rsidP="00A807FA">
      <w:pPr>
        <w:spacing w:after="0" w:line="240" w:lineRule="auto"/>
        <w:rPr>
          <w:rFonts w:ascii="Century Gothic" w:hAnsi="Century Gothic" w:cs="Arial"/>
          <w:sz w:val="22"/>
          <w:szCs w:val="22"/>
        </w:rPr>
      </w:pPr>
      <w:r w:rsidRPr="00A807FA">
        <w:rPr>
          <w:rFonts w:ascii="Century Gothic" w:hAnsi="Century Gothic" w:cs="Arial"/>
          <w:sz w:val="22"/>
          <w:szCs w:val="22"/>
        </w:rPr>
        <w:t>The Prevent SPOC is</w:t>
      </w:r>
      <w:r w:rsidR="00314D61" w:rsidRPr="00A807FA">
        <w:rPr>
          <w:rFonts w:ascii="Century Gothic" w:hAnsi="Century Gothic" w:cs="Arial"/>
          <w:sz w:val="22"/>
          <w:szCs w:val="22"/>
        </w:rPr>
        <w:t>:</w:t>
      </w:r>
      <w:r w:rsidR="00E85232" w:rsidRPr="00A807FA">
        <w:rPr>
          <w:rFonts w:ascii="Century Gothic" w:hAnsi="Century Gothic" w:cs="Arial"/>
          <w:sz w:val="22"/>
          <w:szCs w:val="22"/>
        </w:rPr>
        <w:t xml:space="preserve"> Mrs Sarah Knight</w:t>
      </w:r>
      <w:r w:rsidR="00314D61" w:rsidRPr="00A807FA">
        <w:rPr>
          <w:rFonts w:ascii="Century Gothic" w:hAnsi="Century Gothic" w:cs="Arial"/>
          <w:sz w:val="22"/>
          <w:szCs w:val="22"/>
        </w:rPr>
        <w:t xml:space="preserve"> </w:t>
      </w:r>
    </w:p>
    <w:p w14:paraId="11699102" w14:textId="40CA9D95" w:rsidR="00880C84" w:rsidRPr="00A807FA" w:rsidRDefault="00301EAF" w:rsidP="00A807FA">
      <w:pPr>
        <w:spacing w:after="0" w:line="240" w:lineRule="auto"/>
        <w:rPr>
          <w:rFonts w:ascii="Century Gothic" w:hAnsi="Century Gothic" w:cs="Arial"/>
          <w:sz w:val="22"/>
          <w:szCs w:val="22"/>
        </w:rPr>
      </w:pPr>
      <w:r w:rsidRPr="00A807FA">
        <w:rPr>
          <w:rFonts w:ascii="Century Gothic" w:hAnsi="Century Gothic" w:cs="Arial"/>
          <w:sz w:val="22"/>
          <w:szCs w:val="22"/>
        </w:rPr>
        <w:t>The Relay</w:t>
      </w:r>
      <w:r w:rsidR="003E0124">
        <w:rPr>
          <w:rFonts w:ascii="Century Gothic" w:hAnsi="Century Gothic" w:cs="Arial"/>
          <w:sz w:val="22"/>
          <w:szCs w:val="22"/>
        </w:rPr>
        <w:t>/Operation Encompass</w:t>
      </w:r>
      <w:r w:rsidRPr="00A807FA">
        <w:rPr>
          <w:rFonts w:ascii="Century Gothic" w:hAnsi="Century Gothic" w:cs="Arial"/>
          <w:sz w:val="22"/>
          <w:szCs w:val="22"/>
        </w:rPr>
        <w:t xml:space="preserve"> SPOC is</w:t>
      </w:r>
      <w:r w:rsidR="00E85232" w:rsidRPr="00A807FA">
        <w:rPr>
          <w:rFonts w:ascii="Century Gothic" w:hAnsi="Century Gothic" w:cs="Arial"/>
          <w:sz w:val="22"/>
          <w:szCs w:val="22"/>
        </w:rPr>
        <w:t>: Mrs Sarah Knight</w:t>
      </w:r>
    </w:p>
    <w:p w14:paraId="315451FC" w14:textId="71CA8876" w:rsidR="008A14AA" w:rsidRPr="00A807FA" w:rsidRDefault="008A14AA" w:rsidP="00A807FA">
      <w:pPr>
        <w:spacing w:after="0" w:line="240" w:lineRule="auto"/>
        <w:rPr>
          <w:rFonts w:ascii="Century Gothic" w:hAnsi="Century Gothic" w:cs="Arial"/>
          <w:sz w:val="22"/>
          <w:szCs w:val="22"/>
        </w:rPr>
      </w:pPr>
      <w:r w:rsidRPr="00A807FA">
        <w:rPr>
          <w:rFonts w:ascii="Century Gothic" w:hAnsi="Century Gothic" w:cs="Arial"/>
          <w:sz w:val="22"/>
          <w:szCs w:val="22"/>
        </w:rPr>
        <w:t xml:space="preserve">The Local authority designated officer (LADO) is: </w:t>
      </w:r>
      <w:r w:rsidRPr="00A807FA">
        <w:rPr>
          <w:rFonts w:ascii="Century Gothic" w:hAnsi="Century Gothic" w:cs="Arial"/>
          <w:color w:val="000000"/>
          <w:sz w:val="22"/>
          <w:szCs w:val="22"/>
          <w:shd w:val="clear" w:color="auto" w:fill="FFFFFF"/>
        </w:rPr>
        <w:t>Stephen Lagan.</w:t>
      </w:r>
    </w:p>
    <w:p w14:paraId="13064432" w14:textId="77777777" w:rsidR="008A14AA" w:rsidRPr="00A807FA" w:rsidRDefault="008A14AA" w:rsidP="00D81253">
      <w:pPr>
        <w:rPr>
          <w:rFonts w:ascii="Century Gothic" w:hAnsi="Century Gothic" w:cs="Arial"/>
          <w:sz w:val="22"/>
          <w:szCs w:val="22"/>
        </w:rPr>
      </w:pPr>
    </w:p>
    <w:p w14:paraId="19ECC6FB" w14:textId="77777777" w:rsidR="00880C84" w:rsidRPr="00A807FA" w:rsidRDefault="004B0E51" w:rsidP="00D81253">
      <w:pPr>
        <w:rPr>
          <w:rFonts w:ascii="Century Gothic" w:hAnsi="Century Gothic" w:cs="Arial"/>
          <w:b/>
          <w:sz w:val="22"/>
          <w:szCs w:val="22"/>
        </w:rPr>
      </w:pPr>
      <w:r w:rsidRPr="00A807FA">
        <w:rPr>
          <w:rFonts w:ascii="Century Gothic" w:hAnsi="Century Gothic" w:cs="Arial"/>
          <w:b/>
          <w:sz w:val="22"/>
          <w:szCs w:val="22"/>
        </w:rPr>
        <w:t>Local Multi Agency Safeguarding Arrangement</w:t>
      </w:r>
    </w:p>
    <w:p w14:paraId="2B9A4913" w14:textId="77777777" w:rsidR="005E03B9" w:rsidRPr="00A807FA" w:rsidRDefault="005E03B9" w:rsidP="005E03B9">
      <w:pPr>
        <w:rPr>
          <w:rFonts w:ascii="Century Gothic" w:eastAsiaTheme="minorHAnsi" w:hAnsi="Century Gothic" w:cs="Arial"/>
          <w:b/>
          <w:sz w:val="22"/>
          <w:szCs w:val="22"/>
          <w:lang w:eastAsia="en-US"/>
        </w:rPr>
      </w:pPr>
      <w:r w:rsidRPr="00A807FA">
        <w:rPr>
          <w:rFonts w:ascii="Century Gothic" w:eastAsiaTheme="minorHAnsi" w:hAnsi="Century Gothic" w:cs="Arial"/>
          <w:b/>
          <w:sz w:val="22"/>
          <w:szCs w:val="22"/>
          <w:lang w:eastAsia="en-US"/>
        </w:rPr>
        <w:t>Note:</w:t>
      </w:r>
    </w:p>
    <w:p w14:paraId="58F23917" w14:textId="77777777" w:rsidR="005E03B9" w:rsidRPr="00A807FA" w:rsidRDefault="005E03B9" w:rsidP="005E03B9">
      <w:pPr>
        <w:spacing w:after="0" w:line="240" w:lineRule="auto"/>
        <w:rPr>
          <w:rFonts w:ascii="Century Gothic" w:hAnsi="Century Gothic" w:cs="Arial"/>
          <w:sz w:val="22"/>
          <w:szCs w:val="22"/>
        </w:rPr>
      </w:pPr>
      <w:r w:rsidRPr="00A807FA">
        <w:rPr>
          <w:rFonts w:ascii="Century Gothic" w:hAnsi="Century Gothic" w:cs="Arial"/>
          <w:sz w:val="22"/>
          <w:szCs w:val="22"/>
        </w:rPr>
        <w:t xml:space="preserve">The Children and Social Work Act 2017 (the Act) replaces Local Safeguarding Children Boards with new local safeguarding arrangements led by three safeguarding partners (local authorities, chief officers of police, and clinical commissioning groups).  The Act places a duty on those partners to make arrangements for themselves and </w:t>
      </w:r>
      <w:r w:rsidRPr="00A807FA">
        <w:rPr>
          <w:rFonts w:ascii="Century Gothic" w:hAnsi="Century Gothic" w:cs="Arial"/>
          <w:b/>
          <w:sz w:val="22"/>
          <w:szCs w:val="22"/>
        </w:rPr>
        <w:t>relevant agencies</w:t>
      </w:r>
      <w:r w:rsidRPr="00A807FA">
        <w:rPr>
          <w:rFonts w:ascii="Century Gothic" w:hAnsi="Century Gothic" w:cs="Arial"/>
          <w:sz w:val="22"/>
          <w:szCs w:val="22"/>
        </w:rPr>
        <w:t xml:space="preserve"> they deem appropriate, to work together for the purpose of safeguarding and promoting the welfare of children in their area.  Education is one of the relevant agencies.  In </w:t>
      </w:r>
      <w:r w:rsidR="00EB49AE" w:rsidRPr="00A807FA">
        <w:rPr>
          <w:rFonts w:ascii="Century Gothic" w:hAnsi="Century Gothic" w:cs="Arial"/>
          <w:sz w:val="22"/>
          <w:szCs w:val="22"/>
        </w:rPr>
        <w:t>Central Bedfordshire</w:t>
      </w:r>
      <w:r w:rsidRPr="00A807FA">
        <w:rPr>
          <w:rFonts w:ascii="Century Gothic" w:hAnsi="Century Gothic" w:cs="Arial"/>
          <w:sz w:val="22"/>
          <w:szCs w:val="22"/>
        </w:rPr>
        <w:t>, the arrangements continue to be referred to a</w:t>
      </w:r>
      <w:r w:rsidR="00704449" w:rsidRPr="00A807FA">
        <w:rPr>
          <w:rFonts w:ascii="Century Gothic" w:hAnsi="Century Gothic" w:cs="Arial"/>
          <w:sz w:val="22"/>
          <w:szCs w:val="22"/>
        </w:rPr>
        <w:t>s</w:t>
      </w:r>
      <w:r w:rsidRPr="00A807FA">
        <w:rPr>
          <w:rFonts w:ascii="Century Gothic" w:hAnsi="Century Gothic" w:cs="Arial"/>
          <w:sz w:val="22"/>
          <w:szCs w:val="22"/>
        </w:rPr>
        <w:t xml:space="preserve"> the Local Safeguarding Children and Adult’s Board.</w:t>
      </w:r>
    </w:p>
    <w:p w14:paraId="5F85035E" w14:textId="77777777" w:rsidR="00301EAF" w:rsidRPr="00A807FA" w:rsidRDefault="00301EAF" w:rsidP="00D81253">
      <w:pPr>
        <w:rPr>
          <w:rFonts w:ascii="Century Gothic" w:hAnsi="Century Gothic" w:cs="Arial"/>
          <w:sz w:val="22"/>
          <w:szCs w:val="22"/>
        </w:rPr>
      </w:pPr>
    </w:p>
    <w:p w14:paraId="0CDF0917" w14:textId="77777777" w:rsidR="00301EAF" w:rsidRPr="00A807FA" w:rsidRDefault="00301EAF" w:rsidP="00D81253">
      <w:pPr>
        <w:rPr>
          <w:rFonts w:ascii="Century Gothic" w:hAnsi="Century Gothic" w:cs="Arial"/>
          <w:sz w:val="22"/>
          <w:szCs w:val="22"/>
        </w:rPr>
      </w:pPr>
    </w:p>
    <w:p w14:paraId="26E92E95" w14:textId="77777777" w:rsidR="004143A4" w:rsidRPr="00A807FA" w:rsidRDefault="00D81253" w:rsidP="004143A4">
      <w:pPr>
        <w:pStyle w:val="Heading2"/>
        <w:jc w:val="center"/>
        <w:rPr>
          <w:rFonts w:ascii="Century Gothic" w:hAnsi="Century Gothic" w:cs="Arial"/>
          <w:sz w:val="22"/>
          <w:szCs w:val="22"/>
        </w:rPr>
      </w:pPr>
      <w:r w:rsidRPr="00A807FA">
        <w:rPr>
          <w:rFonts w:ascii="Century Gothic" w:hAnsi="Century Gothic" w:cs="Arial"/>
          <w:sz w:val="22"/>
          <w:szCs w:val="22"/>
        </w:rPr>
        <w:t>PART ONE: SAFEGUARDING POLICY</w:t>
      </w:r>
    </w:p>
    <w:p w14:paraId="25E15C0F" w14:textId="40531E06" w:rsidR="00D81253" w:rsidRPr="00A807FA" w:rsidRDefault="00D81253" w:rsidP="004143A4">
      <w:pPr>
        <w:pStyle w:val="Heading2"/>
        <w:rPr>
          <w:rFonts w:ascii="Century Gothic" w:hAnsi="Century Gothic" w:cs="Arial"/>
          <w:sz w:val="22"/>
          <w:szCs w:val="22"/>
        </w:rPr>
      </w:pPr>
      <w:r w:rsidRPr="00A807FA">
        <w:rPr>
          <w:rFonts w:ascii="Century Gothic" w:hAnsi="Century Gothic" w:cs="Arial"/>
          <w:b w:val="0"/>
          <w:sz w:val="22"/>
          <w:szCs w:val="22"/>
        </w:rPr>
        <w:t>Ratified by the Governing Body</w:t>
      </w:r>
      <w:r w:rsidR="005A4628" w:rsidRPr="00A807FA">
        <w:rPr>
          <w:rFonts w:ascii="Century Gothic" w:hAnsi="Century Gothic" w:cs="Arial"/>
          <w:b w:val="0"/>
          <w:sz w:val="22"/>
          <w:szCs w:val="22"/>
        </w:rPr>
        <w:t xml:space="preserve">: </w:t>
      </w:r>
      <w:r w:rsidR="004143A4" w:rsidRPr="00A807FA">
        <w:rPr>
          <w:rFonts w:ascii="Century Gothic" w:hAnsi="Century Gothic" w:cs="Arial"/>
          <w:b w:val="0"/>
          <w:sz w:val="22"/>
          <w:szCs w:val="22"/>
        </w:rPr>
        <w:tab/>
      </w:r>
      <w:r w:rsidR="00E85232" w:rsidRPr="00A807FA">
        <w:rPr>
          <w:rFonts w:ascii="Century Gothic" w:hAnsi="Century Gothic" w:cs="Arial"/>
          <w:b w:val="0"/>
          <w:sz w:val="22"/>
          <w:szCs w:val="22"/>
        </w:rPr>
        <w:t>Autumn 2021</w:t>
      </w:r>
      <w:r w:rsidR="004143A4" w:rsidRPr="00A807FA">
        <w:rPr>
          <w:rFonts w:ascii="Century Gothic" w:hAnsi="Century Gothic" w:cs="Arial"/>
          <w:b w:val="0"/>
          <w:sz w:val="22"/>
          <w:szCs w:val="22"/>
        </w:rPr>
        <w:tab/>
      </w:r>
      <w:r w:rsidR="004143A4" w:rsidRPr="00A807FA">
        <w:rPr>
          <w:rFonts w:ascii="Century Gothic" w:hAnsi="Century Gothic" w:cs="Arial"/>
          <w:b w:val="0"/>
          <w:sz w:val="22"/>
          <w:szCs w:val="22"/>
        </w:rPr>
        <w:tab/>
      </w:r>
      <w:r w:rsidR="007F40BB" w:rsidRPr="00A807FA">
        <w:rPr>
          <w:rFonts w:ascii="Century Gothic" w:hAnsi="Century Gothic" w:cs="Arial"/>
          <w:b w:val="0"/>
          <w:sz w:val="22"/>
          <w:szCs w:val="22"/>
        </w:rPr>
        <w:t>To be reviewed (annually)</w:t>
      </w:r>
      <w:r w:rsidR="005A4628" w:rsidRPr="00A807FA">
        <w:rPr>
          <w:rFonts w:ascii="Century Gothic" w:hAnsi="Century Gothic" w:cs="Arial"/>
          <w:b w:val="0"/>
          <w:sz w:val="22"/>
          <w:szCs w:val="22"/>
        </w:rPr>
        <w:t>:</w:t>
      </w:r>
      <w:r w:rsidR="007F40BB" w:rsidRPr="00A807FA">
        <w:rPr>
          <w:rFonts w:ascii="Century Gothic" w:hAnsi="Century Gothic" w:cs="Arial"/>
          <w:b w:val="0"/>
          <w:sz w:val="22"/>
          <w:szCs w:val="22"/>
        </w:rPr>
        <w:tab/>
      </w:r>
      <w:r w:rsidR="004718C8">
        <w:rPr>
          <w:rFonts w:ascii="Century Gothic" w:hAnsi="Century Gothic" w:cs="Arial"/>
          <w:b w:val="0"/>
          <w:sz w:val="22"/>
          <w:szCs w:val="22"/>
        </w:rPr>
        <w:t>Autumn 2022</w:t>
      </w:r>
    </w:p>
    <w:p w14:paraId="5195690A" w14:textId="77777777" w:rsidR="00D81253" w:rsidRPr="00A807FA" w:rsidRDefault="0001740B" w:rsidP="009E1782">
      <w:pPr>
        <w:pStyle w:val="Heading2"/>
        <w:rPr>
          <w:rFonts w:ascii="Century Gothic" w:hAnsi="Century Gothic"/>
          <w:sz w:val="22"/>
          <w:szCs w:val="22"/>
        </w:rPr>
      </w:pPr>
      <w:r w:rsidRPr="00A807FA">
        <w:rPr>
          <w:rFonts w:ascii="Century Gothic" w:hAnsi="Century Gothic"/>
          <w:sz w:val="22"/>
          <w:szCs w:val="22"/>
        </w:rPr>
        <w:t>1.</w:t>
      </w:r>
      <w:r w:rsidRPr="00A807FA">
        <w:rPr>
          <w:rFonts w:ascii="Century Gothic" w:hAnsi="Century Gothic"/>
          <w:sz w:val="22"/>
          <w:szCs w:val="22"/>
        </w:rPr>
        <w:tab/>
        <w:t>I</w:t>
      </w:r>
      <w:r w:rsidR="00A66E9E" w:rsidRPr="00A807FA">
        <w:rPr>
          <w:rFonts w:ascii="Century Gothic" w:hAnsi="Century Gothic"/>
          <w:sz w:val="22"/>
          <w:szCs w:val="22"/>
        </w:rPr>
        <w:t>ntroduction</w:t>
      </w:r>
    </w:p>
    <w:p w14:paraId="6BEB8A4F" w14:textId="77777777" w:rsidR="00D81253" w:rsidRPr="00A807FA" w:rsidRDefault="00D81253" w:rsidP="00D81253">
      <w:pPr>
        <w:pStyle w:val="BodyText3"/>
        <w:rPr>
          <w:rFonts w:ascii="Century Gothic" w:hAnsi="Century Gothic" w:cs="Arial"/>
          <w:sz w:val="22"/>
          <w:szCs w:val="22"/>
        </w:rPr>
      </w:pPr>
      <w:r w:rsidRPr="00A807FA">
        <w:rPr>
          <w:rFonts w:ascii="Century Gothic" w:hAnsi="Century Gothic" w:cs="Arial"/>
          <w:sz w:val="22"/>
          <w:szCs w:val="22"/>
        </w:rPr>
        <w:t>1.1</w:t>
      </w:r>
      <w:r w:rsidRPr="00A807FA">
        <w:rPr>
          <w:rFonts w:ascii="Century Gothic" w:hAnsi="Century Gothic" w:cs="Arial"/>
          <w:sz w:val="22"/>
          <w:szCs w:val="22"/>
        </w:rPr>
        <w:tab/>
      </w:r>
      <w:r w:rsidR="0001740B" w:rsidRPr="00A807FA">
        <w:rPr>
          <w:rFonts w:ascii="Century Gothic" w:hAnsi="Century Gothic" w:cs="Arial"/>
          <w:sz w:val="22"/>
          <w:szCs w:val="22"/>
        </w:rPr>
        <w:t>Safeguarding is defined as</w:t>
      </w:r>
      <w:r w:rsidR="00C941E9" w:rsidRPr="00A807FA">
        <w:rPr>
          <w:rFonts w:ascii="Century Gothic" w:hAnsi="Century Gothic" w:cs="Arial"/>
          <w:sz w:val="22"/>
          <w:szCs w:val="22"/>
        </w:rPr>
        <w:t>:</w:t>
      </w:r>
    </w:p>
    <w:p w14:paraId="4625E532" w14:textId="77777777" w:rsidR="00D81253" w:rsidRPr="00A807FA" w:rsidRDefault="00B709B8" w:rsidP="00F94B27">
      <w:pPr>
        <w:pStyle w:val="BodyText3"/>
        <w:numPr>
          <w:ilvl w:val="0"/>
          <w:numId w:val="17"/>
        </w:numPr>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rotec</w:t>
      </w:r>
      <w:r w:rsidRPr="00A807FA">
        <w:rPr>
          <w:rFonts w:ascii="Century Gothic" w:hAnsi="Century Gothic" w:cs="Arial"/>
          <w:sz w:val="22"/>
          <w:szCs w:val="22"/>
        </w:rPr>
        <w:t>ting children from maltreatment</w:t>
      </w:r>
    </w:p>
    <w:p w14:paraId="36D6899A" w14:textId="11F5F814" w:rsidR="00D81253" w:rsidRPr="00A807FA" w:rsidRDefault="00B709B8" w:rsidP="00F94B27">
      <w:pPr>
        <w:pStyle w:val="BodyText3"/>
        <w:numPr>
          <w:ilvl w:val="0"/>
          <w:numId w:val="17"/>
        </w:numPr>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reventing impairment of c</w:t>
      </w:r>
      <w:r w:rsidRPr="00A807FA">
        <w:rPr>
          <w:rFonts w:ascii="Century Gothic" w:hAnsi="Century Gothic" w:cs="Arial"/>
          <w:sz w:val="22"/>
          <w:szCs w:val="22"/>
        </w:rPr>
        <w:t xml:space="preserve">hildren's </w:t>
      </w:r>
      <w:r w:rsidR="00BC2509" w:rsidRPr="00A807FA">
        <w:rPr>
          <w:rFonts w:ascii="Century Gothic" w:hAnsi="Century Gothic" w:cs="Arial"/>
          <w:b/>
          <w:bCs/>
          <w:sz w:val="22"/>
          <w:szCs w:val="22"/>
        </w:rPr>
        <w:t>mental and physical</w:t>
      </w:r>
      <w:r w:rsidR="00BC2509" w:rsidRPr="00A807FA">
        <w:rPr>
          <w:rFonts w:ascii="Century Gothic" w:hAnsi="Century Gothic" w:cs="Arial"/>
          <w:sz w:val="22"/>
          <w:szCs w:val="22"/>
        </w:rPr>
        <w:t xml:space="preserve"> </w:t>
      </w:r>
      <w:r w:rsidRPr="00A807FA">
        <w:rPr>
          <w:rFonts w:ascii="Century Gothic" w:hAnsi="Century Gothic" w:cs="Arial"/>
          <w:sz w:val="22"/>
          <w:szCs w:val="22"/>
        </w:rPr>
        <w:t>health or development</w:t>
      </w:r>
    </w:p>
    <w:p w14:paraId="5F69BC00" w14:textId="77777777" w:rsidR="00D81253" w:rsidRPr="00A807FA" w:rsidRDefault="00B709B8" w:rsidP="00F94B27">
      <w:pPr>
        <w:pStyle w:val="BodyText3"/>
        <w:numPr>
          <w:ilvl w:val="0"/>
          <w:numId w:val="17"/>
        </w:numPr>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nsuring that children are growing up in circumstances consistent with the provision of safe and effective care; and</w:t>
      </w:r>
    </w:p>
    <w:p w14:paraId="765E2AC8" w14:textId="5AA7BC6E" w:rsidR="00D81253" w:rsidRDefault="00B709B8" w:rsidP="00F94B27">
      <w:pPr>
        <w:pStyle w:val="BodyText3"/>
        <w:numPr>
          <w:ilvl w:val="0"/>
          <w:numId w:val="17"/>
        </w:numPr>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aking action to enable all childre</w:t>
      </w:r>
      <w:r w:rsidRPr="00A807FA">
        <w:rPr>
          <w:rFonts w:ascii="Century Gothic" w:hAnsi="Century Gothic" w:cs="Arial"/>
          <w:sz w:val="22"/>
          <w:szCs w:val="22"/>
        </w:rPr>
        <w:t xml:space="preserve">n to have the best </w:t>
      </w:r>
      <w:r w:rsidR="00BC2509" w:rsidRPr="00A807FA">
        <w:rPr>
          <w:rFonts w:ascii="Century Gothic" w:hAnsi="Century Gothic" w:cs="Arial"/>
          <w:sz w:val="22"/>
          <w:szCs w:val="22"/>
        </w:rPr>
        <w:t>outcomes</w:t>
      </w:r>
      <w:r w:rsidR="00863F3E" w:rsidRPr="00A807FA">
        <w:rPr>
          <w:rFonts w:ascii="Century Gothic" w:hAnsi="Century Gothic" w:cs="Arial"/>
          <w:sz w:val="22"/>
          <w:szCs w:val="22"/>
        </w:rPr>
        <w:t>.</w:t>
      </w:r>
    </w:p>
    <w:p w14:paraId="6FF4C098" w14:textId="77777777" w:rsidR="00A807FA" w:rsidRPr="00A807FA" w:rsidRDefault="00A807FA" w:rsidP="00A807FA">
      <w:pPr>
        <w:pStyle w:val="BodyText3"/>
        <w:spacing w:after="0" w:line="240" w:lineRule="auto"/>
        <w:ind w:left="1080"/>
        <w:rPr>
          <w:rFonts w:ascii="Century Gothic" w:hAnsi="Century Gothic" w:cs="Arial"/>
          <w:sz w:val="22"/>
          <w:szCs w:val="22"/>
        </w:rPr>
      </w:pPr>
    </w:p>
    <w:p w14:paraId="159C323F" w14:textId="77777777" w:rsidR="00387B1A" w:rsidRPr="00A807FA" w:rsidRDefault="00387B1A" w:rsidP="00387B1A">
      <w:pPr>
        <w:pStyle w:val="BodyText3"/>
        <w:rPr>
          <w:rFonts w:ascii="Century Gothic" w:hAnsi="Century Gothic" w:cs="Arial"/>
          <w:sz w:val="22"/>
          <w:szCs w:val="22"/>
        </w:rPr>
      </w:pPr>
      <w:r w:rsidRPr="00A807FA">
        <w:rPr>
          <w:rFonts w:ascii="Century Gothic" w:hAnsi="Century Gothic" w:cs="Arial"/>
          <w:sz w:val="22"/>
          <w:szCs w:val="22"/>
        </w:rPr>
        <w:t>1.2</w:t>
      </w:r>
      <w:r w:rsidRPr="00A807FA">
        <w:rPr>
          <w:rFonts w:ascii="Century Gothic" w:hAnsi="Century Gothic" w:cs="Arial"/>
          <w:sz w:val="22"/>
          <w:szCs w:val="22"/>
        </w:rPr>
        <w:tab/>
        <w:t>Child Protection is defined as</w:t>
      </w:r>
      <w:r w:rsidR="00C941E9" w:rsidRPr="00A807FA">
        <w:rPr>
          <w:rFonts w:ascii="Century Gothic" w:hAnsi="Century Gothic" w:cs="Arial"/>
          <w:sz w:val="22"/>
          <w:szCs w:val="22"/>
        </w:rPr>
        <w:t>:</w:t>
      </w:r>
    </w:p>
    <w:p w14:paraId="51759E2E" w14:textId="4F11012F" w:rsidR="00D81253" w:rsidRPr="00A807FA" w:rsidRDefault="00B709B8" w:rsidP="00F94B27">
      <w:pPr>
        <w:pStyle w:val="BodyText3"/>
        <w:numPr>
          <w:ilvl w:val="0"/>
          <w:numId w:val="64"/>
        </w:numPr>
        <w:rPr>
          <w:rFonts w:ascii="Century Gothic" w:hAnsi="Century Gothic" w:cs="Arial"/>
          <w:sz w:val="22"/>
          <w:szCs w:val="22"/>
        </w:rPr>
      </w:pPr>
      <w:r w:rsidRPr="00A807FA">
        <w:rPr>
          <w:rFonts w:ascii="Century Gothic" w:hAnsi="Century Gothic" w:cs="Arial"/>
          <w:sz w:val="22"/>
          <w:szCs w:val="22"/>
        </w:rPr>
        <w:t>t</w:t>
      </w:r>
      <w:r w:rsidR="00387B1A" w:rsidRPr="00A807FA">
        <w:rPr>
          <w:rFonts w:ascii="Century Gothic" w:hAnsi="Century Gothic" w:cs="Arial"/>
          <w:sz w:val="22"/>
          <w:szCs w:val="22"/>
        </w:rPr>
        <w:t>he activity that is undertaken to protect specific children who are suffering or likely to suffer significant harm</w:t>
      </w:r>
      <w:r w:rsidR="00BC2509" w:rsidRPr="00A807FA">
        <w:rPr>
          <w:rFonts w:ascii="Century Gothic" w:hAnsi="Century Gothic" w:cs="Arial"/>
          <w:sz w:val="22"/>
          <w:szCs w:val="22"/>
        </w:rPr>
        <w:t xml:space="preserve"> </w:t>
      </w:r>
      <w:r w:rsidR="00217EB1" w:rsidRPr="00A807FA">
        <w:rPr>
          <w:rFonts w:ascii="Century Gothic" w:hAnsi="Century Gothic" w:cs="Arial"/>
          <w:sz w:val="22"/>
          <w:szCs w:val="22"/>
        </w:rPr>
        <w:t>(Working Together, DfE 2018</w:t>
      </w:r>
      <w:r w:rsidR="0001740B" w:rsidRPr="00A807FA">
        <w:rPr>
          <w:rFonts w:ascii="Century Gothic" w:hAnsi="Century Gothic" w:cs="Arial"/>
          <w:sz w:val="22"/>
          <w:szCs w:val="22"/>
        </w:rPr>
        <w:t>)</w:t>
      </w:r>
      <w:r w:rsidR="00BC2509" w:rsidRPr="00A807FA">
        <w:rPr>
          <w:rFonts w:ascii="Century Gothic" w:hAnsi="Century Gothic" w:cs="Arial"/>
          <w:sz w:val="22"/>
          <w:szCs w:val="22"/>
        </w:rPr>
        <w:t>.</w:t>
      </w:r>
    </w:p>
    <w:p w14:paraId="28423A95" w14:textId="77777777" w:rsidR="00D81253" w:rsidRPr="00A807FA" w:rsidRDefault="00D81253" w:rsidP="00D81253">
      <w:pPr>
        <w:pStyle w:val="BodyText3"/>
        <w:rPr>
          <w:rFonts w:ascii="Century Gothic" w:hAnsi="Century Gothic" w:cs="Arial"/>
          <w:sz w:val="22"/>
          <w:szCs w:val="22"/>
        </w:rPr>
      </w:pPr>
      <w:r w:rsidRPr="00A807FA">
        <w:rPr>
          <w:rFonts w:ascii="Century Gothic" w:hAnsi="Century Gothic" w:cs="Arial"/>
          <w:sz w:val="22"/>
          <w:szCs w:val="22"/>
        </w:rPr>
        <w:t>This includes, but is not limited to safeguarding children in specific circumstances</w:t>
      </w:r>
      <w:r w:rsidR="00C941E9" w:rsidRPr="00A807FA">
        <w:rPr>
          <w:rFonts w:ascii="Century Gothic" w:hAnsi="Century Gothic" w:cs="Arial"/>
          <w:sz w:val="22"/>
          <w:szCs w:val="22"/>
        </w:rPr>
        <w:t>:</w:t>
      </w:r>
    </w:p>
    <w:tbl>
      <w:tblPr>
        <w:tblW w:w="11057" w:type="dxa"/>
        <w:tblInd w:w="-289" w:type="dxa"/>
        <w:tblLook w:val="04A0" w:firstRow="1" w:lastRow="0" w:firstColumn="1" w:lastColumn="0" w:noHBand="0" w:noVBand="1"/>
      </w:tblPr>
      <w:tblGrid>
        <w:gridCol w:w="5434"/>
        <w:gridCol w:w="5623"/>
      </w:tblGrid>
      <w:tr w:rsidR="00D81253" w:rsidRPr="00A807FA" w14:paraId="51E135F7" w14:textId="77777777" w:rsidTr="00C33760">
        <w:tc>
          <w:tcPr>
            <w:tcW w:w="5434" w:type="dxa"/>
            <w:shd w:val="clear" w:color="auto" w:fill="FFFFFF" w:themeFill="background1"/>
          </w:tcPr>
          <w:p w14:paraId="0FCE20E0"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Neglect</w:t>
            </w:r>
          </w:p>
        </w:tc>
        <w:tc>
          <w:tcPr>
            <w:tcW w:w="5623" w:type="dxa"/>
            <w:shd w:val="clear" w:color="auto" w:fill="FFFFFF" w:themeFill="background1"/>
          </w:tcPr>
          <w:p w14:paraId="71CFF46F"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Physical abuse</w:t>
            </w:r>
          </w:p>
        </w:tc>
      </w:tr>
      <w:tr w:rsidR="00D81253" w:rsidRPr="00A807FA" w14:paraId="679DAB34" w14:textId="77777777" w:rsidTr="00C33760">
        <w:tc>
          <w:tcPr>
            <w:tcW w:w="5434" w:type="dxa"/>
            <w:shd w:val="clear" w:color="auto" w:fill="FFFFFF" w:themeFill="background1"/>
          </w:tcPr>
          <w:p w14:paraId="47E03772"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Emotional abuse</w:t>
            </w:r>
          </w:p>
        </w:tc>
        <w:tc>
          <w:tcPr>
            <w:tcW w:w="5623" w:type="dxa"/>
            <w:shd w:val="clear" w:color="auto" w:fill="FFFFFF" w:themeFill="background1"/>
          </w:tcPr>
          <w:p w14:paraId="7FBBEDC5"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Sexual abuse</w:t>
            </w:r>
          </w:p>
        </w:tc>
      </w:tr>
      <w:tr w:rsidR="00D81253" w:rsidRPr="00A807FA" w14:paraId="2A6CA900" w14:textId="77777777" w:rsidTr="00C33760">
        <w:trPr>
          <w:trHeight w:val="699"/>
        </w:trPr>
        <w:tc>
          <w:tcPr>
            <w:tcW w:w="5434" w:type="dxa"/>
            <w:shd w:val="clear" w:color="auto" w:fill="FFFFFF" w:themeFill="background1"/>
          </w:tcPr>
          <w:p w14:paraId="26BDE7D9"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Bullying, including online and prejudice-based bullying</w:t>
            </w:r>
          </w:p>
        </w:tc>
        <w:tc>
          <w:tcPr>
            <w:tcW w:w="5623" w:type="dxa"/>
            <w:shd w:val="clear" w:color="auto" w:fill="FFFFFF" w:themeFill="background1"/>
          </w:tcPr>
          <w:p w14:paraId="5E743045"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Racist, disability and homophobic or transphobic abuse</w:t>
            </w:r>
          </w:p>
        </w:tc>
      </w:tr>
      <w:tr w:rsidR="00D81253" w:rsidRPr="00A807FA" w14:paraId="6B6B7607" w14:textId="77777777" w:rsidTr="00C33760">
        <w:trPr>
          <w:trHeight w:val="556"/>
        </w:trPr>
        <w:tc>
          <w:tcPr>
            <w:tcW w:w="5434" w:type="dxa"/>
            <w:shd w:val="clear" w:color="auto" w:fill="FFFFFF" w:themeFill="background1"/>
          </w:tcPr>
          <w:p w14:paraId="259C27FD" w14:textId="77777777" w:rsidR="00D81253" w:rsidRPr="00A807FA" w:rsidRDefault="009A1051"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Gender based violence</w:t>
            </w:r>
            <w:r w:rsidR="00D81253" w:rsidRPr="00A807FA">
              <w:rPr>
                <w:rFonts w:ascii="Century Gothic" w:hAnsi="Century Gothic" w:cs="Arial"/>
                <w:sz w:val="22"/>
                <w:szCs w:val="22"/>
              </w:rPr>
              <w:t>/violence against women and girls</w:t>
            </w:r>
          </w:p>
        </w:tc>
        <w:tc>
          <w:tcPr>
            <w:tcW w:w="5623" w:type="dxa"/>
            <w:shd w:val="clear" w:color="auto" w:fill="FFFFFF" w:themeFill="background1"/>
          </w:tcPr>
          <w:p w14:paraId="72B6D738" w14:textId="60A9F341"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R</w:t>
            </w:r>
            <w:r w:rsidR="009A1051" w:rsidRPr="00A807FA">
              <w:rPr>
                <w:rFonts w:ascii="Century Gothic" w:hAnsi="Century Gothic" w:cs="Arial"/>
                <w:sz w:val="22"/>
                <w:szCs w:val="22"/>
              </w:rPr>
              <w:t>adicalisation and</w:t>
            </w:r>
            <w:r w:rsidRPr="00A807FA">
              <w:rPr>
                <w:rFonts w:ascii="Century Gothic" w:hAnsi="Century Gothic" w:cs="Arial"/>
                <w:sz w:val="22"/>
                <w:szCs w:val="22"/>
              </w:rPr>
              <w:t>/</w:t>
            </w:r>
            <w:r w:rsidR="00B82C9F" w:rsidRPr="00A807FA">
              <w:rPr>
                <w:rFonts w:ascii="Century Gothic" w:hAnsi="Century Gothic" w:cs="Arial"/>
                <w:sz w:val="22"/>
                <w:szCs w:val="22"/>
              </w:rPr>
              <w:t xml:space="preserve"> </w:t>
            </w:r>
            <w:r w:rsidRPr="00A807FA">
              <w:rPr>
                <w:rFonts w:ascii="Century Gothic" w:hAnsi="Century Gothic" w:cs="Arial"/>
                <w:sz w:val="22"/>
                <w:szCs w:val="22"/>
              </w:rPr>
              <w:t>or extremist behaviour</w:t>
            </w:r>
          </w:p>
        </w:tc>
      </w:tr>
      <w:tr w:rsidR="00D81253" w:rsidRPr="00A807FA" w14:paraId="78772F73" w14:textId="77777777" w:rsidTr="00C33760">
        <w:tc>
          <w:tcPr>
            <w:tcW w:w="5434" w:type="dxa"/>
            <w:shd w:val="clear" w:color="auto" w:fill="FFFFFF" w:themeFill="background1"/>
          </w:tcPr>
          <w:p w14:paraId="149BDFF5" w14:textId="77777777" w:rsidR="00D81253" w:rsidRPr="00A807FA" w:rsidRDefault="00CF4C15"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 xml:space="preserve">Child Sexual Exploitation </w:t>
            </w:r>
            <w:r w:rsidR="00D81253" w:rsidRPr="00A807FA">
              <w:rPr>
                <w:rFonts w:ascii="Century Gothic" w:hAnsi="Century Gothic" w:cs="Arial"/>
                <w:sz w:val="22"/>
                <w:szCs w:val="22"/>
              </w:rPr>
              <w:t>and trafficking</w:t>
            </w:r>
          </w:p>
        </w:tc>
        <w:tc>
          <w:tcPr>
            <w:tcW w:w="5623" w:type="dxa"/>
            <w:shd w:val="clear" w:color="auto" w:fill="FFFFFF" w:themeFill="background1"/>
          </w:tcPr>
          <w:p w14:paraId="3AEB85C2" w14:textId="0EACF21D" w:rsidR="00D81253" w:rsidRPr="00A807FA" w:rsidRDefault="00C33760"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Peer on peer abuse</w:t>
            </w:r>
          </w:p>
        </w:tc>
      </w:tr>
      <w:tr w:rsidR="00D81253" w:rsidRPr="00A807FA" w14:paraId="4C08A08A" w14:textId="77777777" w:rsidTr="00C33760">
        <w:tc>
          <w:tcPr>
            <w:tcW w:w="5434" w:type="dxa"/>
            <w:shd w:val="clear" w:color="auto" w:fill="FFFFFF" w:themeFill="background1"/>
          </w:tcPr>
          <w:p w14:paraId="0F645607"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Teenage relationship abuse</w:t>
            </w:r>
          </w:p>
        </w:tc>
        <w:tc>
          <w:tcPr>
            <w:tcW w:w="5623" w:type="dxa"/>
            <w:shd w:val="clear" w:color="auto" w:fill="FFFFFF" w:themeFill="background1"/>
          </w:tcPr>
          <w:p w14:paraId="1744F8C7"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Substance abuse</w:t>
            </w:r>
          </w:p>
        </w:tc>
      </w:tr>
      <w:tr w:rsidR="00D81253" w:rsidRPr="00A807FA" w14:paraId="4D00CFF4" w14:textId="77777777" w:rsidTr="00C33760">
        <w:tc>
          <w:tcPr>
            <w:tcW w:w="5434" w:type="dxa"/>
            <w:shd w:val="clear" w:color="auto" w:fill="FFFFFF" w:themeFill="background1"/>
          </w:tcPr>
          <w:p w14:paraId="0203BB75" w14:textId="77777777" w:rsidR="00D81253" w:rsidRPr="00A807FA" w:rsidRDefault="009A1051"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Gang/</w:t>
            </w:r>
            <w:r w:rsidR="00D81253" w:rsidRPr="00A807FA">
              <w:rPr>
                <w:rFonts w:ascii="Century Gothic" w:hAnsi="Century Gothic" w:cs="Arial"/>
                <w:sz w:val="22"/>
                <w:szCs w:val="22"/>
              </w:rPr>
              <w:t>youth violence including initiation/hazing</w:t>
            </w:r>
          </w:p>
        </w:tc>
        <w:tc>
          <w:tcPr>
            <w:tcW w:w="5623" w:type="dxa"/>
            <w:shd w:val="clear" w:color="auto" w:fill="FFFFFF" w:themeFill="background1"/>
          </w:tcPr>
          <w:p w14:paraId="643B2B81"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Dome</w:t>
            </w:r>
            <w:r w:rsidR="009A1051" w:rsidRPr="00A807FA">
              <w:rPr>
                <w:rFonts w:ascii="Century Gothic" w:hAnsi="Century Gothic" w:cs="Arial"/>
                <w:sz w:val="22"/>
                <w:szCs w:val="22"/>
              </w:rPr>
              <w:t>stic abuse/</w:t>
            </w:r>
            <w:r w:rsidRPr="00A807FA">
              <w:rPr>
                <w:rFonts w:ascii="Century Gothic" w:hAnsi="Century Gothic" w:cs="Arial"/>
                <w:sz w:val="22"/>
                <w:szCs w:val="22"/>
              </w:rPr>
              <w:t>violence</w:t>
            </w:r>
          </w:p>
        </w:tc>
      </w:tr>
      <w:tr w:rsidR="00D81253" w:rsidRPr="00A807FA" w14:paraId="14A442A3" w14:textId="77777777" w:rsidTr="00C33760">
        <w:tc>
          <w:tcPr>
            <w:tcW w:w="5434" w:type="dxa"/>
            <w:shd w:val="clear" w:color="auto" w:fill="FFFFFF" w:themeFill="background1"/>
          </w:tcPr>
          <w:p w14:paraId="33369730"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Female Genital Mutilation</w:t>
            </w:r>
          </w:p>
        </w:tc>
        <w:tc>
          <w:tcPr>
            <w:tcW w:w="5623" w:type="dxa"/>
            <w:shd w:val="clear" w:color="auto" w:fill="FFFFFF" w:themeFill="background1"/>
          </w:tcPr>
          <w:p w14:paraId="5052D438" w14:textId="77777777" w:rsidR="00D81253" w:rsidRPr="00A807FA" w:rsidRDefault="00C941E9"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Forced m</w:t>
            </w:r>
            <w:r w:rsidR="00D81253" w:rsidRPr="00A807FA">
              <w:rPr>
                <w:rFonts w:ascii="Century Gothic" w:hAnsi="Century Gothic" w:cs="Arial"/>
                <w:sz w:val="22"/>
                <w:szCs w:val="22"/>
              </w:rPr>
              <w:t>arriage</w:t>
            </w:r>
          </w:p>
        </w:tc>
      </w:tr>
      <w:tr w:rsidR="00D81253" w:rsidRPr="00A807FA" w14:paraId="659E1FCF" w14:textId="77777777" w:rsidTr="00C33760">
        <w:tc>
          <w:tcPr>
            <w:tcW w:w="5434" w:type="dxa"/>
            <w:shd w:val="clear" w:color="auto" w:fill="FFFFFF" w:themeFill="background1"/>
          </w:tcPr>
          <w:p w14:paraId="7C9D15F7" w14:textId="77777777" w:rsidR="00D81253" w:rsidRPr="00A807FA" w:rsidRDefault="009A1051"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Fabricated/</w:t>
            </w:r>
            <w:r w:rsidR="00D81253" w:rsidRPr="00A807FA">
              <w:rPr>
                <w:rFonts w:ascii="Century Gothic" w:hAnsi="Century Gothic" w:cs="Arial"/>
                <w:sz w:val="22"/>
                <w:szCs w:val="22"/>
              </w:rPr>
              <w:t>induced illness</w:t>
            </w:r>
          </w:p>
        </w:tc>
        <w:tc>
          <w:tcPr>
            <w:tcW w:w="5623" w:type="dxa"/>
            <w:shd w:val="clear" w:color="auto" w:fill="FFFFFF" w:themeFill="background1"/>
          </w:tcPr>
          <w:p w14:paraId="3160B21F"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Poor parenting</w:t>
            </w:r>
          </w:p>
        </w:tc>
      </w:tr>
      <w:tr w:rsidR="00D81253" w:rsidRPr="00A807FA" w14:paraId="61D7800A" w14:textId="77777777" w:rsidTr="00C33760">
        <w:tc>
          <w:tcPr>
            <w:tcW w:w="5434" w:type="dxa"/>
            <w:shd w:val="clear" w:color="auto" w:fill="FFFFFF" w:themeFill="background1"/>
          </w:tcPr>
          <w:p w14:paraId="7E372C26" w14:textId="77777777" w:rsidR="00D81253" w:rsidRPr="00A807FA" w:rsidRDefault="00D81253"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Online including grooming via social networking, online gaming, video messaging</w:t>
            </w:r>
          </w:p>
        </w:tc>
        <w:tc>
          <w:tcPr>
            <w:tcW w:w="5623" w:type="dxa"/>
            <w:shd w:val="clear" w:color="auto" w:fill="FFFFFF" w:themeFill="background1"/>
          </w:tcPr>
          <w:p w14:paraId="25A5B9D9" w14:textId="49BC03C6" w:rsidR="00C33760" w:rsidRPr="00A807FA" w:rsidRDefault="00C33760"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The impact of new technologies on sexual behaviour: e.g. Youth Produced Sexual Imagery</w:t>
            </w:r>
          </w:p>
        </w:tc>
      </w:tr>
      <w:tr w:rsidR="00367D94" w:rsidRPr="00A807FA" w14:paraId="116B68D7" w14:textId="77777777" w:rsidTr="00C33760">
        <w:tc>
          <w:tcPr>
            <w:tcW w:w="5434" w:type="dxa"/>
            <w:shd w:val="clear" w:color="auto" w:fill="FFFFFF" w:themeFill="background1"/>
          </w:tcPr>
          <w:p w14:paraId="2357E10B" w14:textId="77777777" w:rsidR="00367D94" w:rsidRPr="00A807FA" w:rsidRDefault="00C941E9"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Self-</w:t>
            </w:r>
            <w:r w:rsidR="00D81AAB" w:rsidRPr="00A807FA">
              <w:rPr>
                <w:rFonts w:ascii="Century Gothic" w:hAnsi="Century Gothic" w:cs="Arial"/>
                <w:sz w:val="22"/>
                <w:szCs w:val="22"/>
              </w:rPr>
              <w:t>h</w:t>
            </w:r>
            <w:r w:rsidR="00367D94" w:rsidRPr="00A807FA">
              <w:rPr>
                <w:rFonts w:ascii="Century Gothic" w:hAnsi="Century Gothic" w:cs="Arial"/>
                <w:sz w:val="22"/>
                <w:szCs w:val="22"/>
              </w:rPr>
              <w:t>arm behaviours</w:t>
            </w:r>
          </w:p>
        </w:tc>
        <w:tc>
          <w:tcPr>
            <w:tcW w:w="5623" w:type="dxa"/>
            <w:shd w:val="clear" w:color="auto" w:fill="FFFFFF" w:themeFill="background1"/>
          </w:tcPr>
          <w:p w14:paraId="7D611B90" w14:textId="77777777" w:rsidR="00367D94" w:rsidRPr="00A807FA" w:rsidRDefault="00A44002" w:rsidP="00F94B27">
            <w:pPr>
              <w:pStyle w:val="BodyText3"/>
              <w:numPr>
                <w:ilvl w:val="0"/>
                <w:numId w:val="80"/>
              </w:numPr>
              <w:spacing w:after="0" w:line="240" w:lineRule="auto"/>
              <w:ind w:left="714" w:hanging="357"/>
              <w:rPr>
                <w:rFonts w:ascii="Century Gothic" w:hAnsi="Century Gothic" w:cs="Arial"/>
                <w:sz w:val="22"/>
                <w:szCs w:val="22"/>
              </w:rPr>
            </w:pPr>
            <w:r w:rsidRPr="00A807FA">
              <w:rPr>
                <w:rFonts w:ascii="Century Gothic" w:hAnsi="Century Gothic" w:cs="Arial"/>
                <w:sz w:val="22"/>
                <w:szCs w:val="22"/>
              </w:rPr>
              <w:t>Children with mental health difficulties or illness</w:t>
            </w:r>
          </w:p>
        </w:tc>
      </w:tr>
      <w:tr w:rsidR="00757B11" w:rsidRPr="00A807FA" w14:paraId="0F885F5C" w14:textId="77777777" w:rsidTr="00C33760">
        <w:tc>
          <w:tcPr>
            <w:tcW w:w="5434" w:type="dxa"/>
            <w:shd w:val="clear" w:color="auto" w:fill="FFFFFF" w:themeFill="background1"/>
          </w:tcPr>
          <w:p w14:paraId="60A1A797" w14:textId="77777777" w:rsidR="00757B11" w:rsidRPr="00A807FA" w:rsidRDefault="00757B11" w:rsidP="00F94B27">
            <w:pPr>
              <w:pStyle w:val="BodyText3"/>
              <w:numPr>
                <w:ilvl w:val="0"/>
                <w:numId w:val="80"/>
              </w:numPr>
              <w:spacing w:line="240" w:lineRule="auto"/>
              <w:ind w:left="714" w:hanging="357"/>
              <w:rPr>
                <w:rFonts w:ascii="Century Gothic" w:hAnsi="Century Gothic" w:cs="Arial"/>
                <w:sz w:val="22"/>
                <w:szCs w:val="22"/>
              </w:rPr>
            </w:pPr>
            <w:r w:rsidRPr="00A807FA">
              <w:rPr>
                <w:rFonts w:ascii="Century Gothic" w:hAnsi="Century Gothic" w:cs="Arial"/>
                <w:sz w:val="22"/>
                <w:szCs w:val="22"/>
              </w:rPr>
              <w:t>Upskirting</w:t>
            </w:r>
          </w:p>
        </w:tc>
        <w:tc>
          <w:tcPr>
            <w:tcW w:w="5623" w:type="dxa"/>
            <w:shd w:val="clear" w:color="auto" w:fill="FFFFFF" w:themeFill="background1"/>
          </w:tcPr>
          <w:p w14:paraId="34A7417E" w14:textId="51A7F6A5" w:rsidR="00757B11" w:rsidRPr="00A807FA" w:rsidRDefault="00BC2509" w:rsidP="00F94B27">
            <w:pPr>
              <w:pStyle w:val="BodyText3"/>
              <w:numPr>
                <w:ilvl w:val="0"/>
                <w:numId w:val="80"/>
              </w:numPr>
              <w:spacing w:line="240" w:lineRule="auto"/>
              <w:ind w:left="714" w:hanging="357"/>
              <w:rPr>
                <w:rFonts w:ascii="Century Gothic" w:hAnsi="Century Gothic" w:cs="Arial"/>
                <w:sz w:val="22"/>
                <w:szCs w:val="22"/>
              </w:rPr>
            </w:pPr>
            <w:r w:rsidRPr="00A807FA">
              <w:rPr>
                <w:rFonts w:ascii="Century Gothic" w:hAnsi="Century Gothic" w:cs="Arial"/>
                <w:sz w:val="22"/>
                <w:szCs w:val="22"/>
              </w:rPr>
              <w:t>Contextual/Extra familiar risks</w:t>
            </w:r>
          </w:p>
        </w:tc>
      </w:tr>
    </w:tbl>
    <w:p w14:paraId="7DBF0510" w14:textId="5463D7F9" w:rsidR="00D81253" w:rsidRPr="00A807FA" w:rsidRDefault="00D81253" w:rsidP="00D81253">
      <w:pPr>
        <w:pStyle w:val="BodyText3"/>
        <w:rPr>
          <w:rFonts w:ascii="Century Gothic" w:hAnsi="Century Gothic" w:cs="Arial"/>
          <w:sz w:val="22"/>
          <w:szCs w:val="22"/>
        </w:rPr>
      </w:pPr>
    </w:p>
    <w:p w14:paraId="2432434E" w14:textId="4C645529" w:rsidR="00D81253" w:rsidRPr="00A807FA" w:rsidRDefault="00E85232" w:rsidP="00616540">
      <w:pPr>
        <w:pStyle w:val="BodyText3"/>
        <w:rPr>
          <w:rFonts w:ascii="Century Gothic" w:hAnsi="Century Gothic" w:cs="Arial"/>
          <w:sz w:val="22"/>
          <w:szCs w:val="22"/>
        </w:rPr>
      </w:pPr>
      <w:r w:rsidRPr="00A807FA">
        <w:rPr>
          <w:rFonts w:ascii="Century Gothic" w:hAnsi="Century Gothic" w:cs="Arial"/>
          <w:b/>
          <w:sz w:val="22"/>
          <w:szCs w:val="22"/>
        </w:rPr>
        <w:t>Russell Lower School</w:t>
      </w:r>
      <w:r w:rsidR="005A4628" w:rsidRPr="00A807FA">
        <w:rPr>
          <w:rFonts w:ascii="Century Gothic" w:hAnsi="Century Gothic" w:cs="Arial"/>
          <w:b/>
          <w:sz w:val="22"/>
          <w:szCs w:val="22"/>
        </w:rPr>
        <w:t xml:space="preserve"> </w:t>
      </w:r>
      <w:r w:rsidR="003E0124">
        <w:rPr>
          <w:rFonts w:ascii="Century Gothic" w:hAnsi="Century Gothic" w:cs="Arial"/>
          <w:b/>
          <w:sz w:val="22"/>
          <w:szCs w:val="22"/>
        </w:rPr>
        <w:t>is</w:t>
      </w:r>
      <w:r w:rsidR="00D81253" w:rsidRPr="00A807FA">
        <w:rPr>
          <w:rFonts w:ascii="Century Gothic" w:hAnsi="Century Gothic" w:cs="Arial"/>
          <w:b/>
          <w:sz w:val="22"/>
          <w:szCs w:val="22"/>
        </w:rPr>
        <w:t xml:space="preserve"> committed to safeguarding and promoting the welfare of all its children.  We believe that:</w:t>
      </w:r>
    </w:p>
    <w:p w14:paraId="374CD0FE" w14:textId="77777777" w:rsidR="00D81253" w:rsidRPr="00A807FA" w:rsidRDefault="00442A5E" w:rsidP="00F724DB">
      <w:pPr>
        <w:pStyle w:val="BodyText3"/>
        <w:numPr>
          <w:ilvl w:val="0"/>
          <w:numId w:val="2"/>
        </w:numPr>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ll children/young people have</w:t>
      </w:r>
      <w:r w:rsidR="00735931" w:rsidRPr="00A807FA">
        <w:rPr>
          <w:rFonts w:ascii="Century Gothic" w:hAnsi="Century Gothic" w:cs="Arial"/>
          <w:sz w:val="22"/>
          <w:szCs w:val="22"/>
        </w:rPr>
        <w:t xml:space="preserve"> an equal</w:t>
      </w:r>
      <w:r w:rsidR="00D81253" w:rsidRPr="00A807FA">
        <w:rPr>
          <w:rFonts w:ascii="Century Gothic" w:hAnsi="Century Gothic" w:cs="Arial"/>
          <w:sz w:val="22"/>
          <w:szCs w:val="22"/>
        </w:rPr>
        <w:t xml:space="preserve"> </w:t>
      </w:r>
      <w:r w:rsidR="004A0BF0" w:rsidRPr="00A807FA">
        <w:rPr>
          <w:rFonts w:ascii="Century Gothic" w:hAnsi="Century Gothic" w:cs="Arial"/>
          <w:sz w:val="22"/>
          <w:szCs w:val="22"/>
        </w:rPr>
        <w:t>right to be protected from harm</w:t>
      </w:r>
    </w:p>
    <w:p w14:paraId="18FA68F5" w14:textId="77777777" w:rsidR="00AA3208" w:rsidRPr="00A807FA" w:rsidRDefault="00442A5E" w:rsidP="00F724DB">
      <w:pPr>
        <w:pStyle w:val="BodyText3"/>
        <w:numPr>
          <w:ilvl w:val="0"/>
          <w:numId w:val="2"/>
        </w:numPr>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hildren/young people need support which matches their individual needs, including those</w:t>
      </w:r>
      <w:r w:rsidR="00A93B15" w:rsidRPr="00A807FA">
        <w:rPr>
          <w:rFonts w:ascii="Century Gothic" w:hAnsi="Century Gothic" w:cs="Arial"/>
          <w:sz w:val="22"/>
          <w:szCs w:val="22"/>
        </w:rPr>
        <w:t xml:space="preserve"> who may have experienced abuse</w:t>
      </w:r>
      <w:r w:rsidR="00D81253" w:rsidRPr="00A807FA">
        <w:rPr>
          <w:rFonts w:ascii="Century Gothic" w:hAnsi="Century Gothic" w:cs="Arial"/>
          <w:sz w:val="22"/>
          <w:szCs w:val="22"/>
        </w:rPr>
        <w:t xml:space="preserve"> </w:t>
      </w:r>
    </w:p>
    <w:p w14:paraId="599939D2" w14:textId="77777777" w:rsidR="00D81253" w:rsidRPr="00A807FA" w:rsidRDefault="00442A5E" w:rsidP="00F724DB">
      <w:pPr>
        <w:pStyle w:val="BodyText3"/>
        <w:numPr>
          <w:ilvl w:val="0"/>
          <w:numId w:val="2"/>
        </w:numPr>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ll children/young people have the right to speak freely and</w:t>
      </w:r>
      <w:r w:rsidR="00A93B15" w:rsidRPr="00A807FA">
        <w:rPr>
          <w:rFonts w:ascii="Century Gothic" w:hAnsi="Century Gothic" w:cs="Arial"/>
          <w:sz w:val="22"/>
          <w:szCs w:val="22"/>
        </w:rPr>
        <w:t xml:space="preserve"> voice their values and beliefs</w:t>
      </w:r>
    </w:p>
    <w:p w14:paraId="664C1DAE" w14:textId="77777777" w:rsidR="00D81253" w:rsidRPr="00A807FA" w:rsidRDefault="00442A5E" w:rsidP="00F724DB">
      <w:pPr>
        <w:pStyle w:val="BodyText3"/>
        <w:numPr>
          <w:ilvl w:val="0"/>
          <w:numId w:val="2"/>
        </w:numPr>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ll children/young people must be encouraged to respect each other’</w:t>
      </w:r>
      <w:r w:rsidR="00A93B15" w:rsidRPr="00A807FA">
        <w:rPr>
          <w:rFonts w:ascii="Century Gothic" w:hAnsi="Century Gothic" w:cs="Arial"/>
          <w:sz w:val="22"/>
          <w:szCs w:val="22"/>
        </w:rPr>
        <w:t>s values and support each other</w:t>
      </w:r>
    </w:p>
    <w:p w14:paraId="111B87BC" w14:textId="77777777" w:rsidR="00D81253" w:rsidRPr="00A807FA" w:rsidRDefault="00442A5E" w:rsidP="00F724DB">
      <w:pPr>
        <w:pStyle w:val="BodyText3"/>
        <w:numPr>
          <w:ilvl w:val="0"/>
          <w:numId w:val="2"/>
        </w:numPr>
        <w:spacing w:after="0" w:line="240" w:lineRule="auto"/>
        <w:rPr>
          <w:rFonts w:ascii="Century Gothic" w:hAnsi="Century Gothic" w:cs="Arial"/>
          <w:sz w:val="22"/>
          <w:szCs w:val="22"/>
        </w:rPr>
      </w:pPr>
      <w:r w:rsidRPr="00A807FA">
        <w:rPr>
          <w:rFonts w:ascii="Century Gothic" w:hAnsi="Century Gothic" w:cs="Arial"/>
          <w:sz w:val="22"/>
          <w:szCs w:val="22"/>
        </w:rPr>
        <w:lastRenderedPageBreak/>
        <w:t>a</w:t>
      </w:r>
      <w:r w:rsidR="00D81253" w:rsidRPr="00A807FA">
        <w:rPr>
          <w:rFonts w:ascii="Century Gothic" w:hAnsi="Century Gothic" w:cs="Arial"/>
          <w:sz w:val="22"/>
          <w:szCs w:val="22"/>
        </w:rPr>
        <w:t xml:space="preserve">ll children/young people have the right to be supported to meet their emotional, and social needs as well as their educational needs </w:t>
      </w:r>
    </w:p>
    <w:p w14:paraId="683303DF" w14:textId="718493EE" w:rsidR="00D81253" w:rsidRPr="00A807FA" w:rsidRDefault="00442A5E" w:rsidP="00F724DB">
      <w:pPr>
        <w:pStyle w:val="BodyText3"/>
        <w:numPr>
          <w:ilvl w:val="0"/>
          <w:numId w:val="2"/>
        </w:numPr>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 xml:space="preserve">chools can and do contribute to the prevention of abuse, victimisation, bullying, exploitation, extreme behaviours, discriminatory views and </w:t>
      </w:r>
      <w:r w:rsidR="00B44CF8" w:rsidRPr="00A807FA">
        <w:rPr>
          <w:rFonts w:ascii="Century Gothic" w:hAnsi="Century Gothic" w:cs="Arial"/>
          <w:sz w:val="22"/>
          <w:szCs w:val="22"/>
        </w:rPr>
        <w:t>risk-taking</w:t>
      </w:r>
      <w:r w:rsidR="00A93B15" w:rsidRPr="00A807FA">
        <w:rPr>
          <w:rFonts w:ascii="Century Gothic" w:hAnsi="Century Gothic" w:cs="Arial"/>
          <w:sz w:val="22"/>
          <w:szCs w:val="22"/>
        </w:rPr>
        <w:t xml:space="preserve"> behaviours</w:t>
      </w:r>
      <w:r w:rsidR="00D81253" w:rsidRPr="00A807FA">
        <w:rPr>
          <w:rFonts w:ascii="Century Gothic" w:hAnsi="Century Gothic" w:cs="Arial"/>
          <w:sz w:val="22"/>
          <w:szCs w:val="22"/>
        </w:rPr>
        <w:t xml:space="preserve"> </w:t>
      </w:r>
      <w:r w:rsidR="00BC2509" w:rsidRPr="00A807FA">
        <w:rPr>
          <w:rFonts w:ascii="Century Gothic" w:hAnsi="Century Gothic" w:cs="Arial"/>
          <w:sz w:val="22"/>
          <w:szCs w:val="22"/>
        </w:rPr>
        <w:t>(behaviours which may be perceived to be ‘risky’)</w:t>
      </w:r>
    </w:p>
    <w:p w14:paraId="08287448" w14:textId="7F5AC417" w:rsidR="00B709B8" w:rsidRPr="00260955" w:rsidRDefault="00442A5E" w:rsidP="00F724DB">
      <w:pPr>
        <w:pStyle w:val="BodyText3"/>
        <w:numPr>
          <w:ilvl w:val="0"/>
          <w:numId w:val="2"/>
        </w:numPr>
        <w:spacing w:after="0" w:line="240" w:lineRule="auto"/>
        <w:rPr>
          <w:rFonts w:ascii="Century Gothic" w:hAnsi="Century Gothic" w:cs="Arial"/>
          <w:b/>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ll staff, volunteers and visitors have an important role to play in safeguarding children and protecting them from abuse.</w:t>
      </w:r>
    </w:p>
    <w:p w14:paraId="58219E9D" w14:textId="77777777" w:rsidR="00260955" w:rsidRPr="00A807FA" w:rsidRDefault="00260955" w:rsidP="00260955">
      <w:pPr>
        <w:pStyle w:val="BodyText3"/>
        <w:spacing w:after="0" w:line="240" w:lineRule="auto"/>
        <w:ind w:left="1080"/>
        <w:rPr>
          <w:rFonts w:ascii="Century Gothic" w:hAnsi="Century Gothic" w:cs="Arial"/>
          <w:b/>
          <w:sz w:val="22"/>
          <w:szCs w:val="22"/>
        </w:rPr>
      </w:pPr>
    </w:p>
    <w:p w14:paraId="1301A1B6" w14:textId="20F7AD2F" w:rsidR="00D81253" w:rsidRPr="00A807FA" w:rsidRDefault="00E85232" w:rsidP="00B709B8">
      <w:pPr>
        <w:pStyle w:val="BodyText3"/>
        <w:rPr>
          <w:rFonts w:ascii="Century Gothic" w:hAnsi="Century Gothic" w:cs="Arial"/>
          <w:b/>
          <w:sz w:val="22"/>
          <w:szCs w:val="22"/>
        </w:rPr>
      </w:pPr>
      <w:r w:rsidRPr="00A807FA">
        <w:rPr>
          <w:rFonts w:ascii="Century Gothic" w:hAnsi="Century Gothic" w:cs="Arial"/>
          <w:b/>
          <w:sz w:val="22"/>
          <w:szCs w:val="22"/>
        </w:rPr>
        <w:t>Russell Lower School</w:t>
      </w:r>
      <w:r w:rsidR="005A4628" w:rsidRPr="00A807FA">
        <w:rPr>
          <w:rFonts w:ascii="Century Gothic" w:hAnsi="Century Gothic" w:cs="Arial"/>
          <w:b/>
          <w:sz w:val="22"/>
          <w:szCs w:val="22"/>
        </w:rPr>
        <w:t xml:space="preserve"> </w:t>
      </w:r>
      <w:r w:rsidR="00D81253" w:rsidRPr="00A807FA">
        <w:rPr>
          <w:rFonts w:ascii="Century Gothic" w:hAnsi="Century Gothic" w:cs="Arial"/>
          <w:b/>
          <w:sz w:val="22"/>
          <w:szCs w:val="22"/>
        </w:rPr>
        <w:t>will fulfil their local and national responsibilities as laid out in the following documents</w:t>
      </w:r>
      <w:r w:rsidR="0001740B" w:rsidRPr="00A807FA">
        <w:rPr>
          <w:rFonts w:ascii="Century Gothic" w:hAnsi="Century Gothic" w:cs="Arial"/>
          <w:b/>
          <w:sz w:val="22"/>
          <w:szCs w:val="22"/>
        </w:rPr>
        <w:t>:</w:t>
      </w:r>
    </w:p>
    <w:p w14:paraId="40A57565" w14:textId="46119712" w:rsidR="00D81253" w:rsidRPr="00A807FA" w:rsidRDefault="00951810" w:rsidP="00F94B27">
      <w:pPr>
        <w:pStyle w:val="Heading2"/>
        <w:numPr>
          <w:ilvl w:val="0"/>
          <w:numId w:val="66"/>
        </w:numPr>
        <w:rPr>
          <w:rFonts w:ascii="Century Gothic" w:hAnsi="Century Gothic" w:cs="Arial"/>
          <w:b w:val="0"/>
          <w:sz w:val="22"/>
          <w:szCs w:val="22"/>
        </w:rPr>
      </w:pPr>
      <w:hyperlink r:id="rId8" w:history="1">
        <w:r w:rsidR="00F724DB">
          <w:rPr>
            <w:rStyle w:val="Hyperlink"/>
            <w:rFonts w:ascii="Century Gothic" w:hAnsi="Century Gothic" w:cs="Arial"/>
            <w:b w:val="0"/>
            <w:sz w:val="22"/>
            <w:szCs w:val="22"/>
          </w:rPr>
          <w:t>Working Together to Safeguard Children</w:t>
        </w:r>
      </w:hyperlink>
      <w:r w:rsidR="008B1062" w:rsidRPr="00A807FA">
        <w:rPr>
          <w:rFonts w:ascii="Century Gothic" w:hAnsi="Century Gothic" w:cs="Arial"/>
          <w:b w:val="0"/>
          <w:sz w:val="22"/>
          <w:szCs w:val="22"/>
        </w:rPr>
        <w:t xml:space="preserve"> (DfE</w:t>
      </w:r>
      <w:r w:rsidR="00C941E9" w:rsidRPr="00A807FA">
        <w:rPr>
          <w:rFonts w:ascii="Century Gothic" w:hAnsi="Century Gothic" w:cs="Arial"/>
          <w:b w:val="0"/>
          <w:sz w:val="22"/>
          <w:szCs w:val="22"/>
        </w:rPr>
        <w:t>,</w:t>
      </w:r>
      <w:r w:rsidR="008B1062" w:rsidRPr="00A807FA">
        <w:rPr>
          <w:rFonts w:ascii="Century Gothic" w:hAnsi="Century Gothic" w:cs="Arial"/>
          <w:b w:val="0"/>
          <w:sz w:val="22"/>
          <w:szCs w:val="22"/>
        </w:rPr>
        <w:t xml:space="preserve"> 2018</w:t>
      </w:r>
      <w:r w:rsidR="00D81253" w:rsidRPr="00A807FA">
        <w:rPr>
          <w:rFonts w:ascii="Century Gothic" w:hAnsi="Century Gothic" w:cs="Arial"/>
          <w:b w:val="0"/>
          <w:sz w:val="22"/>
          <w:szCs w:val="22"/>
        </w:rPr>
        <w:t>)</w:t>
      </w:r>
    </w:p>
    <w:p w14:paraId="269578F6" w14:textId="098FADA1" w:rsidR="00D81253" w:rsidRPr="00A807FA" w:rsidRDefault="00951810" w:rsidP="00F94B27">
      <w:pPr>
        <w:numPr>
          <w:ilvl w:val="0"/>
          <w:numId w:val="66"/>
        </w:numPr>
        <w:rPr>
          <w:rFonts w:ascii="Century Gothic" w:hAnsi="Century Gothic" w:cs="Arial"/>
          <w:sz w:val="22"/>
          <w:szCs w:val="22"/>
        </w:rPr>
      </w:pPr>
      <w:hyperlink r:id="rId9" w:history="1">
        <w:r w:rsidR="00442A5E" w:rsidRPr="00F724DB">
          <w:rPr>
            <w:rStyle w:val="Hyperlink"/>
            <w:rFonts w:ascii="Century Gothic" w:hAnsi="Century Gothic" w:cs="Arial"/>
            <w:sz w:val="22"/>
            <w:szCs w:val="22"/>
          </w:rPr>
          <w:t>K</w:t>
        </w:r>
        <w:r w:rsidR="00AA3208" w:rsidRPr="00F724DB">
          <w:rPr>
            <w:rStyle w:val="Hyperlink"/>
            <w:rFonts w:ascii="Century Gothic" w:hAnsi="Century Gothic" w:cs="Arial"/>
            <w:sz w:val="22"/>
            <w:szCs w:val="22"/>
          </w:rPr>
          <w:t>eeping Children Safe in Education</w:t>
        </w:r>
      </w:hyperlink>
      <w:r w:rsidR="008B1062" w:rsidRPr="00A807FA">
        <w:rPr>
          <w:rFonts w:ascii="Century Gothic" w:hAnsi="Century Gothic" w:cs="Arial"/>
          <w:sz w:val="22"/>
          <w:szCs w:val="22"/>
        </w:rPr>
        <w:t xml:space="preserve"> (DfE</w:t>
      </w:r>
      <w:r w:rsidR="00C941E9" w:rsidRPr="00A807FA">
        <w:rPr>
          <w:rFonts w:ascii="Century Gothic" w:hAnsi="Century Gothic" w:cs="Arial"/>
          <w:sz w:val="22"/>
          <w:szCs w:val="22"/>
        </w:rPr>
        <w:t>,</w:t>
      </w:r>
      <w:r w:rsidR="008B1062" w:rsidRPr="00A807FA">
        <w:rPr>
          <w:rFonts w:ascii="Century Gothic" w:hAnsi="Century Gothic" w:cs="Arial"/>
          <w:sz w:val="22"/>
          <w:szCs w:val="22"/>
        </w:rPr>
        <w:t xml:space="preserve"> </w:t>
      </w:r>
      <w:r w:rsidR="003E787F" w:rsidRPr="00A807FA">
        <w:rPr>
          <w:rFonts w:ascii="Century Gothic" w:hAnsi="Century Gothic" w:cs="Arial"/>
          <w:sz w:val="22"/>
          <w:szCs w:val="22"/>
        </w:rPr>
        <w:t>September</w:t>
      </w:r>
      <w:r w:rsidR="008B1062" w:rsidRPr="00A807FA">
        <w:rPr>
          <w:rFonts w:ascii="Century Gothic" w:hAnsi="Century Gothic" w:cs="Arial"/>
          <w:sz w:val="22"/>
          <w:szCs w:val="22"/>
        </w:rPr>
        <w:t xml:space="preserve"> 20</w:t>
      </w:r>
      <w:r w:rsidR="00B44D40" w:rsidRPr="00A807FA">
        <w:rPr>
          <w:rFonts w:ascii="Century Gothic" w:hAnsi="Century Gothic" w:cs="Arial"/>
          <w:sz w:val="22"/>
          <w:szCs w:val="22"/>
        </w:rPr>
        <w:t>2</w:t>
      </w:r>
      <w:r w:rsidR="002D3BC5" w:rsidRPr="00A807FA">
        <w:rPr>
          <w:rFonts w:ascii="Century Gothic" w:hAnsi="Century Gothic" w:cs="Arial"/>
          <w:sz w:val="22"/>
          <w:szCs w:val="22"/>
        </w:rPr>
        <w:t>1</w:t>
      </w:r>
      <w:r w:rsidR="00D81253" w:rsidRPr="00A807FA">
        <w:rPr>
          <w:rFonts w:ascii="Century Gothic" w:hAnsi="Century Gothic" w:cs="Arial"/>
          <w:sz w:val="22"/>
          <w:szCs w:val="22"/>
        </w:rPr>
        <w:t>)</w:t>
      </w:r>
      <w:r w:rsidR="00C21A17" w:rsidRPr="00A807FA">
        <w:rPr>
          <w:rFonts w:ascii="Century Gothic" w:hAnsi="Century Gothic" w:cs="Arial"/>
          <w:sz w:val="22"/>
          <w:szCs w:val="22"/>
        </w:rPr>
        <w:t xml:space="preserve"> </w:t>
      </w:r>
    </w:p>
    <w:p w14:paraId="4F4E43F7" w14:textId="6B4FAC3C" w:rsidR="00614F54" w:rsidRPr="00A807FA" w:rsidRDefault="00951810" w:rsidP="00F94B27">
      <w:pPr>
        <w:numPr>
          <w:ilvl w:val="0"/>
          <w:numId w:val="66"/>
        </w:numPr>
        <w:rPr>
          <w:rFonts w:ascii="Century Gothic" w:hAnsi="Century Gothic" w:cs="Arial"/>
          <w:sz w:val="22"/>
          <w:szCs w:val="22"/>
        </w:rPr>
      </w:pPr>
      <w:hyperlink r:id="rId10" w:history="1">
        <w:r w:rsidR="00614F54" w:rsidRPr="00F724DB">
          <w:rPr>
            <w:rStyle w:val="Hyperlink"/>
            <w:rFonts w:ascii="Century Gothic" w:hAnsi="Century Gothic" w:cs="Arial"/>
            <w:sz w:val="22"/>
            <w:szCs w:val="22"/>
          </w:rPr>
          <w:t>Information Sharing</w:t>
        </w:r>
      </w:hyperlink>
      <w:r w:rsidR="00614F54" w:rsidRPr="00A807FA">
        <w:rPr>
          <w:rFonts w:ascii="Century Gothic" w:hAnsi="Century Gothic" w:cs="Arial"/>
          <w:sz w:val="22"/>
          <w:szCs w:val="22"/>
        </w:rPr>
        <w:t xml:space="preserve"> (HM Gov</w:t>
      </w:r>
      <w:r w:rsidR="00C941E9" w:rsidRPr="00A807FA">
        <w:rPr>
          <w:rFonts w:ascii="Century Gothic" w:hAnsi="Century Gothic" w:cs="Arial"/>
          <w:sz w:val="22"/>
          <w:szCs w:val="22"/>
        </w:rPr>
        <w:t>ernment,</w:t>
      </w:r>
      <w:r w:rsidR="00614F54" w:rsidRPr="00A807FA">
        <w:rPr>
          <w:rFonts w:ascii="Century Gothic" w:hAnsi="Century Gothic" w:cs="Arial"/>
          <w:sz w:val="22"/>
          <w:szCs w:val="22"/>
        </w:rPr>
        <w:t xml:space="preserve"> July 2018)</w:t>
      </w:r>
    </w:p>
    <w:p w14:paraId="08924954" w14:textId="1D881EA5" w:rsidR="00D81253" w:rsidRPr="00A807FA" w:rsidRDefault="00951810" w:rsidP="00F94B27">
      <w:pPr>
        <w:pStyle w:val="Heading2"/>
        <w:numPr>
          <w:ilvl w:val="0"/>
          <w:numId w:val="66"/>
        </w:numPr>
        <w:rPr>
          <w:rFonts w:ascii="Century Gothic" w:hAnsi="Century Gothic" w:cs="Arial"/>
          <w:b w:val="0"/>
          <w:sz w:val="22"/>
          <w:szCs w:val="22"/>
        </w:rPr>
      </w:pPr>
      <w:hyperlink r:id="rId11" w:history="1">
        <w:r w:rsidR="00AA3208" w:rsidRPr="00F724DB">
          <w:rPr>
            <w:rStyle w:val="Hyperlink"/>
            <w:rFonts w:ascii="Century Gothic" w:hAnsi="Century Gothic" w:cs="Arial"/>
            <w:b w:val="0"/>
            <w:sz w:val="22"/>
            <w:szCs w:val="22"/>
          </w:rPr>
          <w:t xml:space="preserve">The procedures of </w:t>
        </w:r>
        <w:r w:rsidR="003448D9" w:rsidRPr="00F724DB">
          <w:rPr>
            <w:rStyle w:val="Hyperlink"/>
            <w:rFonts w:ascii="Century Gothic" w:hAnsi="Century Gothic" w:cs="Arial"/>
            <w:b w:val="0"/>
            <w:sz w:val="22"/>
            <w:szCs w:val="22"/>
          </w:rPr>
          <w:t xml:space="preserve">the Local </w:t>
        </w:r>
        <w:r w:rsidR="00C941E9" w:rsidRPr="00F724DB">
          <w:rPr>
            <w:rStyle w:val="Hyperlink"/>
            <w:rFonts w:ascii="Century Gothic" w:hAnsi="Century Gothic" w:cs="Arial"/>
            <w:b w:val="0"/>
            <w:sz w:val="22"/>
            <w:szCs w:val="22"/>
          </w:rPr>
          <w:t>Safeguarding Children and Adult</w:t>
        </w:r>
        <w:r w:rsidR="003448D9" w:rsidRPr="00F724DB">
          <w:rPr>
            <w:rStyle w:val="Hyperlink"/>
            <w:rFonts w:ascii="Century Gothic" w:hAnsi="Century Gothic" w:cs="Arial"/>
            <w:b w:val="0"/>
            <w:sz w:val="22"/>
            <w:szCs w:val="22"/>
          </w:rPr>
          <w:t>s Board</w:t>
        </w:r>
        <w:r w:rsidR="00C941E9" w:rsidRPr="00F724DB">
          <w:rPr>
            <w:rStyle w:val="Hyperlink"/>
            <w:rFonts w:ascii="Century Gothic" w:hAnsi="Century Gothic" w:cs="Arial"/>
            <w:b w:val="0"/>
            <w:sz w:val="22"/>
            <w:szCs w:val="22"/>
          </w:rPr>
          <w:t>s</w:t>
        </w:r>
      </w:hyperlink>
    </w:p>
    <w:p w14:paraId="6F13D2E3" w14:textId="7981D6A8" w:rsidR="00D81253" w:rsidRPr="00F724DB" w:rsidRDefault="00951810" w:rsidP="00F94B27">
      <w:pPr>
        <w:pStyle w:val="Heading2"/>
        <w:numPr>
          <w:ilvl w:val="0"/>
          <w:numId w:val="66"/>
        </w:numPr>
        <w:rPr>
          <w:rFonts w:ascii="Century Gothic" w:hAnsi="Century Gothic" w:cs="Arial"/>
          <w:b w:val="0"/>
          <w:sz w:val="22"/>
          <w:szCs w:val="22"/>
        </w:rPr>
      </w:pPr>
      <w:hyperlink r:id="rId12" w:history="1">
        <w:r w:rsidR="00F724DB" w:rsidRPr="00F724DB">
          <w:rPr>
            <w:rStyle w:val="Hyperlink"/>
            <w:rFonts w:ascii="Century Gothic" w:hAnsi="Century Gothic" w:cs="Arial"/>
            <w:b w:val="0"/>
            <w:sz w:val="22"/>
            <w:szCs w:val="22"/>
          </w:rPr>
          <w:t>The Children Act,</w:t>
        </w:r>
      </w:hyperlink>
      <w:r w:rsidR="00F724DB">
        <w:rPr>
          <w:rStyle w:val="Hyperlink"/>
          <w:rFonts w:ascii="Century Gothic" w:hAnsi="Century Gothic" w:cs="Arial"/>
          <w:b w:val="0"/>
          <w:color w:val="auto"/>
          <w:sz w:val="22"/>
          <w:szCs w:val="22"/>
          <w:u w:val="none"/>
        </w:rPr>
        <w:t>1989</w:t>
      </w:r>
      <w:r w:rsidR="00D81253" w:rsidRPr="00F724DB">
        <w:rPr>
          <w:rFonts w:ascii="Century Gothic" w:hAnsi="Century Gothic" w:cs="Arial"/>
          <w:b w:val="0"/>
          <w:sz w:val="22"/>
          <w:szCs w:val="22"/>
        </w:rPr>
        <w:t xml:space="preserve"> </w:t>
      </w:r>
    </w:p>
    <w:p w14:paraId="44AE9D48" w14:textId="112954BF" w:rsidR="00260955" w:rsidRPr="00260955" w:rsidRDefault="00951810" w:rsidP="00F94B27">
      <w:pPr>
        <w:pStyle w:val="Heading2"/>
        <w:numPr>
          <w:ilvl w:val="0"/>
          <w:numId w:val="66"/>
        </w:numPr>
        <w:rPr>
          <w:rFonts w:ascii="Century Gothic" w:hAnsi="Century Gothic" w:cs="Arial"/>
          <w:b w:val="0"/>
          <w:sz w:val="22"/>
          <w:szCs w:val="22"/>
        </w:rPr>
      </w:pPr>
      <w:hyperlink r:id="rId13" w:history="1">
        <w:r w:rsidR="00260955" w:rsidRPr="00260955">
          <w:rPr>
            <w:rStyle w:val="Hyperlink"/>
            <w:rFonts w:ascii="Century Gothic" w:hAnsi="Century Gothic" w:cs="Arial"/>
            <w:b w:val="0"/>
            <w:sz w:val="22"/>
            <w:szCs w:val="22"/>
          </w:rPr>
          <w:t>The Education Act</w:t>
        </w:r>
      </w:hyperlink>
      <w:r w:rsidR="00260955" w:rsidRPr="00260955">
        <w:rPr>
          <w:rFonts w:ascii="Century Gothic" w:hAnsi="Century Gothic" w:cs="Arial"/>
          <w:b w:val="0"/>
          <w:sz w:val="22"/>
          <w:szCs w:val="22"/>
        </w:rPr>
        <w:t>,</w:t>
      </w:r>
      <w:r w:rsidR="00260955">
        <w:rPr>
          <w:rStyle w:val="Hyperlink"/>
          <w:rFonts w:ascii="Century Gothic" w:hAnsi="Century Gothic" w:cs="Arial"/>
          <w:b w:val="0"/>
          <w:color w:val="auto"/>
          <w:sz w:val="22"/>
          <w:szCs w:val="22"/>
          <w:u w:val="none"/>
        </w:rPr>
        <w:t xml:space="preserve"> 2002</w:t>
      </w:r>
      <w:r w:rsidR="00D81253" w:rsidRPr="00A807FA">
        <w:rPr>
          <w:rFonts w:ascii="Century Gothic" w:hAnsi="Century Gothic" w:cs="Arial"/>
          <w:b w:val="0"/>
          <w:sz w:val="22"/>
          <w:szCs w:val="22"/>
        </w:rPr>
        <w:t xml:space="preserve"> </w:t>
      </w:r>
      <w:r w:rsidR="00C941E9" w:rsidRPr="00A807FA">
        <w:rPr>
          <w:rFonts w:ascii="Century Gothic" w:hAnsi="Century Gothic" w:cs="Arial"/>
          <w:b w:val="0"/>
          <w:sz w:val="22"/>
          <w:szCs w:val="22"/>
        </w:rPr>
        <w:t>(</w:t>
      </w:r>
      <w:r w:rsidR="00D81253" w:rsidRPr="00A807FA">
        <w:rPr>
          <w:rFonts w:ascii="Century Gothic" w:hAnsi="Century Gothic" w:cs="Arial"/>
          <w:b w:val="0"/>
          <w:sz w:val="22"/>
          <w:szCs w:val="22"/>
        </w:rPr>
        <w:t>s175 / s157</w:t>
      </w:r>
      <w:r w:rsidR="00260955">
        <w:rPr>
          <w:rFonts w:ascii="Century Gothic" w:hAnsi="Century Gothic" w:cs="Arial"/>
          <w:b w:val="0"/>
          <w:sz w:val="22"/>
          <w:szCs w:val="22"/>
        </w:rPr>
        <w:t>)</w:t>
      </w:r>
    </w:p>
    <w:p w14:paraId="78031AC4" w14:textId="24A418BF" w:rsidR="00D81253" w:rsidRPr="00A807FA" w:rsidRDefault="00951810" w:rsidP="00F94B27">
      <w:pPr>
        <w:numPr>
          <w:ilvl w:val="0"/>
          <w:numId w:val="66"/>
        </w:numPr>
        <w:rPr>
          <w:rFonts w:ascii="Century Gothic" w:hAnsi="Century Gothic" w:cs="Arial"/>
          <w:sz w:val="22"/>
          <w:szCs w:val="22"/>
        </w:rPr>
      </w:pPr>
      <w:hyperlink r:id="rId14" w:history="1">
        <w:r w:rsidR="00D81253" w:rsidRPr="00260955">
          <w:rPr>
            <w:rStyle w:val="Hyperlink"/>
            <w:rFonts w:ascii="Century Gothic" w:hAnsi="Century Gothic" w:cs="Arial"/>
            <w:sz w:val="22"/>
            <w:szCs w:val="22"/>
          </w:rPr>
          <w:t>What to do if you are worried a child is being abused</w:t>
        </w:r>
      </w:hyperlink>
      <w:r w:rsidR="00D81253" w:rsidRPr="00A807FA">
        <w:rPr>
          <w:rFonts w:ascii="Century Gothic" w:hAnsi="Century Gothic" w:cs="Arial"/>
          <w:sz w:val="22"/>
          <w:szCs w:val="22"/>
        </w:rPr>
        <w:t xml:space="preserve"> (DfE, 2015)</w:t>
      </w:r>
    </w:p>
    <w:p w14:paraId="2A26C0D9" w14:textId="6FCC64C5" w:rsidR="00F315A5" w:rsidRPr="00A807FA" w:rsidRDefault="00951810" w:rsidP="00F94B27">
      <w:pPr>
        <w:numPr>
          <w:ilvl w:val="0"/>
          <w:numId w:val="66"/>
        </w:numPr>
        <w:rPr>
          <w:rFonts w:ascii="Century Gothic" w:hAnsi="Century Gothic" w:cs="Arial"/>
          <w:sz w:val="22"/>
          <w:szCs w:val="22"/>
        </w:rPr>
      </w:pPr>
      <w:hyperlink r:id="rId15" w:history="1">
        <w:r w:rsidR="00F315A5" w:rsidRPr="00260955">
          <w:rPr>
            <w:rStyle w:val="Hyperlink"/>
            <w:rFonts w:ascii="Century Gothic" w:hAnsi="Century Gothic" w:cs="Arial"/>
            <w:sz w:val="22"/>
            <w:szCs w:val="22"/>
          </w:rPr>
          <w:t>Use of reasonable force in schools</w:t>
        </w:r>
      </w:hyperlink>
      <w:r w:rsidR="00F315A5" w:rsidRPr="00A807FA">
        <w:rPr>
          <w:rFonts w:ascii="Century Gothic" w:hAnsi="Century Gothic" w:cs="Arial"/>
          <w:sz w:val="22"/>
          <w:szCs w:val="22"/>
        </w:rPr>
        <w:t xml:space="preserve"> (DfE, 2013)</w:t>
      </w:r>
    </w:p>
    <w:p w14:paraId="2BC1112F" w14:textId="699C2E0A" w:rsidR="00D81253" w:rsidRPr="00A807FA" w:rsidRDefault="00951810" w:rsidP="00F94B27">
      <w:pPr>
        <w:pStyle w:val="Heading2"/>
        <w:numPr>
          <w:ilvl w:val="0"/>
          <w:numId w:val="66"/>
        </w:numPr>
        <w:rPr>
          <w:rStyle w:val="Hyperlink"/>
          <w:rFonts w:ascii="Century Gothic" w:hAnsi="Century Gothic" w:cs="Arial"/>
          <w:b w:val="0"/>
          <w:color w:val="auto"/>
          <w:sz w:val="22"/>
          <w:szCs w:val="22"/>
          <w:u w:val="none"/>
        </w:rPr>
      </w:pPr>
      <w:hyperlink r:id="rId16" w:history="1">
        <w:r w:rsidR="00C941E9" w:rsidRPr="00260955">
          <w:rPr>
            <w:rStyle w:val="Hyperlink"/>
            <w:rFonts w:ascii="Century Gothic" w:hAnsi="Century Gothic" w:cs="Arial"/>
            <w:b w:val="0"/>
            <w:sz w:val="22"/>
            <w:szCs w:val="22"/>
          </w:rPr>
          <w:t>Mental h</w:t>
        </w:r>
        <w:r w:rsidR="00D81253" w:rsidRPr="00260955">
          <w:rPr>
            <w:rStyle w:val="Hyperlink"/>
            <w:rFonts w:ascii="Century Gothic" w:hAnsi="Century Gothic" w:cs="Arial"/>
            <w:b w:val="0"/>
            <w:sz w:val="22"/>
            <w:szCs w:val="22"/>
          </w:rPr>
          <w:t xml:space="preserve">ealth and </w:t>
        </w:r>
        <w:r w:rsidR="00C941E9" w:rsidRPr="00260955">
          <w:rPr>
            <w:rStyle w:val="Hyperlink"/>
            <w:rFonts w:ascii="Century Gothic" w:hAnsi="Century Gothic" w:cs="Arial"/>
            <w:b w:val="0"/>
            <w:sz w:val="22"/>
            <w:szCs w:val="22"/>
          </w:rPr>
          <w:t>behaviour in schools: d</w:t>
        </w:r>
        <w:r w:rsidR="00D81253" w:rsidRPr="00260955">
          <w:rPr>
            <w:rStyle w:val="Hyperlink"/>
            <w:rFonts w:ascii="Century Gothic" w:hAnsi="Century Gothic" w:cs="Arial"/>
            <w:b w:val="0"/>
            <w:sz w:val="22"/>
            <w:szCs w:val="22"/>
          </w:rPr>
          <w:t xml:space="preserve">epartmental </w:t>
        </w:r>
        <w:r w:rsidR="00C941E9" w:rsidRPr="00260955">
          <w:rPr>
            <w:rStyle w:val="Hyperlink"/>
            <w:rFonts w:ascii="Century Gothic" w:hAnsi="Century Gothic" w:cs="Arial"/>
            <w:b w:val="0"/>
            <w:sz w:val="22"/>
            <w:szCs w:val="22"/>
          </w:rPr>
          <w:t>a</w:t>
        </w:r>
        <w:r w:rsidR="00D81253" w:rsidRPr="00260955">
          <w:rPr>
            <w:rStyle w:val="Hyperlink"/>
            <w:rFonts w:ascii="Century Gothic" w:hAnsi="Century Gothic" w:cs="Arial"/>
            <w:b w:val="0"/>
            <w:sz w:val="22"/>
            <w:szCs w:val="22"/>
          </w:rPr>
          <w:t>dvice</w:t>
        </w:r>
      </w:hyperlink>
      <w:r w:rsidR="00D81253" w:rsidRPr="00A807FA">
        <w:rPr>
          <w:rStyle w:val="Hyperlink"/>
          <w:rFonts w:ascii="Century Gothic" w:hAnsi="Century Gothic" w:cs="Arial"/>
          <w:b w:val="0"/>
          <w:color w:val="auto"/>
          <w:sz w:val="22"/>
          <w:szCs w:val="22"/>
          <w:u w:val="none"/>
        </w:rPr>
        <w:t xml:space="preserve"> (DfE</w:t>
      </w:r>
      <w:r w:rsidR="00E8019A" w:rsidRPr="00A807FA">
        <w:rPr>
          <w:rStyle w:val="Hyperlink"/>
          <w:rFonts w:ascii="Century Gothic" w:hAnsi="Century Gothic" w:cs="Arial"/>
          <w:b w:val="0"/>
          <w:color w:val="auto"/>
          <w:sz w:val="22"/>
          <w:szCs w:val="22"/>
          <w:u w:val="none"/>
        </w:rPr>
        <w:t>,</w:t>
      </w:r>
      <w:r w:rsidR="00D81253" w:rsidRPr="00A807FA">
        <w:rPr>
          <w:rStyle w:val="Hyperlink"/>
          <w:rFonts w:ascii="Century Gothic" w:hAnsi="Century Gothic" w:cs="Arial"/>
          <w:b w:val="0"/>
          <w:color w:val="auto"/>
          <w:sz w:val="22"/>
          <w:szCs w:val="22"/>
          <w:u w:val="none"/>
        </w:rPr>
        <w:t xml:space="preserve"> 201</w:t>
      </w:r>
      <w:r w:rsidR="00C941E9" w:rsidRPr="00A807FA">
        <w:rPr>
          <w:rStyle w:val="Hyperlink"/>
          <w:rFonts w:ascii="Century Gothic" w:hAnsi="Century Gothic" w:cs="Arial"/>
          <w:b w:val="0"/>
          <w:color w:val="auto"/>
          <w:sz w:val="22"/>
          <w:szCs w:val="22"/>
          <w:u w:val="none"/>
        </w:rPr>
        <w:t>8</w:t>
      </w:r>
      <w:r w:rsidR="00D81253" w:rsidRPr="00A807FA">
        <w:rPr>
          <w:rStyle w:val="Hyperlink"/>
          <w:rFonts w:ascii="Century Gothic" w:hAnsi="Century Gothic" w:cs="Arial"/>
          <w:b w:val="0"/>
          <w:color w:val="auto"/>
          <w:sz w:val="22"/>
          <w:szCs w:val="22"/>
          <w:u w:val="none"/>
        </w:rPr>
        <w:t>)</w:t>
      </w:r>
    </w:p>
    <w:p w14:paraId="28BD1570" w14:textId="4FFC8CB5" w:rsidR="00385840" w:rsidRPr="00A807FA" w:rsidRDefault="00951810" w:rsidP="00F94B27">
      <w:pPr>
        <w:pStyle w:val="ListParagraph"/>
        <w:numPr>
          <w:ilvl w:val="0"/>
          <w:numId w:val="66"/>
        </w:numPr>
        <w:rPr>
          <w:rFonts w:ascii="Century Gothic" w:hAnsi="Century Gothic"/>
          <w:sz w:val="22"/>
          <w:szCs w:val="22"/>
        </w:rPr>
      </w:pPr>
      <w:hyperlink r:id="rId17" w:history="1">
        <w:r w:rsidR="00385840" w:rsidRPr="00260955">
          <w:rPr>
            <w:rStyle w:val="Hyperlink"/>
            <w:rFonts w:ascii="Century Gothic" w:hAnsi="Century Gothic"/>
            <w:sz w:val="22"/>
            <w:szCs w:val="22"/>
          </w:rPr>
          <w:t>Pr</w:t>
        </w:r>
        <w:r w:rsidR="003D018C" w:rsidRPr="00260955">
          <w:rPr>
            <w:rStyle w:val="Hyperlink"/>
            <w:rFonts w:ascii="Century Gothic" w:hAnsi="Century Gothic"/>
            <w:sz w:val="22"/>
            <w:szCs w:val="22"/>
          </w:rPr>
          <w:t xml:space="preserve">eventing and tackling bullying: Advice for </w:t>
        </w:r>
        <w:r w:rsidR="00380E4D" w:rsidRPr="00260955">
          <w:rPr>
            <w:rStyle w:val="Hyperlink"/>
            <w:rFonts w:ascii="Century Gothic" w:hAnsi="Century Gothic"/>
            <w:sz w:val="22"/>
            <w:szCs w:val="22"/>
          </w:rPr>
          <w:t>head teachers</w:t>
        </w:r>
        <w:r w:rsidR="00385840" w:rsidRPr="00260955">
          <w:rPr>
            <w:rStyle w:val="Hyperlink"/>
            <w:rFonts w:ascii="Century Gothic" w:hAnsi="Century Gothic"/>
            <w:sz w:val="22"/>
            <w:szCs w:val="22"/>
          </w:rPr>
          <w:t xml:space="preserve">, </w:t>
        </w:r>
        <w:r w:rsidR="003D018C" w:rsidRPr="00260955">
          <w:rPr>
            <w:rStyle w:val="Hyperlink"/>
            <w:rFonts w:ascii="Century Gothic" w:hAnsi="Century Gothic"/>
            <w:sz w:val="22"/>
            <w:szCs w:val="22"/>
          </w:rPr>
          <w:t>s</w:t>
        </w:r>
        <w:r w:rsidR="00385840" w:rsidRPr="00260955">
          <w:rPr>
            <w:rStyle w:val="Hyperlink"/>
            <w:rFonts w:ascii="Century Gothic" w:hAnsi="Century Gothic"/>
            <w:sz w:val="22"/>
            <w:szCs w:val="22"/>
          </w:rPr>
          <w:t xml:space="preserve">taff and </w:t>
        </w:r>
        <w:r w:rsidR="003D018C" w:rsidRPr="00260955">
          <w:rPr>
            <w:rStyle w:val="Hyperlink"/>
            <w:rFonts w:ascii="Century Gothic" w:hAnsi="Century Gothic"/>
            <w:sz w:val="22"/>
            <w:szCs w:val="22"/>
          </w:rPr>
          <w:t>governing b</w:t>
        </w:r>
        <w:r w:rsidR="00385840" w:rsidRPr="00260955">
          <w:rPr>
            <w:rStyle w:val="Hyperlink"/>
            <w:rFonts w:ascii="Century Gothic" w:hAnsi="Century Gothic"/>
            <w:sz w:val="22"/>
            <w:szCs w:val="22"/>
          </w:rPr>
          <w:t>odies</w:t>
        </w:r>
      </w:hyperlink>
      <w:r w:rsidR="00385840" w:rsidRPr="00A807FA">
        <w:rPr>
          <w:rFonts w:ascii="Century Gothic" w:hAnsi="Century Gothic"/>
          <w:sz w:val="22"/>
          <w:szCs w:val="22"/>
        </w:rPr>
        <w:t xml:space="preserve"> (DfE, 2017)</w:t>
      </w:r>
    </w:p>
    <w:p w14:paraId="78EC2999" w14:textId="6F4B2A46" w:rsidR="00D81253" w:rsidRPr="00A807FA" w:rsidRDefault="00951810" w:rsidP="00F94B27">
      <w:pPr>
        <w:numPr>
          <w:ilvl w:val="0"/>
          <w:numId w:val="66"/>
        </w:numPr>
        <w:rPr>
          <w:rFonts w:ascii="Century Gothic" w:hAnsi="Century Gothic" w:cs="Arial"/>
          <w:sz w:val="22"/>
          <w:szCs w:val="22"/>
        </w:rPr>
      </w:pPr>
      <w:hyperlink r:id="rId18" w:history="1">
        <w:r w:rsidR="00D81253" w:rsidRPr="00260955">
          <w:rPr>
            <w:rStyle w:val="Hyperlink"/>
            <w:rFonts w:ascii="Century Gothic" w:hAnsi="Century Gothic" w:cs="Arial"/>
            <w:sz w:val="22"/>
            <w:szCs w:val="22"/>
          </w:rPr>
          <w:t>Prevent Duty, Counter Terrorism and Security Act</w:t>
        </w:r>
      </w:hyperlink>
      <w:r w:rsidR="00D81253" w:rsidRPr="00A807FA">
        <w:rPr>
          <w:rFonts w:ascii="Century Gothic" w:hAnsi="Century Gothic" w:cs="Arial"/>
          <w:sz w:val="22"/>
          <w:szCs w:val="22"/>
        </w:rPr>
        <w:t xml:space="preserve"> 2015</w:t>
      </w:r>
      <w:r w:rsidR="00260955">
        <w:rPr>
          <w:rFonts w:ascii="Century Gothic" w:hAnsi="Century Gothic" w:cs="Arial"/>
          <w:sz w:val="22"/>
          <w:szCs w:val="22"/>
        </w:rPr>
        <w:t xml:space="preserve"> (Updated April 2021)</w:t>
      </w:r>
    </w:p>
    <w:p w14:paraId="1704D077" w14:textId="69C017A9" w:rsidR="00D81253" w:rsidRPr="00A807FA" w:rsidRDefault="00951810" w:rsidP="00F94B27">
      <w:pPr>
        <w:numPr>
          <w:ilvl w:val="0"/>
          <w:numId w:val="66"/>
        </w:numPr>
        <w:rPr>
          <w:rFonts w:ascii="Century Gothic" w:hAnsi="Century Gothic" w:cs="Arial"/>
          <w:sz w:val="22"/>
          <w:szCs w:val="22"/>
        </w:rPr>
      </w:pPr>
      <w:hyperlink r:id="rId19" w:history="1">
        <w:r w:rsidR="00D81253" w:rsidRPr="00260955">
          <w:rPr>
            <w:rStyle w:val="Hyperlink"/>
            <w:rFonts w:ascii="Century Gothic" w:hAnsi="Century Gothic" w:cs="Arial"/>
            <w:sz w:val="22"/>
            <w:szCs w:val="22"/>
          </w:rPr>
          <w:t>Serious Crime Act</w:t>
        </w:r>
      </w:hyperlink>
      <w:r w:rsidR="00D81253" w:rsidRPr="00A807FA">
        <w:rPr>
          <w:rFonts w:ascii="Century Gothic" w:hAnsi="Century Gothic" w:cs="Arial"/>
          <w:sz w:val="22"/>
          <w:szCs w:val="22"/>
        </w:rPr>
        <w:t xml:space="preserve"> 2015</w:t>
      </w:r>
    </w:p>
    <w:p w14:paraId="2EBE1EB4" w14:textId="526EF4FF" w:rsidR="00AA3208" w:rsidRPr="00A807FA" w:rsidRDefault="00951810" w:rsidP="00F94B27">
      <w:pPr>
        <w:numPr>
          <w:ilvl w:val="0"/>
          <w:numId w:val="66"/>
        </w:numPr>
        <w:rPr>
          <w:rFonts w:ascii="Century Gothic" w:hAnsi="Century Gothic" w:cs="Arial"/>
          <w:sz w:val="22"/>
          <w:szCs w:val="22"/>
        </w:rPr>
      </w:pPr>
      <w:hyperlink r:id="rId20" w:history="1">
        <w:r w:rsidR="003D018C" w:rsidRPr="00F1758E">
          <w:rPr>
            <w:rStyle w:val="Hyperlink"/>
            <w:rFonts w:ascii="Century Gothic" w:hAnsi="Century Gothic" w:cs="Arial"/>
            <w:sz w:val="22"/>
            <w:szCs w:val="22"/>
          </w:rPr>
          <w:t>Sexting in s</w:t>
        </w:r>
        <w:r w:rsidR="00D81253" w:rsidRPr="00F1758E">
          <w:rPr>
            <w:rStyle w:val="Hyperlink"/>
            <w:rFonts w:ascii="Century Gothic" w:hAnsi="Century Gothic" w:cs="Arial"/>
            <w:sz w:val="22"/>
            <w:szCs w:val="22"/>
          </w:rPr>
          <w:t xml:space="preserve">chools and </w:t>
        </w:r>
        <w:r w:rsidR="003D018C" w:rsidRPr="00F1758E">
          <w:rPr>
            <w:rStyle w:val="Hyperlink"/>
            <w:rFonts w:ascii="Century Gothic" w:hAnsi="Century Gothic" w:cs="Arial"/>
            <w:sz w:val="22"/>
            <w:szCs w:val="22"/>
          </w:rPr>
          <w:t>c</w:t>
        </w:r>
        <w:r w:rsidR="00D81253" w:rsidRPr="00F1758E">
          <w:rPr>
            <w:rStyle w:val="Hyperlink"/>
            <w:rFonts w:ascii="Century Gothic" w:hAnsi="Century Gothic" w:cs="Arial"/>
            <w:sz w:val="22"/>
            <w:szCs w:val="22"/>
          </w:rPr>
          <w:t>olleges: responding to incidents and safeguarding young people</w:t>
        </w:r>
      </w:hyperlink>
      <w:r w:rsidR="00253A38" w:rsidRPr="00A807FA">
        <w:rPr>
          <w:rFonts w:ascii="Century Gothic" w:hAnsi="Century Gothic" w:cs="Arial"/>
          <w:sz w:val="22"/>
          <w:szCs w:val="22"/>
        </w:rPr>
        <w:t xml:space="preserve"> (UK</w:t>
      </w:r>
      <w:r w:rsidR="0025033A" w:rsidRPr="00A807FA">
        <w:rPr>
          <w:rFonts w:ascii="Century Gothic" w:hAnsi="Century Gothic" w:cs="Arial"/>
          <w:sz w:val="22"/>
          <w:szCs w:val="22"/>
        </w:rPr>
        <w:t xml:space="preserve"> </w:t>
      </w:r>
      <w:r w:rsidR="00253A38" w:rsidRPr="00A807FA">
        <w:rPr>
          <w:rFonts w:ascii="Century Gothic" w:hAnsi="Century Gothic" w:cs="Arial"/>
          <w:sz w:val="22"/>
          <w:szCs w:val="22"/>
        </w:rPr>
        <w:t>C</w:t>
      </w:r>
      <w:r w:rsidR="0025033A" w:rsidRPr="00A807FA">
        <w:rPr>
          <w:rFonts w:ascii="Century Gothic" w:hAnsi="Century Gothic" w:cs="Arial"/>
          <w:sz w:val="22"/>
          <w:szCs w:val="22"/>
        </w:rPr>
        <w:t>ouncil for Child Internet Safety, 2016)</w:t>
      </w:r>
    </w:p>
    <w:p w14:paraId="4EAC9F14" w14:textId="7EDB73BE" w:rsidR="007651BE" w:rsidRPr="00A807FA" w:rsidRDefault="00951810" w:rsidP="00F94B27">
      <w:pPr>
        <w:pStyle w:val="ListParagraph"/>
        <w:numPr>
          <w:ilvl w:val="0"/>
          <w:numId w:val="66"/>
        </w:numPr>
        <w:autoSpaceDE w:val="0"/>
        <w:autoSpaceDN w:val="0"/>
        <w:adjustRightInd w:val="0"/>
        <w:spacing w:after="0" w:line="240" w:lineRule="auto"/>
        <w:rPr>
          <w:rFonts w:ascii="Century Gothic" w:eastAsiaTheme="minorHAnsi" w:hAnsi="Century Gothic" w:cs="Arial"/>
          <w:color w:val="000000"/>
          <w:sz w:val="22"/>
          <w:szCs w:val="22"/>
          <w:lang w:eastAsia="en-US"/>
        </w:rPr>
      </w:pPr>
      <w:hyperlink r:id="rId21" w:history="1">
        <w:r w:rsidR="007651BE" w:rsidRPr="00F1758E">
          <w:rPr>
            <w:rStyle w:val="Hyperlink"/>
            <w:rFonts w:ascii="Century Gothic" w:eastAsiaTheme="minorHAnsi" w:hAnsi="Century Gothic" w:cs="Arial"/>
            <w:sz w:val="22"/>
            <w:szCs w:val="22"/>
            <w:lang w:eastAsia="en-US"/>
          </w:rPr>
          <w:t>Criminal exploitation of children and vulnerable adults county lines</w:t>
        </w:r>
      </w:hyperlink>
      <w:r w:rsidR="007651BE" w:rsidRPr="00A807FA">
        <w:rPr>
          <w:rFonts w:ascii="Century Gothic" w:eastAsiaTheme="minorHAnsi" w:hAnsi="Century Gothic" w:cs="Arial"/>
          <w:color w:val="000000"/>
          <w:sz w:val="22"/>
          <w:szCs w:val="22"/>
          <w:lang w:eastAsia="en-US"/>
        </w:rPr>
        <w:t xml:space="preserve"> (Home </w:t>
      </w:r>
      <w:r w:rsidR="003D018C" w:rsidRPr="00A807FA">
        <w:rPr>
          <w:rFonts w:ascii="Century Gothic" w:eastAsiaTheme="minorHAnsi" w:hAnsi="Century Gothic" w:cs="Arial"/>
          <w:color w:val="000000"/>
          <w:sz w:val="22"/>
          <w:szCs w:val="22"/>
          <w:lang w:eastAsia="en-US"/>
        </w:rPr>
        <w:t>O</w:t>
      </w:r>
      <w:r w:rsidR="007651BE" w:rsidRPr="00A807FA">
        <w:rPr>
          <w:rFonts w:ascii="Century Gothic" w:eastAsiaTheme="minorHAnsi" w:hAnsi="Century Gothic" w:cs="Arial"/>
          <w:color w:val="000000"/>
          <w:sz w:val="22"/>
          <w:szCs w:val="22"/>
          <w:lang w:eastAsia="en-US"/>
        </w:rPr>
        <w:t>ffice guidance)</w:t>
      </w:r>
    </w:p>
    <w:p w14:paraId="4F5FAB3D" w14:textId="77777777" w:rsidR="007651BE" w:rsidRPr="00A807FA" w:rsidRDefault="007651BE" w:rsidP="007651BE">
      <w:pPr>
        <w:pStyle w:val="ListParagraph"/>
        <w:autoSpaceDE w:val="0"/>
        <w:autoSpaceDN w:val="0"/>
        <w:adjustRightInd w:val="0"/>
        <w:spacing w:after="0" w:line="240" w:lineRule="auto"/>
        <w:ind w:left="1080"/>
        <w:rPr>
          <w:rFonts w:ascii="Century Gothic" w:eastAsiaTheme="minorHAnsi" w:hAnsi="Century Gothic" w:cs="Arial"/>
          <w:color w:val="000000"/>
          <w:sz w:val="22"/>
          <w:szCs w:val="22"/>
          <w:lang w:eastAsia="en-US"/>
        </w:rPr>
      </w:pPr>
    </w:p>
    <w:p w14:paraId="24392F5C" w14:textId="470788D8" w:rsidR="007651BE" w:rsidRPr="00A807FA" w:rsidRDefault="00951810" w:rsidP="00F94B27">
      <w:pPr>
        <w:pStyle w:val="ListParagraph"/>
        <w:numPr>
          <w:ilvl w:val="0"/>
          <w:numId w:val="66"/>
        </w:numPr>
        <w:autoSpaceDE w:val="0"/>
        <w:autoSpaceDN w:val="0"/>
        <w:adjustRightInd w:val="0"/>
        <w:spacing w:after="214" w:line="240" w:lineRule="auto"/>
        <w:rPr>
          <w:rFonts w:ascii="Century Gothic" w:eastAsiaTheme="minorHAnsi" w:hAnsi="Century Gothic" w:cs="Arial"/>
          <w:color w:val="000000"/>
          <w:sz w:val="22"/>
          <w:szCs w:val="22"/>
          <w:lang w:eastAsia="en-US"/>
        </w:rPr>
      </w:pPr>
      <w:hyperlink r:id="rId22" w:history="1">
        <w:r w:rsidR="00614F54" w:rsidRPr="00F1758E">
          <w:rPr>
            <w:rStyle w:val="Hyperlink"/>
            <w:rFonts w:ascii="Century Gothic" w:eastAsiaTheme="minorHAnsi" w:hAnsi="Century Gothic" w:cs="Arial"/>
            <w:sz w:val="22"/>
            <w:szCs w:val="22"/>
            <w:lang w:eastAsia="en-US"/>
          </w:rPr>
          <w:t>C</w:t>
        </w:r>
        <w:r w:rsidR="003D018C" w:rsidRPr="00F1758E">
          <w:rPr>
            <w:rStyle w:val="Hyperlink"/>
            <w:rFonts w:ascii="Century Gothic" w:eastAsiaTheme="minorHAnsi" w:hAnsi="Century Gothic" w:cs="Arial"/>
            <w:sz w:val="22"/>
            <w:szCs w:val="22"/>
            <w:lang w:eastAsia="en-US"/>
          </w:rPr>
          <w:t>hildren missing education</w:t>
        </w:r>
      </w:hyperlink>
      <w:r w:rsidR="003D018C" w:rsidRPr="00A807FA">
        <w:rPr>
          <w:rFonts w:ascii="Century Gothic" w:eastAsiaTheme="minorHAnsi" w:hAnsi="Century Gothic" w:cs="Arial"/>
          <w:color w:val="000000"/>
          <w:sz w:val="22"/>
          <w:szCs w:val="22"/>
          <w:lang w:eastAsia="en-US"/>
        </w:rPr>
        <w:t xml:space="preserve"> (DfE, 2016)</w:t>
      </w:r>
    </w:p>
    <w:p w14:paraId="40DA9AFD" w14:textId="63BB7056" w:rsidR="007651BE" w:rsidRPr="00A807FA" w:rsidRDefault="00951810" w:rsidP="00F94B27">
      <w:pPr>
        <w:pStyle w:val="ListParagraph"/>
        <w:numPr>
          <w:ilvl w:val="0"/>
          <w:numId w:val="66"/>
        </w:numPr>
        <w:autoSpaceDE w:val="0"/>
        <w:autoSpaceDN w:val="0"/>
        <w:adjustRightInd w:val="0"/>
        <w:spacing w:after="214" w:line="240" w:lineRule="auto"/>
        <w:rPr>
          <w:rFonts w:ascii="Century Gothic" w:eastAsiaTheme="minorHAnsi" w:hAnsi="Century Gothic" w:cs="Arial"/>
          <w:color w:val="000000"/>
          <w:sz w:val="22"/>
          <w:szCs w:val="22"/>
          <w:lang w:eastAsia="en-US"/>
        </w:rPr>
      </w:pPr>
      <w:hyperlink r:id="rId23" w:history="1">
        <w:r w:rsidR="003D018C" w:rsidRPr="00F1758E">
          <w:rPr>
            <w:rStyle w:val="Hyperlink"/>
            <w:rFonts w:ascii="Century Gothic" w:eastAsiaTheme="minorHAnsi" w:hAnsi="Century Gothic" w:cs="Arial"/>
            <w:sz w:val="22"/>
            <w:szCs w:val="22"/>
            <w:lang w:eastAsia="en-US"/>
          </w:rPr>
          <w:t xml:space="preserve">Statutory guidance on children who run away or go missing from home </w:t>
        </w:r>
        <w:r w:rsidR="007651BE" w:rsidRPr="00F1758E">
          <w:rPr>
            <w:rStyle w:val="Hyperlink"/>
            <w:rFonts w:ascii="Century Gothic" w:eastAsiaTheme="minorHAnsi" w:hAnsi="Century Gothic" w:cs="Arial"/>
            <w:sz w:val="22"/>
            <w:szCs w:val="22"/>
            <w:lang w:eastAsia="en-US"/>
          </w:rPr>
          <w:t>or care</w:t>
        </w:r>
      </w:hyperlink>
      <w:r w:rsidR="007651BE" w:rsidRPr="00A807FA">
        <w:rPr>
          <w:rFonts w:ascii="Century Gothic" w:eastAsiaTheme="minorHAnsi" w:hAnsi="Century Gothic" w:cs="Arial"/>
          <w:color w:val="000000"/>
          <w:sz w:val="22"/>
          <w:szCs w:val="22"/>
          <w:lang w:eastAsia="en-US"/>
        </w:rPr>
        <w:t xml:space="preserve"> (DfE</w:t>
      </w:r>
      <w:r w:rsidR="003D018C" w:rsidRPr="00A807FA">
        <w:rPr>
          <w:rFonts w:ascii="Century Gothic" w:eastAsiaTheme="minorHAnsi" w:hAnsi="Century Gothic" w:cs="Arial"/>
          <w:color w:val="000000"/>
          <w:sz w:val="22"/>
          <w:szCs w:val="22"/>
          <w:lang w:eastAsia="en-US"/>
        </w:rPr>
        <w:t>, 2017)</w:t>
      </w:r>
    </w:p>
    <w:p w14:paraId="1D78A917" w14:textId="6FFE41EF" w:rsidR="007651BE" w:rsidRPr="00A807FA" w:rsidRDefault="00951810" w:rsidP="00F94B27">
      <w:pPr>
        <w:pStyle w:val="ListParagraph"/>
        <w:numPr>
          <w:ilvl w:val="0"/>
          <w:numId w:val="66"/>
        </w:numPr>
        <w:autoSpaceDE w:val="0"/>
        <w:autoSpaceDN w:val="0"/>
        <w:adjustRightInd w:val="0"/>
        <w:spacing w:after="214" w:line="240" w:lineRule="auto"/>
        <w:rPr>
          <w:rFonts w:ascii="Century Gothic" w:eastAsiaTheme="minorHAnsi" w:hAnsi="Century Gothic" w:cs="Arial"/>
          <w:color w:val="000000"/>
          <w:sz w:val="22"/>
          <w:szCs w:val="22"/>
          <w:lang w:eastAsia="en-US"/>
        </w:rPr>
      </w:pPr>
      <w:hyperlink r:id="rId24" w:history="1">
        <w:r w:rsidR="007651BE" w:rsidRPr="00F1758E">
          <w:rPr>
            <w:rStyle w:val="Hyperlink"/>
            <w:rFonts w:ascii="Century Gothic" w:eastAsiaTheme="minorHAnsi" w:hAnsi="Century Gothic" w:cs="Arial"/>
            <w:sz w:val="22"/>
            <w:szCs w:val="22"/>
            <w:lang w:eastAsia="en-US"/>
          </w:rPr>
          <w:t>Child sexual exploitation</w:t>
        </w:r>
        <w:r w:rsidR="003D018C" w:rsidRPr="00F1758E">
          <w:rPr>
            <w:rStyle w:val="Hyperlink"/>
            <w:rFonts w:ascii="Century Gothic" w:eastAsiaTheme="minorHAnsi" w:hAnsi="Century Gothic" w:cs="Arial"/>
            <w:sz w:val="22"/>
            <w:szCs w:val="22"/>
            <w:lang w:eastAsia="en-US"/>
          </w:rPr>
          <w:t>: definition and guide for practitioners</w:t>
        </w:r>
      </w:hyperlink>
      <w:r w:rsidR="007651BE" w:rsidRPr="00A807FA">
        <w:rPr>
          <w:rFonts w:ascii="Century Gothic" w:eastAsiaTheme="minorHAnsi" w:hAnsi="Century Gothic" w:cs="Arial"/>
          <w:color w:val="000000"/>
          <w:sz w:val="22"/>
          <w:szCs w:val="22"/>
          <w:lang w:eastAsia="en-US"/>
        </w:rPr>
        <w:t xml:space="preserve"> (DfE</w:t>
      </w:r>
      <w:r w:rsidR="003D018C" w:rsidRPr="00A807FA">
        <w:rPr>
          <w:rFonts w:ascii="Century Gothic" w:eastAsiaTheme="minorHAnsi" w:hAnsi="Century Gothic" w:cs="Arial"/>
          <w:color w:val="000000"/>
          <w:sz w:val="22"/>
          <w:szCs w:val="22"/>
          <w:lang w:eastAsia="en-US"/>
        </w:rPr>
        <w:t>, 2017)</w:t>
      </w:r>
      <w:r w:rsidR="007651BE" w:rsidRPr="00A807FA">
        <w:rPr>
          <w:rFonts w:ascii="Century Gothic" w:eastAsiaTheme="minorHAnsi" w:hAnsi="Century Gothic" w:cs="Arial"/>
          <w:color w:val="000000"/>
          <w:sz w:val="22"/>
          <w:szCs w:val="22"/>
          <w:lang w:eastAsia="en-US"/>
        </w:rPr>
        <w:t xml:space="preserve"> </w:t>
      </w:r>
    </w:p>
    <w:p w14:paraId="38FB8E47" w14:textId="3D722376" w:rsidR="007651BE" w:rsidRPr="00A807FA" w:rsidRDefault="00951810" w:rsidP="00F94B27">
      <w:pPr>
        <w:pStyle w:val="ListParagraph"/>
        <w:numPr>
          <w:ilvl w:val="0"/>
          <w:numId w:val="66"/>
        </w:numPr>
        <w:autoSpaceDE w:val="0"/>
        <w:autoSpaceDN w:val="0"/>
        <w:adjustRightInd w:val="0"/>
        <w:spacing w:after="214" w:line="240" w:lineRule="auto"/>
        <w:rPr>
          <w:rFonts w:ascii="Century Gothic" w:eastAsiaTheme="minorHAnsi" w:hAnsi="Century Gothic" w:cs="Arial"/>
          <w:color w:val="000000"/>
          <w:sz w:val="22"/>
          <w:szCs w:val="22"/>
          <w:lang w:eastAsia="en-US"/>
        </w:rPr>
      </w:pPr>
      <w:hyperlink r:id="rId25" w:history="1">
        <w:r w:rsidR="00732B53" w:rsidRPr="00F1758E">
          <w:rPr>
            <w:rStyle w:val="Hyperlink"/>
            <w:rFonts w:ascii="Century Gothic" w:eastAsiaTheme="minorHAnsi" w:hAnsi="Century Gothic" w:cs="Arial"/>
            <w:sz w:val="22"/>
            <w:szCs w:val="22"/>
            <w:lang w:eastAsia="en-US"/>
          </w:rPr>
          <w:t>The Domestic Abuse Act</w:t>
        </w:r>
      </w:hyperlink>
      <w:r w:rsidR="00732B53" w:rsidRPr="00A807FA">
        <w:rPr>
          <w:rFonts w:ascii="Century Gothic" w:eastAsiaTheme="minorHAnsi" w:hAnsi="Century Gothic" w:cs="Arial"/>
          <w:color w:val="000000"/>
          <w:sz w:val="22"/>
          <w:szCs w:val="22"/>
          <w:lang w:eastAsia="en-US"/>
        </w:rPr>
        <w:t xml:space="preserve"> 2021</w:t>
      </w:r>
    </w:p>
    <w:p w14:paraId="258E191B" w14:textId="0A7E7821" w:rsidR="00880C84" w:rsidRPr="00A807FA" w:rsidRDefault="00951810" w:rsidP="00F94B27">
      <w:pPr>
        <w:pStyle w:val="ListParagraph"/>
        <w:numPr>
          <w:ilvl w:val="0"/>
          <w:numId w:val="66"/>
        </w:numPr>
        <w:autoSpaceDE w:val="0"/>
        <w:autoSpaceDN w:val="0"/>
        <w:adjustRightInd w:val="0"/>
        <w:spacing w:after="0" w:line="240" w:lineRule="auto"/>
        <w:rPr>
          <w:rFonts w:ascii="Century Gothic" w:eastAsiaTheme="minorHAnsi" w:hAnsi="Century Gothic" w:cs="Arial"/>
          <w:color w:val="000000"/>
          <w:sz w:val="22"/>
          <w:szCs w:val="22"/>
          <w:lang w:eastAsia="en-US"/>
        </w:rPr>
      </w:pPr>
      <w:hyperlink r:id="rId26" w:history="1">
        <w:r w:rsidR="007651BE" w:rsidRPr="00F1758E">
          <w:rPr>
            <w:rStyle w:val="Hyperlink"/>
            <w:rFonts w:ascii="Century Gothic" w:eastAsiaTheme="minorHAnsi" w:hAnsi="Century Gothic" w:cs="Arial"/>
            <w:sz w:val="22"/>
            <w:szCs w:val="22"/>
            <w:lang w:eastAsia="en-US"/>
          </w:rPr>
          <w:t>Drugs</w:t>
        </w:r>
      </w:hyperlink>
      <w:r w:rsidR="007651BE" w:rsidRPr="00A807FA">
        <w:rPr>
          <w:rFonts w:ascii="Century Gothic" w:eastAsiaTheme="minorHAnsi" w:hAnsi="Century Gothic" w:cs="Arial"/>
          <w:color w:val="000000"/>
          <w:sz w:val="22"/>
          <w:szCs w:val="22"/>
          <w:lang w:eastAsia="en-US"/>
        </w:rPr>
        <w:t xml:space="preserve"> (DfE and ACPO guidance)</w:t>
      </w:r>
    </w:p>
    <w:p w14:paraId="5DB6A5F7" w14:textId="77777777" w:rsidR="00275059" w:rsidRPr="00A807FA" w:rsidRDefault="00275059" w:rsidP="00275059">
      <w:pPr>
        <w:autoSpaceDE w:val="0"/>
        <w:autoSpaceDN w:val="0"/>
        <w:adjustRightInd w:val="0"/>
        <w:spacing w:after="0" w:line="240" w:lineRule="auto"/>
        <w:ind w:left="720"/>
        <w:rPr>
          <w:rFonts w:ascii="Century Gothic" w:eastAsiaTheme="minorHAnsi" w:hAnsi="Century Gothic" w:cs="Arial"/>
          <w:color w:val="000000"/>
          <w:sz w:val="22"/>
          <w:szCs w:val="22"/>
          <w:lang w:eastAsia="en-US"/>
        </w:rPr>
      </w:pPr>
    </w:p>
    <w:p w14:paraId="0C627195" w14:textId="391783A0" w:rsidR="00275059" w:rsidRPr="00A807FA" w:rsidRDefault="00951810" w:rsidP="00F94B27">
      <w:pPr>
        <w:pStyle w:val="ListParagraph"/>
        <w:numPr>
          <w:ilvl w:val="0"/>
          <w:numId w:val="66"/>
        </w:numPr>
        <w:autoSpaceDE w:val="0"/>
        <w:autoSpaceDN w:val="0"/>
        <w:adjustRightInd w:val="0"/>
        <w:spacing w:after="0" w:line="240" w:lineRule="auto"/>
        <w:rPr>
          <w:rFonts w:ascii="Century Gothic" w:eastAsiaTheme="minorHAnsi" w:hAnsi="Century Gothic" w:cs="Arial"/>
          <w:color w:val="000000"/>
          <w:sz w:val="22"/>
          <w:szCs w:val="22"/>
          <w:lang w:eastAsia="en-US"/>
        </w:rPr>
      </w:pPr>
      <w:hyperlink r:id="rId27" w:history="1">
        <w:r w:rsidR="00275059" w:rsidRPr="00F1758E">
          <w:rPr>
            <w:rStyle w:val="Hyperlink"/>
            <w:rFonts w:ascii="Century Gothic" w:eastAsiaTheme="minorHAnsi" w:hAnsi="Century Gothic" w:cs="Arial"/>
            <w:sz w:val="22"/>
            <w:szCs w:val="22"/>
            <w:lang w:eastAsia="en-US"/>
          </w:rPr>
          <w:t>Sexual Violence and Sexual Harassment between children in schools and colleges</w:t>
        </w:r>
      </w:hyperlink>
      <w:r w:rsidR="00275059" w:rsidRPr="00A807FA">
        <w:rPr>
          <w:rFonts w:ascii="Century Gothic" w:eastAsiaTheme="minorHAnsi" w:hAnsi="Century Gothic" w:cs="Arial"/>
          <w:color w:val="000000"/>
          <w:sz w:val="22"/>
          <w:szCs w:val="22"/>
          <w:lang w:eastAsia="en-US"/>
        </w:rPr>
        <w:t xml:space="preserve"> (DfE, September 2021)</w:t>
      </w:r>
    </w:p>
    <w:p w14:paraId="5765D615" w14:textId="0C6F63FA" w:rsidR="00F21389" w:rsidRPr="00A807FA" w:rsidRDefault="008858DE" w:rsidP="00F21389">
      <w:pPr>
        <w:autoSpaceDE w:val="0"/>
        <w:autoSpaceDN w:val="0"/>
        <w:adjustRightInd w:val="0"/>
        <w:spacing w:after="0" w:line="240" w:lineRule="auto"/>
        <w:rPr>
          <w:rFonts w:ascii="Century Gothic" w:eastAsiaTheme="minorHAnsi" w:hAnsi="Century Gothic" w:cs="Arial"/>
          <w:color w:val="000000"/>
          <w:sz w:val="22"/>
          <w:szCs w:val="22"/>
          <w:lang w:eastAsia="en-US"/>
        </w:rPr>
      </w:pPr>
      <w:r>
        <w:rPr>
          <w:rFonts w:ascii="Century Gothic" w:eastAsiaTheme="minorHAnsi" w:hAnsi="Century Gothic" w:cs="Arial"/>
          <w:color w:val="000000"/>
          <w:sz w:val="22"/>
          <w:szCs w:val="22"/>
          <w:lang w:eastAsia="en-US"/>
        </w:rPr>
        <w:lastRenderedPageBreak/>
        <w:t>The purpose of this guidance is to ensure that all adults working with children at Russell Lower School are clear about their roles and the procedures that are in place to enable all pupils to remain safe and protected.</w:t>
      </w:r>
    </w:p>
    <w:p w14:paraId="78D2C316" w14:textId="136EF6E0" w:rsidR="00F21389" w:rsidRDefault="00F21389" w:rsidP="00F21389">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0A71CFB5" w14:textId="77777777" w:rsidR="0019436D" w:rsidRPr="0019436D" w:rsidRDefault="0019436D" w:rsidP="0019436D">
      <w:pPr>
        <w:jc w:val="both"/>
        <w:rPr>
          <w:rFonts w:ascii="Century Gothic" w:hAnsi="Century Gothic" w:cs="Arial"/>
          <w:b/>
          <w:sz w:val="22"/>
          <w:szCs w:val="22"/>
        </w:rPr>
      </w:pPr>
      <w:r w:rsidRPr="0019436D">
        <w:rPr>
          <w:rFonts w:ascii="Century Gothic" w:hAnsi="Century Gothic" w:cs="Arial"/>
          <w:b/>
          <w:sz w:val="22"/>
          <w:szCs w:val="22"/>
        </w:rPr>
        <w:t xml:space="preserve">‘Everyone who comes into contact with children and families has a role to play.’           </w:t>
      </w:r>
    </w:p>
    <w:p w14:paraId="4B3A1A4F" w14:textId="77777777" w:rsidR="0019436D" w:rsidRPr="0019436D" w:rsidRDefault="0019436D" w:rsidP="0019436D">
      <w:pPr>
        <w:pStyle w:val="BodyText3"/>
        <w:ind w:left="5760"/>
        <w:rPr>
          <w:rFonts w:ascii="Century Gothic" w:hAnsi="Century Gothic" w:cs="Arial"/>
          <w:sz w:val="22"/>
          <w:szCs w:val="22"/>
        </w:rPr>
      </w:pPr>
      <w:r w:rsidRPr="0019436D">
        <w:rPr>
          <w:rFonts w:ascii="Century Gothic" w:hAnsi="Century Gothic" w:cs="Arial"/>
          <w:sz w:val="22"/>
          <w:szCs w:val="22"/>
        </w:rPr>
        <w:t>(Working Together, DfE 2018)</w:t>
      </w:r>
    </w:p>
    <w:p w14:paraId="4A67EB2B" w14:textId="77777777" w:rsidR="0019436D" w:rsidRPr="0019436D" w:rsidRDefault="0019436D" w:rsidP="0019436D">
      <w:pPr>
        <w:spacing w:after="120"/>
        <w:rPr>
          <w:rFonts w:ascii="Century Gothic" w:eastAsia="MS Mincho" w:hAnsi="Century Gothic"/>
          <w:sz w:val="22"/>
          <w:szCs w:val="22"/>
        </w:rPr>
      </w:pPr>
      <w:r w:rsidRPr="0019436D">
        <w:rPr>
          <w:rFonts w:ascii="Century Gothic" w:eastAsia="MS Mincho" w:hAnsi="Century Gothic"/>
          <w:sz w:val="22"/>
          <w:szCs w:val="22"/>
        </w:rPr>
        <w:t xml:space="preserve">Safeguarding and child protection is </w:t>
      </w:r>
      <w:r w:rsidRPr="0019436D">
        <w:rPr>
          <w:rFonts w:ascii="Century Gothic" w:eastAsia="MS Mincho" w:hAnsi="Century Gothic"/>
          <w:b/>
          <w:bCs/>
          <w:sz w:val="22"/>
          <w:szCs w:val="22"/>
        </w:rPr>
        <w:t xml:space="preserve">everyone’s </w:t>
      </w:r>
      <w:r w:rsidRPr="0019436D">
        <w:rPr>
          <w:rFonts w:ascii="Century Gothic" w:eastAsia="MS Mincho" w:hAnsi="Century Gothic"/>
          <w:sz w:val="22"/>
          <w:szCs w:val="22"/>
        </w:rPr>
        <w:t xml:space="preserve">responsibility. This policy applies to all staff, volunteers and governors in the school. Our policy and procedures also apply to extended school and off-site activities. </w:t>
      </w:r>
    </w:p>
    <w:p w14:paraId="230199F0" w14:textId="77777777" w:rsidR="0019436D" w:rsidRPr="00A807FA" w:rsidRDefault="0019436D" w:rsidP="00F21389">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48930C91" w14:textId="77777777" w:rsidR="003D2954" w:rsidRPr="00A807FA" w:rsidRDefault="003D2954" w:rsidP="003D2954">
      <w:pPr>
        <w:pStyle w:val="Heading2"/>
        <w:rPr>
          <w:rFonts w:ascii="Century Gothic" w:hAnsi="Century Gothic" w:cs="Arial"/>
          <w:sz w:val="22"/>
          <w:szCs w:val="22"/>
        </w:rPr>
      </w:pPr>
      <w:bookmarkStart w:id="4" w:name="_The_Designated_Safeguarding"/>
      <w:bookmarkStart w:id="5" w:name="_2._Overall_Aims"/>
      <w:bookmarkEnd w:id="4"/>
      <w:bookmarkEnd w:id="5"/>
      <w:r w:rsidRPr="00A807FA">
        <w:rPr>
          <w:rFonts w:ascii="Century Gothic" w:hAnsi="Century Gothic" w:cs="Arial"/>
          <w:sz w:val="22"/>
          <w:szCs w:val="22"/>
        </w:rPr>
        <w:t>2.        The Designated Safeguarding Lead</w:t>
      </w:r>
    </w:p>
    <w:p w14:paraId="7F6F86DB" w14:textId="734DE7A9" w:rsidR="00DD444A" w:rsidRDefault="003D2954" w:rsidP="00DD444A">
      <w:pPr>
        <w:autoSpaceDE w:val="0"/>
        <w:autoSpaceDN w:val="0"/>
        <w:adjustRightInd w:val="0"/>
        <w:spacing w:after="0" w:line="240" w:lineRule="auto"/>
        <w:rPr>
          <w:rFonts w:ascii="Century Gothic" w:eastAsia="ArialMT" w:hAnsi="Century Gothic" w:cs="ArialMT"/>
          <w:sz w:val="22"/>
          <w:szCs w:val="22"/>
          <w:lang w:eastAsia="en-US"/>
        </w:rPr>
      </w:pPr>
      <w:r w:rsidRPr="00A807FA">
        <w:rPr>
          <w:rFonts w:ascii="Century Gothic" w:hAnsi="Century Gothic"/>
          <w:bCs/>
          <w:sz w:val="22"/>
          <w:szCs w:val="22"/>
        </w:rPr>
        <w:t>Our Designated Safeguarding Lead</w:t>
      </w:r>
      <w:r w:rsidRPr="00A807FA">
        <w:rPr>
          <w:rFonts w:ascii="Century Gothic" w:hAnsi="Century Gothic"/>
          <w:b/>
          <w:sz w:val="22"/>
          <w:szCs w:val="22"/>
        </w:rPr>
        <w:t xml:space="preserve"> </w:t>
      </w:r>
      <w:r w:rsidR="00E85232" w:rsidRPr="00A807FA">
        <w:rPr>
          <w:rFonts w:ascii="Century Gothic" w:hAnsi="Century Gothic"/>
          <w:b/>
          <w:i/>
          <w:sz w:val="22"/>
          <w:szCs w:val="22"/>
        </w:rPr>
        <w:t>Mrs Sarah Knight</w:t>
      </w:r>
      <w:r w:rsidRPr="00A807FA">
        <w:rPr>
          <w:rFonts w:ascii="Century Gothic" w:hAnsi="Century Gothic"/>
          <w:b/>
          <w:sz w:val="22"/>
          <w:szCs w:val="22"/>
        </w:rPr>
        <w:t xml:space="preserve">, </w:t>
      </w:r>
      <w:r w:rsidRPr="00A807FA">
        <w:rPr>
          <w:rFonts w:ascii="Century Gothic" w:hAnsi="Century Gothic"/>
          <w:sz w:val="22"/>
          <w:szCs w:val="22"/>
        </w:rPr>
        <w:t xml:space="preserve">is a member of the Senior Leadership Team and takes </w:t>
      </w:r>
      <w:r w:rsidR="00DD444A" w:rsidRPr="00A807FA">
        <w:rPr>
          <w:rFonts w:ascii="Century Gothic" w:eastAsia="ArialMT" w:hAnsi="Century Gothic" w:cs="ArialMT"/>
          <w:sz w:val="22"/>
          <w:szCs w:val="22"/>
          <w:lang w:eastAsia="en-US"/>
        </w:rPr>
        <w:t xml:space="preserve">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w:t>
      </w:r>
    </w:p>
    <w:p w14:paraId="0EBD41F9" w14:textId="77777777" w:rsidR="008858DE" w:rsidRPr="00A807FA" w:rsidRDefault="008858DE" w:rsidP="00DD444A">
      <w:pPr>
        <w:autoSpaceDE w:val="0"/>
        <w:autoSpaceDN w:val="0"/>
        <w:adjustRightInd w:val="0"/>
        <w:spacing w:after="0" w:line="240" w:lineRule="auto"/>
        <w:rPr>
          <w:rFonts w:ascii="Century Gothic" w:eastAsia="ArialMT" w:hAnsi="Century Gothic" w:cs="ArialMT"/>
          <w:sz w:val="22"/>
          <w:szCs w:val="22"/>
          <w:lang w:eastAsia="en-US"/>
        </w:rPr>
      </w:pPr>
    </w:p>
    <w:p w14:paraId="17970E06" w14:textId="74957D83" w:rsidR="003D2954" w:rsidRPr="00A807FA" w:rsidRDefault="003D2954" w:rsidP="00DD444A">
      <w:pPr>
        <w:autoSpaceDE w:val="0"/>
        <w:autoSpaceDN w:val="0"/>
        <w:adjustRightInd w:val="0"/>
        <w:spacing w:after="0" w:line="240" w:lineRule="auto"/>
        <w:rPr>
          <w:rFonts w:ascii="Century Gothic" w:eastAsia="ArialMT" w:hAnsi="Century Gothic" w:cs="ArialMT"/>
          <w:sz w:val="22"/>
          <w:szCs w:val="22"/>
          <w:lang w:eastAsia="en-US"/>
        </w:rPr>
      </w:pPr>
      <w:r w:rsidRPr="00A807FA">
        <w:rPr>
          <w:rFonts w:ascii="Century Gothic" w:hAnsi="Century Gothic"/>
          <w:sz w:val="22"/>
          <w:szCs w:val="22"/>
        </w:rPr>
        <w:t>They</w:t>
      </w:r>
      <w:r w:rsidRPr="00A807FA">
        <w:rPr>
          <w:rFonts w:ascii="Century Gothic" w:hAnsi="Century Gothic"/>
          <w:b/>
          <w:sz w:val="22"/>
          <w:szCs w:val="22"/>
        </w:rPr>
        <w:t xml:space="preserve"> </w:t>
      </w:r>
      <w:r w:rsidRPr="00A807FA">
        <w:rPr>
          <w:rFonts w:ascii="Century Gothic" w:hAnsi="Century Gothic"/>
          <w:sz w:val="22"/>
          <w:szCs w:val="22"/>
        </w:rPr>
        <w:t>will provide support to staff members to carry out their safeguarding duties and will liaise closely with other services such as the early help hub, children’s social care</w:t>
      </w:r>
      <w:r w:rsidR="00B44D40" w:rsidRPr="00A807FA">
        <w:rPr>
          <w:rFonts w:ascii="Century Gothic" w:hAnsi="Century Gothic"/>
          <w:sz w:val="22"/>
          <w:szCs w:val="22"/>
        </w:rPr>
        <w:t>,</w:t>
      </w:r>
      <w:r w:rsidRPr="00A807FA">
        <w:rPr>
          <w:rFonts w:ascii="Century Gothic" w:hAnsi="Century Gothic"/>
          <w:sz w:val="22"/>
          <w:szCs w:val="22"/>
        </w:rPr>
        <w:t xml:space="preserve"> </w:t>
      </w:r>
      <w:r w:rsidR="00B44D40" w:rsidRPr="00A807FA">
        <w:rPr>
          <w:rFonts w:ascii="Century Gothic" w:hAnsi="Century Gothic"/>
          <w:sz w:val="22"/>
          <w:szCs w:val="22"/>
        </w:rPr>
        <w:t>h</w:t>
      </w:r>
      <w:r w:rsidRPr="00A807FA">
        <w:rPr>
          <w:rFonts w:ascii="Century Gothic" w:hAnsi="Century Gothic"/>
          <w:sz w:val="22"/>
          <w:szCs w:val="22"/>
        </w:rPr>
        <w:t xml:space="preserve">ealth, police etc.  </w:t>
      </w:r>
    </w:p>
    <w:p w14:paraId="178A2CF0" w14:textId="77777777" w:rsidR="00DD444A" w:rsidRPr="00A807FA" w:rsidRDefault="00DD444A" w:rsidP="00DD444A">
      <w:pPr>
        <w:autoSpaceDE w:val="0"/>
        <w:autoSpaceDN w:val="0"/>
        <w:adjustRightInd w:val="0"/>
        <w:spacing w:after="0" w:line="240" w:lineRule="auto"/>
        <w:rPr>
          <w:rFonts w:ascii="Century Gothic" w:hAnsi="Century Gothic"/>
          <w:b/>
          <w:sz w:val="22"/>
          <w:szCs w:val="22"/>
        </w:rPr>
      </w:pPr>
    </w:p>
    <w:p w14:paraId="0BA7E925" w14:textId="43A7E5F1" w:rsidR="00B44D40" w:rsidRPr="00A807FA" w:rsidRDefault="003D2954" w:rsidP="00B44D40">
      <w:pPr>
        <w:pStyle w:val="Default"/>
        <w:ind w:left="720" w:hanging="720"/>
        <w:jc w:val="both"/>
        <w:rPr>
          <w:rFonts w:ascii="Century Gothic" w:hAnsi="Century Gothic"/>
          <w:bCs/>
          <w:iCs/>
          <w:color w:val="auto"/>
          <w:sz w:val="22"/>
          <w:szCs w:val="22"/>
        </w:rPr>
      </w:pPr>
      <w:r w:rsidRPr="00A807FA">
        <w:rPr>
          <w:rFonts w:ascii="Century Gothic" w:hAnsi="Century Gothic"/>
          <w:bCs/>
          <w:iCs/>
          <w:color w:val="auto"/>
          <w:sz w:val="22"/>
          <w:szCs w:val="22"/>
        </w:rPr>
        <w:t>The Designated Safeguarding Lead is supported by the following Deputy Designated Safeguarding</w:t>
      </w:r>
    </w:p>
    <w:p w14:paraId="1901C83C" w14:textId="38901CA6" w:rsidR="003D2954" w:rsidRPr="00A807FA" w:rsidRDefault="003D2954" w:rsidP="00B44D40">
      <w:pPr>
        <w:pStyle w:val="Default"/>
        <w:ind w:left="720" w:hanging="720"/>
        <w:jc w:val="both"/>
        <w:rPr>
          <w:rFonts w:ascii="Century Gothic" w:hAnsi="Century Gothic"/>
          <w:bCs/>
          <w:iCs/>
          <w:color w:val="auto"/>
          <w:sz w:val="22"/>
          <w:szCs w:val="22"/>
        </w:rPr>
      </w:pPr>
      <w:r w:rsidRPr="00A807FA">
        <w:rPr>
          <w:rFonts w:ascii="Century Gothic" w:hAnsi="Century Gothic"/>
          <w:bCs/>
          <w:iCs/>
          <w:color w:val="auto"/>
          <w:sz w:val="22"/>
          <w:szCs w:val="22"/>
        </w:rPr>
        <w:t>Lead/s:</w:t>
      </w:r>
    </w:p>
    <w:p w14:paraId="746B6748" w14:textId="77777777" w:rsidR="003D2954" w:rsidRPr="00A807FA" w:rsidRDefault="003D2954" w:rsidP="003D2954">
      <w:pPr>
        <w:pStyle w:val="Default"/>
        <w:ind w:left="720" w:hanging="720"/>
        <w:rPr>
          <w:rFonts w:ascii="Century Gothic" w:hAnsi="Century Gothic"/>
          <w:b/>
          <w:i/>
          <w:color w:val="auto"/>
          <w:sz w:val="22"/>
          <w:szCs w:val="22"/>
        </w:rPr>
      </w:pPr>
    </w:p>
    <w:p w14:paraId="57662BEB" w14:textId="3841F544" w:rsidR="003D2954" w:rsidRPr="00A807FA" w:rsidRDefault="003D2954" w:rsidP="003D2954">
      <w:pPr>
        <w:pStyle w:val="Default"/>
        <w:ind w:left="720" w:hanging="720"/>
        <w:rPr>
          <w:rFonts w:ascii="Century Gothic" w:hAnsi="Century Gothic"/>
          <w:b/>
          <w:i/>
          <w:color w:val="auto"/>
          <w:sz w:val="22"/>
          <w:szCs w:val="22"/>
        </w:rPr>
      </w:pPr>
      <w:r w:rsidRPr="00A807FA">
        <w:rPr>
          <w:rFonts w:ascii="Century Gothic" w:hAnsi="Century Gothic"/>
          <w:b/>
          <w:i/>
          <w:color w:val="auto"/>
          <w:sz w:val="22"/>
          <w:szCs w:val="22"/>
        </w:rPr>
        <w:tab/>
      </w:r>
      <w:r w:rsidR="00E85232" w:rsidRPr="00A807FA">
        <w:rPr>
          <w:rFonts w:ascii="Century Gothic" w:hAnsi="Century Gothic"/>
          <w:b/>
          <w:i/>
          <w:color w:val="auto"/>
          <w:sz w:val="22"/>
          <w:szCs w:val="22"/>
        </w:rPr>
        <w:t>Mrs Louise Bunney and Mrs Nicki Walker</w:t>
      </w:r>
    </w:p>
    <w:p w14:paraId="05AFAC78" w14:textId="77777777" w:rsidR="003D2954" w:rsidRPr="00A807FA" w:rsidRDefault="003D2954" w:rsidP="003D2954">
      <w:pPr>
        <w:pStyle w:val="Default"/>
        <w:ind w:left="720" w:hanging="720"/>
        <w:rPr>
          <w:rFonts w:ascii="Century Gothic" w:hAnsi="Century Gothic"/>
          <w:b/>
          <w:i/>
          <w:color w:val="auto"/>
          <w:sz w:val="22"/>
          <w:szCs w:val="22"/>
        </w:rPr>
      </w:pPr>
    </w:p>
    <w:p w14:paraId="3F781FC1" w14:textId="603EFF4B" w:rsidR="003D2954" w:rsidRPr="00A807FA" w:rsidRDefault="00B44D40" w:rsidP="00B44D40">
      <w:pPr>
        <w:pStyle w:val="Default"/>
        <w:rPr>
          <w:rFonts w:ascii="Century Gothic" w:hAnsi="Century Gothic"/>
          <w:color w:val="auto"/>
          <w:sz w:val="22"/>
          <w:szCs w:val="22"/>
        </w:rPr>
      </w:pPr>
      <w:r w:rsidRPr="00A807FA">
        <w:rPr>
          <w:rFonts w:ascii="Century Gothic" w:hAnsi="Century Gothic"/>
          <w:color w:val="auto"/>
          <w:sz w:val="22"/>
          <w:szCs w:val="22"/>
        </w:rPr>
        <w:t>T</w:t>
      </w:r>
      <w:r w:rsidR="003D2954" w:rsidRPr="00A807FA">
        <w:rPr>
          <w:rFonts w:ascii="Century Gothic" w:hAnsi="Century Gothic"/>
          <w:color w:val="auto"/>
          <w:sz w:val="22"/>
          <w:szCs w:val="22"/>
        </w:rPr>
        <w:t>he Deputy Designated Safeguarding Lead</w:t>
      </w:r>
      <w:r w:rsidRPr="00A807FA">
        <w:rPr>
          <w:rFonts w:ascii="Century Gothic" w:hAnsi="Century Gothic"/>
          <w:color w:val="auto"/>
          <w:sz w:val="22"/>
          <w:szCs w:val="22"/>
        </w:rPr>
        <w:t>/</w:t>
      </w:r>
      <w:r w:rsidR="003D2954" w:rsidRPr="00A807FA">
        <w:rPr>
          <w:rFonts w:ascii="Century Gothic" w:hAnsi="Century Gothic"/>
          <w:color w:val="auto"/>
          <w:sz w:val="22"/>
          <w:szCs w:val="22"/>
        </w:rPr>
        <w:t>s are trained to the same level as the Designated Safeguarding Lead and will undertake this role operationally with direct oversight and management from the Designated Safeguarding Lead who maintains lead responsibility</w:t>
      </w:r>
      <w:r w:rsidR="004C309A" w:rsidRPr="00A807FA">
        <w:rPr>
          <w:rFonts w:ascii="Century Gothic" w:hAnsi="Century Gothic"/>
          <w:color w:val="auto"/>
          <w:sz w:val="22"/>
          <w:szCs w:val="22"/>
        </w:rPr>
        <w:t xml:space="preserve"> for safeguarding and child protection (including online safety).</w:t>
      </w:r>
    </w:p>
    <w:p w14:paraId="6BD4D6C8" w14:textId="2FB262F8" w:rsidR="00B51EE1" w:rsidRDefault="00B51EE1" w:rsidP="00B44D40">
      <w:pPr>
        <w:pStyle w:val="Default"/>
        <w:rPr>
          <w:rFonts w:ascii="Century Gothic" w:hAnsi="Century Gothic"/>
          <w:color w:val="auto"/>
          <w:sz w:val="22"/>
          <w:szCs w:val="22"/>
        </w:rPr>
      </w:pPr>
    </w:p>
    <w:p w14:paraId="64E3D692" w14:textId="77777777" w:rsidR="008858DE" w:rsidRPr="004552C9" w:rsidRDefault="008858DE" w:rsidP="008858DE">
      <w:pPr>
        <w:contextualSpacing/>
        <w:jc w:val="both"/>
        <w:rPr>
          <w:rFonts w:ascii="Century Gothic" w:hAnsi="Century Gothic" w:cs="Arial"/>
          <w:sz w:val="22"/>
          <w:szCs w:val="22"/>
        </w:rPr>
      </w:pPr>
      <w:r w:rsidRPr="004552C9">
        <w:rPr>
          <w:rFonts w:ascii="Century Gothic" w:hAnsi="Century Gothic" w:cs="Arial"/>
          <w:sz w:val="22"/>
          <w:szCs w:val="22"/>
        </w:rPr>
        <w:t>During term time, the DSL will be available during school hours for staff to discuss any safeguarding concerns.</w:t>
      </w:r>
    </w:p>
    <w:p w14:paraId="13AB95A7" w14:textId="77777777" w:rsidR="008858DE" w:rsidRPr="004552C9" w:rsidRDefault="008858DE" w:rsidP="008858DE">
      <w:pPr>
        <w:contextualSpacing/>
        <w:jc w:val="both"/>
        <w:rPr>
          <w:rFonts w:ascii="Century Gothic" w:hAnsi="Century Gothic"/>
          <w:sz w:val="22"/>
          <w:szCs w:val="22"/>
        </w:rPr>
      </w:pPr>
    </w:p>
    <w:p w14:paraId="3898EFC0" w14:textId="77777777" w:rsidR="008858DE" w:rsidRPr="004552C9" w:rsidRDefault="008858DE" w:rsidP="008858DE">
      <w:pPr>
        <w:rPr>
          <w:rFonts w:ascii="Century Gothic" w:hAnsi="Century Gothic"/>
          <w:sz w:val="22"/>
          <w:szCs w:val="22"/>
        </w:rPr>
      </w:pPr>
      <w:r w:rsidRPr="004552C9">
        <w:rPr>
          <w:rFonts w:ascii="Century Gothic" w:hAnsi="Century Gothic"/>
          <w:sz w:val="22"/>
          <w:szCs w:val="22"/>
        </w:rPr>
        <w:t xml:space="preserve">The DSL can be contacted out of school hours via the school email address </w:t>
      </w:r>
      <w:hyperlink r:id="rId28" w:history="1">
        <w:r w:rsidRPr="004552C9">
          <w:rPr>
            <w:rStyle w:val="Hyperlink"/>
            <w:rFonts w:ascii="Century Gothic" w:hAnsi="Century Gothic"/>
            <w:color w:val="auto"/>
            <w:sz w:val="22"/>
            <w:szCs w:val="22"/>
          </w:rPr>
          <w:t>office@russell-lower.co</w:t>
        </w:r>
      </w:hyperlink>
      <w:r w:rsidRPr="004552C9">
        <w:rPr>
          <w:rFonts w:ascii="Century Gothic" w:hAnsi="Century Gothic"/>
          <w:sz w:val="22"/>
          <w:szCs w:val="22"/>
        </w:rPr>
        <w:t>. uk or through leaving a message on the school answer phone 01525 755664.</w:t>
      </w:r>
    </w:p>
    <w:p w14:paraId="698B910B" w14:textId="77777777" w:rsidR="008858DE" w:rsidRPr="00A807FA" w:rsidRDefault="008858DE" w:rsidP="00B44D40">
      <w:pPr>
        <w:pStyle w:val="Default"/>
        <w:rPr>
          <w:rFonts w:ascii="Century Gothic" w:hAnsi="Century Gothic"/>
          <w:color w:val="auto"/>
          <w:sz w:val="22"/>
          <w:szCs w:val="22"/>
        </w:rPr>
      </w:pPr>
    </w:p>
    <w:p w14:paraId="0980B15E" w14:textId="0536F5EF" w:rsidR="00B51EE1" w:rsidRPr="00A807FA" w:rsidRDefault="00B51EE1" w:rsidP="00B51EE1">
      <w:pPr>
        <w:autoSpaceDE w:val="0"/>
        <w:autoSpaceDN w:val="0"/>
        <w:adjustRightInd w:val="0"/>
        <w:spacing w:after="0" w:line="240" w:lineRule="auto"/>
        <w:rPr>
          <w:rFonts w:ascii="Century Gothic" w:eastAsia="ArialMT" w:hAnsi="Century Gothic" w:cs="ArialMT"/>
          <w:sz w:val="22"/>
          <w:szCs w:val="22"/>
          <w:lang w:eastAsia="en-US"/>
        </w:rPr>
      </w:pPr>
      <w:r w:rsidRPr="00A807FA">
        <w:rPr>
          <w:rFonts w:ascii="Century Gothic" w:eastAsia="ArialMT" w:hAnsi="Century Gothic" w:cs="ArialMT"/>
          <w:sz w:val="22"/>
          <w:szCs w:val="22"/>
          <w:lang w:eastAsia="en-US"/>
        </w:rPr>
        <w:t xml:space="preserve">The Designated Safeguarding Lead </w:t>
      </w:r>
      <w:r w:rsidR="00B82C9F" w:rsidRPr="00A807FA">
        <w:rPr>
          <w:rFonts w:ascii="Century Gothic" w:eastAsia="ArialMT" w:hAnsi="Century Gothic" w:cs="ArialMT"/>
          <w:sz w:val="22"/>
          <w:szCs w:val="22"/>
          <w:lang w:eastAsia="en-US"/>
        </w:rPr>
        <w:t>is</w:t>
      </w:r>
      <w:r w:rsidRPr="00A807FA">
        <w:rPr>
          <w:rFonts w:ascii="Century Gothic" w:eastAsia="ArialMT" w:hAnsi="Century Gothic" w:cs="ArialMT"/>
          <w:sz w:val="22"/>
          <w:szCs w:val="22"/>
          <w:lang w:eastAsia="en-US"/>
        </w:rPr>
        <w:t xml:space="preserve"> supported in developing knowledge and skills to:</w:t>
      </w:r>
    </w:p>
    <w:p w14:paraId="03DE8696" w14:textId="2885859A" w:rsidR="00B51EE1" w:rsidRPr="00A807FA" w:rsidRDefault="00B51EE1" w:rsidP="00F94B27">
      <w:pPr>
        <w:pStyle w:val="ListParagraph"/>
        <w:numPr>
          <w:ilvl w:val="0"/>
          <w:numId w:val="73"/>
        </w:numPr>
        <w:autoSpaceDE w:val="0"/>
        <w:autoSpaceDN w:val="0"/>
        <w:adjustRightInd w:val="0"/>
        <w:spacing w:after="0" w:line="240" w:lineRule="auto"/>
        <w:rPr>
          <w:rFonts w:ascii="Century Gothic" w:eastAsia="ArialMT" w:hAnsi="Century Gothic" w:cs="ArialMT"/>
          <w:sz w:val="22"/>
          <w:szCs w:val="22"/>
          <w:lang w:eastAsia="en-US"/>
        </w:rPr>
      </w:pPr>
      <w:r w:rsidRPr="00A807FA">
        <w:rPr>
          <w:rFonts w:ascii="Century Gothic" w:eastAsia="ArialMT" w:hAnsi="Century Gothic" w:cs="ArialMT"/>
          <w:sz w:val="22"/>
          <w:szCs w:val="22"/>
          <w:lang w:eastAsia="en-US"/>
        </w:rPr>
        <w:t xml:space="preserve">encourage a culture of listening to children and taking account of their wishes and feelings, among all staff, and in any measures the school put in place to protect them; </w:t>
      </w:r>
    </w:p>
    <w:p w14:paraId="24370A91" w14:textId="77777777" w:rsidR="00B51EE1" w:rsidRPr="00A807FA" w:rsidRDefault="00B51EE1" w:rsidP="00B51EE1">
      <w:pPr>
        <w:pStyle w:val="ListParagraph"/>
        <w:autoSpaceDE w:val="0"/>
        <w:autoSpaceDN w:val="0"/>
        <w:adjustRightInd w:val="0"/>
        <w:spacing w:after="0" w:line="240" w:lineRule="auto"/>
        <w:rPr>
          <w:rFonts w:ascii="Century Gothic" w:eastAsia="ArialMT" w:hAnsi="Century Gothic" w:cs="ArialMT"/>
          <w:sz w:val="22"/>
          <w:szCs w:val="22"/>
          <w:lang w:eastAsia="en-US"/>
        </w:rPr>
      </w:pPr>
    </w:p>
    <w:p w14:paraId="4CFF5259" w14:textId="460A1D4C" w:rsidR="00B51EE1" w:rsidRPr="00A807FA" w:rsidRDefault="00B51EE1" w:rsidP="00F94B27">
      <w:pPr>
        <w:pStyle w:val="ListParagraph"/>
        <w:numPr>
          <w:ilvl w:val="0"/>
          <w:numId w:val="73"/>
        </w:numPr>
        <w:autoSpaceDE w:val="0"/>
        <w:autoSpaceDN w:val="0"/>
        <w:adjustRightInd w:val="0"/>
        <w:spacing w:after="0" w:line="240" w:lineRule="auto"/>
        <w:rPr>
          <w:rFonts w:ascii="Century Gothic" w:hAnsi="Century Gothic"/>
          <w:sz w:val="22"/>
          <w:szCs w:val="22"/>
        </w:rPr>
      </w:pPr>
      <w:r w:rsidRPr="00A807FA">
        <w:rPr>
          <w:rFonts w:ascii="Century Gothic" w:eastAsia="ArialMT" w:hAnsi="Century Gothic" w:cs="ArialMT"/>
          <w:sz w:val="22"/>
          <w:szCs w:val="22"/>
          <w:lang w:eastAsia="en-US"/>
        </w:rPr>
        <w:t>understand the difficulties that children may have in approaching staff about their circumstances and consider how to build trusted relationships which facilitate communication.</w:t>
      </w:r>
    </w:p>
    <w:p w14:paraId="7E6716BC" w14:textId="77777777" w:rsidR="003D2954" w:rsidRPr="00A807FA" w:rsidRDefault="003D2954" w:rsidP="003D2954">
      <w:pPr>
        <w:pStyle w:val="Default"/>
        <w:ind w:left="720"/>
        <w:rPr>
          <w:rFonts w:ascii="Century Gothic" w:hAnsi="Century Gothic"/>
          <w:color w:val="auto"/>
          <w:sz w:val="22"/>
          <w:szCs w:val="22"/>
        </w:rPr>
      </w:pPr>
    </w:p>
    <w:p w14:paraId="53E03284" w14:textId="3932A19C" w:rsidR="003D2954" w:rsidRPr="00A807FA" w:rsidRDefault="003D2954" w:rsidP="008858D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When the school has concerns about a child, the Designated Safeguarding Lead or Deputy will decide, what steps should be taken in accordance with the LSCB Thresholds Framework and initiate a response accordingly.  This may include providing a singly agency early help response, </w:t>
      </w:r>
      <w:r w:rsidRPr="00A807FA">
        <w:rPr>
          <w:rFonts w:ascii="Century Gothic" w:hAnsi="Century Gothic" w:cs="Arial"/>
          <w:b w:val="0"/>
          <w:sz w:val="22"/>
          <w:szCs w:val="22"/>
        </w:rPr>
        <w:lastRenderedPageBreak/>
        <w:t>undertaking an early help assessment or</w:t>
      </w:r>
      <w:r w:rsidR="009F15E1" w:rsidRPr="00A807FA">
        <w:rPr>
          <w:rFonts w:ascii="Century Gothic" w:hAnsi="Century Gothic" w:cs="Arial"/>
          <w:b w:val="0"/>
          <w:sz w:val="22"/>
          <w:szCs w:val="22"/>
        </w:rPr>
        <w:t xml:space="preserve"> a</w:t>
      </w:r>
      <w:r w:rsidRPr="00A807FA">
        <w:rPr>
          <w:rFonts w:ascii="Century Gothic" w:hAnsi="Century Gothic" w:cs="Arial"/>
          <w:b w:val="0"/>
          <w:sz w:val="22"/>
          <w:szCs w:val="22"/>
        </w:rPr>
        <w:t xml:space="preserve"> referral to Children’s Social Care for a statutory social work assessment. The Head Teacher/Principal will be kept appraised of cases as appropriate</w:t>
      </w:r>
      <w:r w:rsidR="00B44D40" w:rsidRPr="00A807FA">
        <w:rPr>
          <w:rFonts w:ascii="Century Gothic" w:hAnsi="Century Gothic" w:cs="Arial"/>
          <w:b w:val="0"/>
          <w:sz w:val="22"/>
          <w:szCs w:val="22"/>
        </w:rPr>
        <w:t>.</w:t>
      </w:r>
    </w:p>
    <w:p w14:paraId="436A070B" w14:textId="5FE6BF11" w:rsidR="0094109B" w:rsidRPr="00A807FA" w:rsidRDefault="0094109B" w:rsidP="008858D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The DSL</w:t>
      </w:r>
      <w:r w:rsidR="003E0124">
        <w:rPr>
          <w:rFonts w:ascii="Century Gothic" w:hAnsi="Century Gothic" w:cs="Arial"/>
          <w:b w:val="0"/>
          <w:sz w:val="22"/>
          <w:szCs w:val="22"/>
        </w:rPr>
        <w:t xml:space="preserve"> </w:t>
      </w:r>
      <w:r w:rsidR="004552C9">
        <w:rPr>
          <w:rFonts w:ascii="Century Gothic" w:hAnsi="Century Gothic" w:cs="Arial"/>
          <w:b w:val="0"/>
          <w:sz w:val="22"/>
          <w:szCs w:val="22"/>
        </w:rPr>
        <w:t xml:space="preserve">will refer to the </w:t>
      </w:r>
      <w:r w:rsidRPr="00A807FA">
        <w:rPr>
          <w:rFonts w:ascii="Century Gothic" w:hAnsi="Century Gothic" w:cs="Arial"/>
          <w:b w:val="0"/>
          <w:sz w:val="22"/>
          <w:szCs w:val="22"/>
        </w:rPr>
        <w:t>Setting Concern Process if a concern becomes apparent regarding a child. For further information, p</w:t>
      </w:r>
      <w:r w:rsidR="003E0124">
        <w:rPr>
          <w:rFonts w:ascii="Century Gothic" w:hAnsi="Century Gothic" w:cs="Arial"/>
          <w:b w:val="0"/>
          <w:sz w:val="22"/>
          <w:szCs w:val="22"/>
        </w:rPr>
        <w:t>lease see Appendix Fourteen</w:t>
      </w:r>
      <w:r w:rsidRPr="00A807FA">
        <w:rPr>
          <w:rFonts w:ascii="Century Gothic" w:hAnsi="Century Gothic" w:cs="Arial"/>
          <w:b w:val="0"/>
          <w:sz w:val="22"/>
          <w:szCs w:val="22"/>
        </w:rPr>
        <w:t>.</w:t>
      </w:r>
    </w:p>
    <w:p w14:paraId="40662F8E" w14:textId="11A49913" w:rsidR="00B44D40" w:rsidRPr="00A807FA" w:rsidRDefault="0094109B" w:rsidP="008858D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B44D40" w:rsidRPr="00A807FA">
        <w:rPr>
          <w:rFonts w:ascii="Century Gothic" w:hAnsi="Century Gothic" w:cs="Arial"/>
          <w:b w:val="0"/>
          <w:sz w:val="22"/>
          <w:szCs w:val="22"/>
        </w:rPr>
        <w:t xml:space="preserve">he DSL and deputies should liaise with the three safeguarding partners and work with agencies in line with Working Together to Safeguard Children (2018), </w:t>
      </w:r>
      <w:hyperlink r:id="rId29" w:history="1">
        <w:r w:rsidR="00B44D40" w:rsidRPr="00A807FA">
          <w:rPr>
            <w:rStyle w:val="Hyperlink"/>
            <w:rFonts w:ascii="Century Gothic" w:hAnsi="Century Gothic" w:cs="Arial"/>
            <w:b w:val="0"/>
            <w:sz w:val="22"/>
            <w:szCs w:val="22"/>
          </w:rPr>
          <w:t>the NPCC – when to call police</w:t>
        </w:r>
      </w:hyperlink>
      <w:r w:rsidR="00B44D40" w:rsidRPr="00A807FA">
        <w:rPr>
          <w:rFonts w:ascii="Century Gothic" w:hAnsi="Century Gothic" w:cs="Arial"/>
          <w:b w:val="0"/>
          <w:sz w:val="22"/>
          <w:szCs w:val="22"/>
        </w:rPr>
        <w:t xml:space="preserve"> should help the DSL understand when they should consider calling the police and what to expect if they do so. </w:t>
      </w:r>
    </w:p>
    <w:p w14:paraId="237D1A66" w14:textId="587F4ADF" w:rsidR="0094109B" w:rsidRPr="0010354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Century Gothic" w:hAnsi="Century Gothic" w:cs="Arial"/>
          <w:b w:val="0"/>
          <w:sz w:val="22"/>
          <w:szCs w:val="22"/>
        </w:rPr>
      </w:pPr>
      <w:r w:rsidRPr="00A807FA">
        <w:rPr>
          <w:rFonts w:ascii="Century Gothic" w:hAnsi="Century Gothic" w:cs="Arial"/>
          <w:b w:val="0"/>
          <w:sz w:val="22"/>
          <w:szCs w:val="22"/>
        </w:rPr>
        <w:t>For further information on the roles and responsibilities of the DSL, please see Appendix One.</w:t>
      </w:r>
      <w:r w:rsidR="00524CC0">
        <w:rPr>
          <w:rFonts w:ascii="Century Gothic" w:hAnsi="Century Gothic" w:cs="Arial"/>
          <w:b w:val="0"/>
          <w:sz w:val="22"/>
          <w:szCs w:val="22"/>
        </w:rPr>
        <w:t xml:space="preserve">  </w:t>
      </w:r>
      <w:r w:rsidR="00524CC0" w:rsidRPr="00103540">
        <w:rPr>
          <w:rFonts w:ascii="Century Gothic" w:hAnsi="Century Gothic" w:cs="Arial"/>
          <w:b w:val="0"/>
          <w:sz w:val="22"/>
          <w:szCs w:val="22"/>
        </w:rPr>
        <w:t>The full responsibilities of the DSL and deputies are set out in their job descriptions.</w:t>
      </w:r>
    </w:p>
    <w:p w14:paraId="0EDEEBD9" w14:textId="77777777" w:rsidR="003D2954" w:rsidRPr="00A807FA" w:rsidRDefault="003D2954" w:rsidP="008858D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color w:val="FF0000"/>
          <w:sz w:val="22"/>
          <w:szCs w:val="22"/>
        </w:rPr>
      </w:pPr>
      <w:r w:rsidRPr="00A807FA">
        <w:rPr>
          <w:rFonts w:ascii="Century Gothic" w:hAnsi="Century Gothic" w:cs="Arial"/>
          <w:sz w:val="22"/>
          <w:szCs w:val="22"/>
        </w:rPr>
        <w:t>The Designated Safeguarding Lead will not disclose to a parent any information held on a child if this would put the child at risk of significant harm.</w:t>
      </w:r>
      <w:r w:rsidRPr="00A807FA">
        <w:rPr>
          <w:rFonts w:ascii="Century Gothic" w:hAnsi="Century Gothic" w:cs="Arial"/>
          <w:b w:val="0"/>
          <w:sz w:val="22"/>
          <w:szCs w:val="22"/>
        </w:rPr>
        <w:t xml:space="preserve">  In such circumstances, advice will be sought from Children’s Social Care.</w:t>
      </w:r>
    </w:p>
    <w:p w14:paraId="190AABFE" w14:textId="77777777" w:rsidR="003D2954" w:rsidRPr="00A807FA" w:rsidRDefault="003D2954" w:rsidP="008858D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If a child moves from our school, the Designated Safeguarding Lead will ensure child protection records are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have been passed and the date.</w:t>
      </w:r>
    </w:p>
    <w:p w14:paraId="4974DFAD" w14:textId="77777777" w:rsidR="003D2954" w:rsidRPr="00A807FA" w:rsidRDefault="003D2954" w:rsidP="008858D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If sending by post, children’s records will be sent by “Special/Recorded Delivery”.  For audit purposes, a note of all children’s records transferred or received should be kept in either paper or electronic format.  This will include the child’s name, date of birth, where and to whom the records have been sent and the date sent and/or received.</w:t>
      </w:r>
    </w:p>
    <w:p w14:paraId="23B5D6BA" w14:textId="77777777" w:rsidR="003D2954" w:rsidRPr="00A807FA" w:rsidRDefault="003D2954"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if a child is permanently excluded and moves to a Pupil Referral Unit or Alternative Learning Provision, child protection records will be forwarded on to the relevant organisation</w:t>
      </w:r>
    </w:p>
    <w:p w14:paraId="11FB601C" w14:textId="77777777" w:rsidR="003D2954" w:rsidRPr="00A807FA" w:rsidRDefault="003D2954" w:rsidP="00F94B27">
      <w:pPr>
        <w:pStyle w:val="BodyText"/>
        <w:numPr>
          <w:ilvl w:val="0"/>
          <w:numId w:val="3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240" w:lineRule="auto"/>
        <w:jc w:val="left"/>
        <w:rPr>
          <w:rFonts w:ascii="Century Gothic" w:hAnsi="Century Gothic"/>
          <w:b w:val="0"/>
          <w:sz w:val="22"/>
          <w:szCs w:val="22"/>
        </w:rPr>
      </w:pPr>
      <w:r w:rsidRPr="00A807FA">
        <w:rPr>
          <w:rFonts w:ascii="Century Gothic" w:hAnsi="Century Gothic"/>
          <w:b w:val="0"/>
          <w:bCs/>
          <w:sz w:val="22"/>
          <w:szCs w:val="22"/>
        </w:rPr>
        <w:t>if a child is being removed from school roll in order to be home educated, the school will ensure all relevant safeguarding information is shared with the Elective Home Education team</w:t>
      </w:r>
    </w:p>
    <w:p w14:paraId="483A2F52" w14:textId="77777777" w:rsidR="003D2954" w:rsidRPr="00A807FA" w:rsidRDefault="003D2954"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when a Designated Safeguarding Lead resigns their post or no longer has child protection responsibility, there should be a full face-to-face handover/exchange of information with the new post holder - this exchange should be recorded as part of the incoming role holder’s induction/performance management.</w:t>
      </w:r>
    </w:p>
    <w:p w14:paraId="7B3629BD" w14:textId="528C61B3" w:rsidR="003D2954" w:rsidRPr="00A807FA" w:rsidRDefault="003D2954"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in exceptional circumstances when a face-to-face handover is not feasibl</w:t>
      </w:r>
      <w:r w:rsidR="008858DE">
        <w:rPr>
          <w:rFonts w:ascii="Century Gothic" w:hAnsi="Century Gothic" w:cs="Arial"/>
          <w:b w:val="0"/>
          <w:sz w:val="22"/>
          <w:szCs w:val="22"/>
        </w:rPr>
        <w:t xml:space="preserve">e, the Head Teacher </w:t>
      </w:r>
      <w:r w:rsidRPr="00A807FA">
        <w:rPr>
          <w:rFonts w:ascii="Century Gothic" w:hAnsi="Century Gothic" w:cs="Arial"/>
          <w:b w:val="0"/>
          <w:sz w:val="22"/>
          <w:szCs w:val="22"/>
        </w:rPr>
        <w:t>will ensure that the new post holder is fully conversant with all procedures and case files</w:t>
      </w:r>
      <w:r w:rsidR="0094109B" w:rsidRPr="00A807FA">
        <w:rPr>
          <w:rFonts w:ascii="Century Gothic" w:hAnsi="Century Gothic" w:cs="Arial"/>
          <w:b w:val="0"/>
          <w:sz w:val="22"/>
          <w:szCs w:val="22"/>
        </w:rPr>
        <w:t>.</w:t>
      </w:r>
      <w:r w:rsidRPr="00A807FA">
        <w:rPr>
          <w:rFonts w:ascii="Century Gothic" w:hAnsi="Century Gothic" w:cs="Arial"/>
          <w:b w:val="0"/>
          <w:sz w:val="22"/>
          <w:szCs w:val="22"/>
        </w:rPr>
        <w:br/>
      </w:r>
    </w:p>
    <w:p w14:paraId="67EC2667" w14:textId="77777777" w:rsidR="00D81253" w:rsidRPr="00A807FA" w:rsidRDefault="00CC0280" w:rsidP="00AA3208">
      <w:pPr>
        <w:pStyle w:val="Heading2"/>
        <w:rPr>
          <w:rFonts w:ascii="Century Gothic" w:hAnsi="Century Gothic" w:cs="Arial"/>
          <w:sz w:val="22"/>
          <w:szCs w:val="22"/>
        </w:rPr>
      </w:pPr>
      <w:r w:rsidRPr="00A807FA">
        <w:rPr>
          <w:rFonts w:ascii="Century Gothic" w:hAnsi="Century Gothic" w:cs="Arial"/>
          <w:sz w:val="22"/>
          <w:szCs w:val="22"/>
        </w:rPr>
        <w:t>3</w:t>
      </w:r>
      <w:r w:rsidR="00D81253" w:rsidRPr="00A807FA">
        <w:rPr>
          <w:rFonts w:ascii="Century Gothic" w:hAnsi="Century Gothic" w:cs="Arial"/>
          <w:sz w:val="22"/>
          <w:szCs w:val="22"/>
        </w:rPr>
        <w:t>.</w:t>
      </w:r>
      <w:r w:rsidR="00D81253" w:rsidRPr="00A807FA">
        <w:rPr>
          <w:rFonts w:ascii="Century Gothic" w:hAnsi="Century Gothic" w:cs="Arial"/>
          <w:sz w:val="22"/>
          <w:szCs w:val="22"/>
        </w:rPr>
        <w:tab/>
      </w:r>
      <w:r w:rsidR="00A66E9E" w:rsidRPr="00A807FA">
        <w:rPr>
          <w:rFonts w:ascii="Century Gothic" w:hAnsi="Century Gothic" w:cs="Arial"/>
          <w:sz w:val="22"/>
          <w:szCs w:val="22"/>
        </w:rPr>
        <w:t>Overall Aims</w:t>
      </w:r>
    </w:p>
    <w:p w14:paraId="698A293D" w14:textId="77777777" w:rsidR="00D81253" w:rsidRPr="00A807FA" w:rsidRDefault="00D81253" w:rsidP="00524CC0">
      <w:pPr>
        <w:pStyle w:val="BodyText3"/>
        <w:spacing w:after="0" w:line="240" w:lineRule="auto"/>
        <w:ind w:left="720" w:hanging="720"/>
        <w:rPr>
          <w:rFonts w:ascii="Century Gothic" w:hAnsi="Century Gothic" w:cs="Arial"/>
          <w:sz w:val="22"/>
          <w:szCs w:val="22"/>
        </w:rPr>
      </w:pPr>
      <w:r w:rsidRPr="00A807FA">
        <w:rPr>
          <w:rFonts w:ascii="Century Gothic" w:hAnsi="Century Gothic" w:cs="Arial"/>
          <w:b/>
          <w:sz w:val="22"/>
          <w:szCs w:val="22"/>
        </w:rPr>
        <w:tab/>
        <w:t>This policy will contribute to safeguarding our children and promoting their welfare by</w:t>
      </w:r>
      <w:r w:rsidR="00AA3208" w:rsidRPr="00A807FA">
        <w:rPr>
          <w:rFonts w:ascii="Century Gothic" w:hAnsi="Century Gothic" w:cs="Arial"/>
          <w:sz w:val="22"/>
          <w:szCs w:val="22"/>
        </w:rPr>
        <w:t>:</w:t>
      </w:r>
    </w:p>
    <w:p w14:paraId="745CF19B" w14:textId="77777777" w:rsidR="00D81253" w:rsidRPr="00A807FA" w:rsidRDefault="009F15E1"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larifying standards of b</w:t>
      </w:r>
      <w:r w:rsidR="00E8019A" w:rsidRPr="00A807FA">
        <w:rPr>
          <w:rFonts w:ascii="Century Gothic" w:hAnsi="Century Gothic" w:cs="Arial"/>
          <w:sz w:val="22"/>
          <w:szCs w:val="22"/>
        </w:rPr>
        <w:t>ehaviour for staff and children</w:t>
      </w:r>
    </w:p>
    <w:p w14:paraId="2CADCF74" w14:textId="77777777" w:rsidR="00D81253" w:rsidRPr="00A807FA" w:rsidRDefault="00442A5E"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ontributing to the establishment of a safe, resilient and robust ethos in the school, built on mutual respect, and shared values</w:t>
      </w:r>
    </w:p>
    <w:p w14:paraId="22FC70A1" w14:textId="77777777" w:rsidR="00D81253" w:rsidRPr="00A807FA" w:rsidRDefault="00442A5E"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reating an organisational culture that is safe for children</w:t>
      </w:r>
    </w:p>
    <w:p w14:paraId="4979A203" w14:textId="77777777" w:rsidR="00D81253" w:rsidRPr="00A807FA" w:rsidRDefault="00442A5E"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ntroducing appropr</w:t>
      </w:r>
      <w:r w:rsidR="00E8019A" w:rsidRPr="00A807FA">
        <w:rPr>
          <w:rFonts w:ascii="Century Gothic" w:hAnsi="Century Gothic" w:cs="Arial"/>
          <w:sz w:val="22"/>
          <w:szCs w:val="22"/>
        </w:rPr>
        <w:t>iate work within the curriculum</w:t>
      </w:r>
    </w:p>
    <w:p w14:paraId="5A49188B" w14:textId="77777777" w:rsidR="00D81253" w:rsidRPr="00A807FA" w:rsidRDefault="00442A5E"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ncouraging chil</w:t>
      </w:r>
      <w:r w:rsidR="00E8019A" w:rsidRPr="00A807FA">
        <w:rPr>
          <w:rFonts w:ascii="Century Gothic" w:hAnsi="Century Gothic" w:cs="Arial"/>
          <w:sz w:val="22"/>
          <w:szCs w:val="22"/>
        </w:rPr>
        <w:t>dren and parents to participate</w:t>
      </w:r>
      <w:r w:rsidR="00D81253" w:rsidRPr="00A807FA">
        <w:rPr>
          <w:rFonts w:ascii="Century Gothic" w:hAnsi="Century Gothic" w:cs="Arial"/>
          <w:sz w:val="22"/>
          <w:szCs w:val="22"/>
        </w:rPr>
        <w:t xml:space="preserve"> </w:t>
      </w:r>
    </w:p>
    <w:p w14:paraId="413F62F7" w14:textId="77777777" w:rsidR="00D81253" w:rsidRPr="00A807FA" w:rsidRDefault="00442A5E"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lastRenderedPageBreak/>
        <w:t>d</w:t>
      </w:r>
      <w:r w:rsidR="00D81253" w:rsidRPr="00A807FA">
        <w:rPr>
          <w:rFonts w:ascii="Century Gothic" w:hAnsi="Century Gothic" w:cs="Arial"/>
          <w:sz w:val="22"/>
          <w:szCs w:val="22"/>
        </w:rPr>
        <w:t>eveloping staff’s awareness of the risks and vulnerabilities children face to enable them to re</w:t>
      </w:r>
      <w:r w:rsidR="00E8019A" w:rsidRPr="00A807FA">
        <w:rPr>
          <w:rFonts w:ascii="Century Gothic" w:hAnsi="Century Gothic" w:cs="Arial"/>
          <w:sz w:val="22"/>
          <w:szCs w:val="22"/>
        </w:rPr>
        <w:t>cognise and respond to concerns</w:t>
      </w:r>
      <w:r w:rsidR="00D81253" w:rsidRPr="00A807FA">
        <w:rPr>
          <w:rFonts w:ascii="Century Gothic" w:hAnsi="Century Gothic" w:cs="Arial"/>
          <w:sz w:val="22"/>
          <w:szCs w:val="22"/>
        </w:rPr>
        <w:t xml:space="preserve"> </w:t>
      </w:r>
    </w:p>
    <w:p w14:paraId="37C468BC" w14:textId="2934F115" w:rsidR="00AA3208" w:rsidRDefault="00442A5E" w:rsidP="00F94B27">
      <w:pPr>
        <w:pStyle w:val="BodyText3"/>
        <w:numPr>
          <w:ilvl w:val="0"/>
          <w:numId w:val="6"/>
        </w:numPr>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ddressing concerns at the earliest possible stage in the least intrusive way</w:t>
      </w:r>
      <w:r w:rsidR="009A1051" w:rsidRPr="00A807FA">
        <w:rPr>
          <w:rFonts w:ascii="Century Gothic" w:hAnsi="Century Gothic" w:cs="Arial"/>
          <w:sz w:val="22"/>
          <w:szCs w:val="22"/>
        </w:rPr>
        <w:t>.</w:t>
      </w:r>
    </w:p>
    <w:p w14:paraId="6F118845" w14:textId="77777777" w:rsidR="00524CC0" w:rsidRPr="00A807FA" w:rsidRDefault="00524CC0" w:rsidP="00524CC0">
      <w:pPr>
        <w:pStyle w:val="BodyText3"/>
        <w:spacing w:after="0" w:line="240" w:lineRule="auto"/>
        <w:ind w:left="1080"/>
        <w:rPr>
          <w:rFonts w:ascii="Century Gothic" w:hAnsi="Century Gothic" w:cs="Arial"/>
          <w:sz w:val="22"/>
          <w:szCs w:val="22"/>
        </w:rPr>
      </w:pPr>
    </w:p>
    <w:p w14:paraId="04F2C752" w14:textId="77777777" w:rsidR="00D81253" w:rsidRPr="00A807FA" w:rsidRDefault="00CC0280" w:rsidP="00A66E9E">
      <w:pPr>
        <w:pStyle w:val="Heading2"/>
        <w:rPr>
          <w:rFonts w:ascii="Century Gothic" w:hAnsi="Century Gothic"/>
          <w:sz w:val="22"/>
          <w:szCs w:val="22"/>
        </w:rPr>
      </w:pPr>
      <w:bookmarkStart w:id="6" w:name="_3._Key_Principles"/>
      <w:bookmarkEnd w:id="6"/>
      <w:r w:rsidRPr="00A807FA">
        <w:rPr>
          <w:rFonts w:ascii="Century Gothic" w:hAnsi="Century Gothic"/>
          <w:sz w:val="22"/>
          <w:szCs w:val="22"/>
        </w:rPr>
        <w:t>4</w:t>
      </w:r>
      <w:r w:rsidR="00A66E9E" w:rsidRPr="00A807FA">
        <w:rPr>
          <w:rFonts w:ascii="Century Gothic" w:hAnsi="Century Gothic"/>
          <w:sz w:val="22"/>
          <w:szCs w:val="22"/>
        </w:rPr>
        <w:t>.</w:t>
      </w:r>
      <w:r w:rsidR="00A66E9E" w:rsidRPr="00A807FA">
        <w:rPr>
          <w:rFonts w:ascii="Century Gothic" w:hAnsi="Century Gothic"/>
          <w:sz w:val="22"/>
          <w:szCs w:val="22"/>
        </w:rPr>
        <w:tab/>
        <w:t>Key Principles</w:t>
      </w:r>
    </w:p>
    <w:p w14:paraId="70D55227" w14:textId="77777777" w:rsidR="00D81253" w:rsidRPr="00A807FA" w:rsidRDefault="00FC2967" w:rsidP="00F94B27">
      <w:pPr>
        <w:pStyle w:val="BodyText3"/>
        <w:numPr>
          <w:ilvl w:val="0"/>
          <w:numId w:val="36"/>
        </w:numPr>
        <w:spacing w:after="0" w:line="240" w:lineRule="auto"/>
        <w:rPr>
          <w:rFonts w:ascii="Century Gothic" w:hAnsi="Century Gothic" w:cs="Arial"/>
          <w:sz w:val="22"/>
          <w:szCs w:val="22"/>
        </w:rPr>
      </w:pPr>
      <w:r w:rsidRPr="00A807FA">
        <w:rPr>
          <w:rFonts w:ascii="Century Gothic" w:hAnsi="Century Gothic" w:cs="Arial"/>
          <w:sz w:val="22"/>
          <w:szCs w:val="22"/>
        </w:rPr>
        <w:t>a</w:t>
      </w:r>
      <w:r w:rsidR="00563614" w:rsidRPr="00A807FA">
        <w:rPr>
          <w:rFonts w:ascii="Century Gothic" w:hAnsi="Century Gothic" w:cs="Arial"/>
          <w:sz w:val="22"/>
          <w:szCs w:val="22"/>
        </w:rPr>
        <w:t>l</w:t>
      </w:r>
      <w:r w:rsidR="00D81253" w:rsidRPr="00A807FA">
        <w:rPr>
          <w:rFonts w:ascii="Century Gothic" w:hAnsi="Century Gothic" w:cs="Arial"/>
          <w:sz w:val="22"/>
          <w:szCs w:val="22"/>
        </w:rPr>
        <w:t>ways see the child first and consider what life is like for the child maintaining a culture of vigilance</w:t>
      </w:r>
      <w:r w:rsidR="009A1051" w:rsidRPr="00A807FA">
        <w:rPr>
          <w:rFonts w:ascii="Century Gothic" w:hAnsi="Century Gothic" w:cs="Arial"/>
          <w:sz w:val="22"/>
          <w:szCs w:val="22"/>
        </w:rPr>
        <w:t>.</w:t>
      </w:r>
    </w:p>
    <w:p w14:paraId="42BD994E" w14:textId="77777777" w:rsidR="00D81253" w:rsidRPr="00A807FA" w:rsidRDefault="00FC2967" w:rsidP="00F94B27">
      <w:pPr>
        <w:pStyle w:val="BodyText3"/>
        <w:numPr>
          <w:ilvl w:val="0"/>
          <w:numId w:val="15"/>
        </w:numPr>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rovide support and intervention at the earliest possible opportunity in the least intrusi</w:t>
      </w:r>
      <w:r w:rsidR="009A1051" w:rsidRPr="00A807FA">
        <w:rPr>
          <w:rFonts w:ascii="Century Gothic" w:hAnsi="Century Gothic" w:cs="Arial"/>
          <w:sz w:val="22"/>
          <w:szCs w:val="22"/>
        </w:rPr>
        <w:t xml:space="preserve">ve way in accordance with </w:t>
      </w:r>
      <w:r w:rsidR="009F15E1" w:rsidRPr="00A807FA">
        <w:rPr>
          <w:rFonts w:ascii="Century Gothic" w:hAnsi="Century Gothic" w:cs="Arial"/>
          <w:sz w:val="22"/>
          <w:szCs w:val="22"/>
        </w:rPr>
        <w:t>Central Bedfordshire</w:t>
      </w:r>
      <w:r w:rsidR="008E0865" w:rsidRPr="00A807FA">
        <w:rPr>
          <w:rFonts w:ascii="Century Gothic" w:hAnsi="Century Gothic" w:cs="Arial"/>
          <w:sz w:val="22"/>
          <w:szCs w:val="22"/>
        </w:rPr>
        <w:t xml:space="preserve"> LSCB</w:t>
      </w:r>
      <w:r w:rsidR="00D81253" w:rsidRPr="00A807FA">
        <w:rPr>
          <w:rFonts w:ascii="Century Gothic" w:hAnsi="Century Gothic" w:cs="Arial"/>
          <w:sz w:val="22"/>
          <w:szCs w:val="22"/>
        </w:rPr>
        <w:t xml:space="preserve"> Thresholds Framework</w:t>
      </w:r>
      <w:r w:rsidR="009A1051" w:rsidRPr="00A807FA">
        <w:rPr>
          <w:rFonts w:ascii="Century Gothic" w:hAnsi="Century Gothic" w:cs="Arial"/>
          <w:sz w:val="22"/>
          <w:szCs w:val="22"/>
        </w:rPr>
        <w:t>.</w:t>
      </w:r>
    </w:p>
    <w:p w14:paraId="7EAF17FA" w14:textId="77777777" w:rsidR="00D81253" w:rsidRPr="00A807FA" w:rsidRDefault="00FC2967" w:rsidP="00F94B27">
      <w:pPr>
        <w:pStyle w:val="BodyText3"/>
        <w:numPr>
          <w:ilvl w:val="0"/>
          <w:numId w:val="15"/>
        </w:numPr>
        <w:spacing w:after="0" w:line="240" w:lineRule="auto"/>
        <w:rPr>
          <w:rFonts w:ascii="Century Gothic" w:hAnsi="Century Gothic" w:cs="Arial"/>
          <w:sz w:val="22"/>
          <w:szCs w:val="22"/>
        </w:rPr>
      </w:pPr>
      <w:r w:rsidRPr="00A807FA">
        <w:rPr>
          <w:rFonts w:ascii="Century Gothic" w:hAnsi="Century Gothic" w:cs="Arial"/>
          <w:sz w:val="22"/>
          <w:szCs w:val="22"/>
        </w:rPr>
        <w:t>h</w:t>
      </w:r>
      <w:r w:rsidR="00D81253" w:rsidRPr="00A807FA">
        <w:rPr>
          <w:rFonts w:ascii="Century Gothic" w:hAnsi="Century Gothic" w:cs="Arial"/>
          <w:sz w:val="22"/>
          <w:szCs w:val="22"/>
        </w:rPr>
        <w:t>ave conversations, build relationships and maintain professional curiosity</w:t>
      </w:r>
      <w:r w:rsidR="009A1051" w:rsidRPr="00A807FA">
        <w:rPr>
          <w:rFonts w:ascii="Century Gothic" w:hAnsi="Century Gothic" w:cs="Arial"/>
          <w:sz w:val="22"/>
          <w:szCs w:val="22"/>
        </w:rPr>
        <w:t>.</w:t>
      </w:r>
    </w:p>
    <w:p w14:paraId="1E37DF70" w14:textId="77777777" w:rsidR="00A93B15" w:rsidRPr="00A807FA" w:rsidRDefault="00FC2967" w:rsidP="00F94B27">
      <w:pPr>
        <w:pStyle w:val="BodyText3"/>
        <w:numPr>
          <w:ilvl w:val="0"/>
          <w:numId w:val="15"/>
        </w:numPr>
        <w:spacing w:after="0" w:line="240" w:lineRule="auto"/>
        <w:rPr>
          <w:rFonts w:ascii="Century Gothic" w:hAnsi="Century Gothic" w:cs="Arial"/>
          <w:sz w:val="22"/>
          <w:szCs w:val="22"/>
        </w:rPr>
      </w:pPr>
      <w:r w:rsidRPr="00A807FA">
        <w:rPr>
          <w:rFonts w:ascii="Century Gothic" w:hAnsi="Century Gothic" w:cs="Arial"/>
          <w:sz w:val="22"/>
          <w:szCs w:val="22"/>
        </w:rPr>
        <w:t>f</w:t>
      </w:r>
      <w:r w:rsidR="00D81253" w:rsidRPr="00A807FA">
        <w:rPr>
          <w:rFonts w:ascii="Century Gothic" w:hAnsi="Century Gothic" w:cs="Arial"/>
          <w:sz w:val="22"/>
          <w:szCs w:val="22"/>
        </w:rPr>
        <w:t>ocus on securing improved outcomes for children</w:t>
      </w:r>
      <w:r w:rsidR="009A1051" w:rsidRPr="00A807FA">
        <w:rPr>
          <w:rFonts w:ascii="Century Gothic" w:hAnsi="Century Gothic" w:cs="Arial"/>
          <w:sz w:val="22"/>
          <w:szCs w:val="22"/>
        </w:rPr>
        <w:t>.</w:t>
      </w:r>
    </w:p>
    <w:p w14:paraId="60838ADA" w14:textId="77777777" w:rsidR="00D81253" w:rsidRPr="00A807FA" w:rsidRDefault="00FC2967" w:rsidP="00F94B27">
      <w:pPr>
        <w:pStyle w:val="BodyText3"/>
        <w:numPr>
          <w:ilvl w:val="0"/>
          <w:numId w:val="15"/>
        </w:numPr>
        <w:spacing w:after="0" w:line="240" w:lineRule="auto"/>
        <w:rPr>
          <w:rFonts w:ascii="Century Gothic" w:hAnsi="Century Gothic" w:cs="Arial"/>
          <w:sz w:val="22"/>
          <w:szCs w:val="22"/>
        </w:rPr>
      </w:pPr>
      <w:r w:rsidRPr="00A807FA">
        <w:rPr>
          <w:rFonts w:ascii="Century Gothic" w:hAnsi="Century Gothic" w:cs="Arial"/>
          <w:sz w:val="22"/>
          <w:szCs w:val="22"/>
        </w:rPr>
        <w:t>b</w:t>
      </w:r>
      <w:r w:rsidR="00D81253" w:rsidRPr="00A807FA">
        <w:rPr>
          <w:rFonts w:ascii="Century Gothic" w:hAnsi="Century Gothic" w:cs="Arial"/>
          <w:sz w:val="22"/>
          <w:szCs w:val="22"/>
        </w:rPr>
        <w:t>uild a culture of openness and transparency where all staff are able to demonstrate understanding of their role and responsibility to safeguard and promote the welfare of children</w:t>
      </w:r>
      <w:r w:rsidR="009A1051" w:rsidRPr="00A807FA">
        <w:rPr>
          <w:rFonts w:ascii="Century Gothic" w:hAnsi="Century Gothic" w:cs="Arial"/>
          <w:sz w:val="22"/>
          <w:szCs w:val="22"/>
        </w:rPr>
        <w:t>.</w:t>
      </w:r>
    </w:p>
    <w:p w14:paraId="1733EDCC" w14:textId="45B2D46E" w:rsidR="00A93B15" w:rsidRPr="0019436D" w:rsidRDefault="00FC2967" w:rsidP="00F94B27">
      <w:pPr>
        <w:pStyle w:val="NoSpacing"/>
        <w:numPr>
          <w:ilvl w:val="0"/>
          <w:numId w:val="15"/>
        </w:numPr>
        <w:rPr>
          <w:rFonts w:ascii="Century Gothic" w:hAnsi="Century Gothic" w:cs="Arial"/>
        </w:rPr>
      </w:pPr>
      <w:r w:rsidRPr="00A807FA">
        <w:rPr>
          <w:rFonts w:ascii="Century Gothic" w:hAnsi="Century Gothic" w:cs="Arial"/>
        </w:rPr>
        <w:t>e</w:t>
      </w:r>
      <w:r w:rsidR="00D81253" w:rsidRPr="00A807FA">
        <w:rPr>
          <w:rFonts w:ascii="Century Gothic" w:hAnsi="Century Gothic" w:cs="Arial"/>
        </w:rPr>
        <w:t>very child is entitled to</w:t>
      </w:r>
      <w:r w:rsidR="00A93B15" w:rsidRPr="00A807FA">
        <w:rPr>
          <w:rFonts w:ascii="Century Gothic" w:hAnsi="Century Gothic" w:cs="Arial"/>
        </w:rPr>
        <w:t xml:space="preserve"> a rich and rounded curriculum</w:t>
      </w:r>
      <w:r w:rsidR="009A1051" w:rsidRPr="00A807FA">
        <w:rPr>
          <w:rFonts w:ascii="Century Gothic" w:hAnsi="Century Gothic" w:cs="Arial"/>
        </w:rPr>
        <w:t>.</w:t>
      </w:r>
    </w:p>
    <w:p w14:paraId="3E36670D" w14:textId="77C42FD5" w:rsidR="00DB375D" w:rsidRPr="00A807FA" w:rsidRDefault="00FC2967" w:rsidP="00F94B27">
      <w:pPr>
        <w:pStyle w:val="NoSpacing"/>
        <w:numPr>
          <w:ilvl w:val="0"/>
          <w:numId w:val="16"/>
        </w:numPr>
        <w:rPr>
          <w:rFonts w:ascii="Century Gothic" w:hAnsi="Century Gothic" w:cs="Arial"/>
          <w:b/>
        </w:rPr>
      </w:pPr>
      <w:r w:rsidRPr="00A807FA">
        <w:rPr>
          <w:rFonts w:ascii="Century Gothic" w:hAnsi="Century Gothic" w:cs="Arial"/>
        </w:rPr>
        <w:t>w</w:t>
      </w:r>
      <w:r w:rsidR="009A1051" w:rsidRPr="00A807FA">
        <w:rPr>
          <w:rFonts w:ascii="Century Gothic" w:hAnsi="Century Gothic" w:cs="Arial"/>
        </w:rPr>
        <w:t xml:space="preserve">hen issues arise, </w:t>
      </w:r>
      <w:r w:rsidR="00524CC0">
        <w:rPr>
          <w:rFonts w:ascii="Century Gothic" w:hAnsi="Century Gothic" w:cs="Arial"/>
        </w:rPr>
        <w:t xml:space="preserve">the </w:t>
      </w:r>
      <w:r w:rsidR="009A1051" w:rsidRPr="00A807FA">
        <w:rPr>
          <w:rFonts w:ascii="Century Gothic" w:hAnsi="Century Gothic" w:cs="Arial"/>
        </w:rPr>
        <w:t>Head</w:t>
      </w:r>
      <w:r w:rsidR="00380E4D" w:rsidRPr="00A807FA">
        <w:rPr>
          <w:rFonts w:ascii="Century Gothic" w:hAnsi="Century Gothic" w:cs="Arial"/>
        </w:rPr>
        <w:t xml:space="preserve"> T</w:t>
      </w:r>
      <w:r w:rsidR="00524CC0">
        <w:rPr>
          <w:rFonts w:ascii="Century Gothic" w:hAnsi="Century Gothic" w:cs="Arial"/>
        </w:rPr>
        <w:t>eacher</w:t>
      </w:r>
      <w:r w:rsidR="00D81253" w:rsidRPr="00A807FA">
        <w:rPr>
          <w:rFonts w:ascii="Century Gothic" w:hAnsi="Century Gothic" w:cs="Arial"/>
        </w:rPr>
        <w:t xml:space="preserve"> should speak out, addressing them internally where possible and engaging in a </w:t>
      </w:r>
      <w:r w:rsidR="00C21A17" w:rsidRPr="00A807FA">
        <w:rPr>
          <w:rFonts w:ascii="Century Gothic" w:hAnsi="Century Gothic" w:cs="Arial"/>
        </w:rPr>
        <w:t>multi-agency</w:t>
      </w:r>
      <w:r w:rsidR="00D81253" w:rsidRPr="00A807FA">
        <w:rPr>
          <w:rFonts w:ascii="Century Gothic" w:hAnsi="Century Gothic" w:cs="Arial"/>
        </w:rPr>
        <w:t xml:space="preserve"> response when required in accordance with interagency procedures</w:t>
      </w:r>
      <w:r w:rsidR="00D81AAB" w:rsidRPr="00A807FA">
        <w:rPr>
          <w:rFonts w:ascii="Century Gothic" w:hAnsi="Century Gothic" w:cs="Arial"/>
        </w:rPr>
        <w:t>.</w:t>
      </w:r>
    </w:p>
    <w:p w14:paraId="481C438D" w14:textId="38D440F2" w:rsidR="00DB375D" w:rsidRDefault="00DB375D" w:rsidP="00DB375D">
      <w:pPr>
        <w:pStyle w:val="NoSpacing"/>
        <w:ind w:left="1080"/>
        <w:rPr>
          <w:rFonts w:ascii="Century Gothic" w:hAnsi="Century Gothic" w:cs="Arial"/>
          <w:b/>
        </w:rPr>
      </w:pPr>
    </w:p>
    <w:p w14:paraId="6B5928B6" w14:textId="078C32B8" w:rsidR="00951810" w:rsidRPr="00951810" w:rsidRDefault="00951810" w:rsidP="00951810">
      <w:pPr>
        <w:pStyle w:val="NoSpacing"/>
        <w:rPr>
          <w:rFonts w:ascii="Century Gothic" w:hAnsi="Century Gothic" w:cs="Arial"/>
          <w:b/>
        </w:rPr>
      </w:pPr>
      <w:r>
        <w:rPr>
          <w:rFonts w:ascii="Century Gothic" w:hAnsi="Century Gothic" w:cs="Arial"/>
          <w:b/>
        </w:rPr>
        <w:t xml:space="preserve">5. </w:t>
      </w:r>
      <w:r>
        <w:rPr>
          <w:rFonts w:ascii="Century Gothic" w:hAnsi="Century Gothic" w:cs="Arial"/>
          <w:b/>
        </w:rPr>
        <w:tab/>
      </w:r>
      <w:r w:rsidRPr="00951810">
        <w:rPr>
          <w:rFonts w:ascii="Century Gothic" w:hAnsi="Century Gothic" w:cs="Arial"/>
          <w:b/>
        </w:rPr>
        <w:t>Equality Statement</w:t>
      </w:r>
    </w:p>
    <w:p w14:paraId="567BCFAB" w14:textId="77777777" w:rsidR="00951810" w:rsidRPr="00951810" w:rsidRDefault="00951810" w:rsidP="00951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2"/>
          <w:szCs w:val="22"/>
        </w:rPr>
      </w:pPr>
    </w:p>
    <w:p w14:paraId="66DAAF35" w14:textId="77777777" w:rsidR="00951810" w:rsidRPr="00951810" w:rsidRDefault="00951810" w:rsidP="00951810">
      <w:pPr>
        <w:spacing w:after="120"/>
        <w:ind w:left="720"/>
        <w:rPr>
          <w:rFonts w:ascii="Century Gothic" w:eastAsia="MS Mincho" w:hAnsi="Century Gothic"/>
          <w:sz w:val="22"/>
          <w:szCs w:val="22"/>
          <w:lang w:val="en-US"/>
        </w:rPr>
      </w:pPr>
      <w:r w:rsidRPr="00951810">
        <w:rPr>
          <w:rFonts w:ascii="Century Gothic" w:eastAsia="MS Mincho" w:hAnsi="Century Gothic"/>
          <w:sz w:val="22"/>
          <w:szCs w:val="22"/>
          <w:lang w:val="en-US"/>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6E806728" w14:textId="77777777" w:rsidR="00951810" w:rsidRPr="00951810" w:rsidRDefault="00951810" w:rsidP="00951810">
      <w:pPr>
        <w:spacing w:after="120"/>
        <w:ind w:left="530"/>
        <w:rPr>
          <w:rFonts w:ascii="Century Gothic" w:eastAsia="MS Mincho" w:hAnsi="Century Gothic"/>
          <w:sz w:val="22"/>
          <w:szCs w:val="22"/>
          <w:lang w:val="en-US"/>
        </w:rPr>
      </w:pPr>
      <w:r w:rsidRPr="00951810">
        <w:rPr>
          <w:rFonts w:ascii="Century Gothic" w:eastAsia="MS Mincho" w:hAnsi="Century Gothic"/>
          <w:sz w:val="22"/>
          <w:szCs w:val="22"/>
          <w:lang w:val="en-US"/>
        </w:rPr>
        <w:t>We give special consideration to children who:</w:t>
      </w:r>
    </w:p>
    <w:p w14:paraId="4F0260BE" w14:textId="1156D2FA" w:rsidR="00951810" w:rsidRPr="00951810" w:rsidRDefault="00951810" w:rsidP="00951810">
      <w:pPr>
        <w:numPr>
          <w:ilvl w:val="0"/>
          <w:numId w:val="100"/>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 xml:space="preserve">Have special educational needs (SEN) or disabilities </w:t>
      </w:r>
      <w:r>
        <w:rPr>
          <w:rFonts w:ascii="Century Gothic" w:eastAsia="MS Mincho" w:hAnsi="Century Gothic" w:cs="Arial"/>
          <w:sz w:val="22"/>
          <w:szCs w:val="22"/>
          <w:lang w:val="en-US"/>
        </w:rPr>
        <w:t>(Section 27)</w:t>
      </w:r>
    </w:p>
    <w:p w14:paraId="29463291" w14:textId="77777777" w:rsidR="00951810" w:rsidRPr="00951810" w:rsidRDefault="00951810" w:rsidP="00951810">
      <w:pPr>
        <w:numPr>
          <w:ilvl w:val="0"/>
          <w:numId w:val="100"/>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Are young carers</w:t>
      </w:r>
    </w:p>
    <w:p w14:paraId="050E9A7A" w14:textId="77777777" w:rsidR="00951810" w:rsidRPr="00951810" w:rsidRDefault="00951810" w:rsidP="00951810">
      <w:pPr>
        <w:numPr>
          <w:ilvl w:val="0"/>
          <w:numId w:val="100"/>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 xml:space="preserve">May experience discrimination due to their race, ethnicity, religion, gender identification or sexuality </w:t>
      </w:r>
    </w:p>
    <w:p w14:paraId="1C48FDD5" w14:textId="77777777" w:rsidR="00951810" w:rsidRPr="00951810" w:rsidRDefault="00951810" w:rsidP="00951810">
      <w:pPr>
        <w:numPr>
          <w:ilvl w:val="0"/>
          <w:numId w:val="100"/>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Have English as an additional language</w:t>
      </w:r>
    </w:p>
    <w:p w14:paraId="373EA11B" w14:textId="77777777" w:rsidR="00951810" w:rsidRPr="00951810" w:rsidRDefault="00951810" w:rsidP="00951810">
      <w:pPr>
        <w:numPr>
          <w:ilvl w:val="0"/>
          <w:numId w:val="100"/>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 xml:space="preserve">Are known to be living in difficult situations – for example, temporary accommodation or where there are issues such as substance abuse or domestic violence </w:t>
      </w:r>
    </w:p>
    <w:p w14:paraId="78B762A5" w14:textId="77777777" w:rsidR="00951810" w:rsidRPr="00951810" w:rsidRDefault="00951810" w:rsidP="00951810">
      <w:pPr>
        <w:numPr>
          <w:ilvl w:val="0"/>
          <w:numId w:val="100"/>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Are at risk of FGM, sexual exploitation, forced marriage, or radicalisation</w:t>
      </w:r>
    </w:p>
    <w:p w14:paraId="2E504BFA" w14:textId="77777777" w:rsidR="00951810" w:rsidRPr="00951810" w:rsidRDefault="00951810" w:rsidP="00951810">
      <w:pPr>
        <w:numPr>
          <w:ilvl w:val="0"/>
          <w:numId w:val="100"/>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Are asylum seekers</w:t>
      </w:r>
    </w:p>
    <w:p w14:paraId="597F8F5C" w14:textId="77777777" w:rsidR="00951810" w:rsidRPr="00951810" w:rsidRDefault="00951810" w:rsidP="00951810">
      <w:pPr>
        <w:numPr>
          <w:ilvl w:val="0"/>
          <w:numId w:val="100"/>
        </w:numPr>
        <w:spacing w:after="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 xml:space="preserve">Are at risk due to either their own or a family member’s mental health needs </w:t>
      </w:r>
    </w:p>
    <w:p w14:paraId="0DAB9896" w14:textId="77777777" w:rsidR="00951810" w:rsidRPr="00951810" w:rsidRDefault="00951810" w:rsidP="00951810">
      <w:pPr>
        <w:numPr>
          <w:ilvl w:val="0"/>
          <w:numId w:val="100"/>
        </w:numPr>
        <w:spacing w:after="0" w:line="240" w:lineRule="auto"/>
        <w:rPr>
          <w:rFonts w:eastAsia="MS Mincho" w:cs="Arial"/>
          <w:color w:val="00B050"/>
          <w:sz w:val="20"/>
          <w:lang w:val="en-US"/>
        </w:rPr>
      </w:pPr>
      <w:r w:rsidRPr="00951810">
        <w:rPr>
          <w:rFonts w:ascii="Century Gothic" w:eastAsia="MS Mincho" w:hAnsi="Century Gothic" w:cs="Arial"/>
          <w:sz w:val="22"/>
          <w:szCs w:val="22"/>
          <w:lang w:val="en-US"/>
        </w:rPr>
        <w:t xml:space="preserve">Are looked after or previously looked after </w:t>
      </w:r>
    </w:p>
    <w:p w14:paraId="41CC67CB" w14:textId="77777777" w:rsidR="00951810" w:rsidRPr="00A807FA" w:rsidRDefault="00951810" w:rsidP="00951810">
      <w:pPr>
        <w:pStyle w:val="NoSpacing"/>
        <w:ind w:left="1080"/>
        <w:rPr>
          <w:rFonts w:ascii="Century Gothic" w:hAnsi="Century Gothic" w:cs="Arial"/>
          <w:b/>
        </w:rPr>
      </w:pPr>
    </w:p>
    <w:p w14:paraId="7F584C4A" w14:textId="5F46102C" w:rsidR="00DB375D" w:rsidRPr="00A807FA" w:rsidRDefault="00951810" w:rsidP="00A66E9E">
      <w:pPr>
        <w:pStyle w:val="Heading2"/>
        <w:rPr>
          <w:rFonts w:ascii="Century Gothic" w:hAnsi="Century Gothic"/>
          <w:sz w:val="22"/>
          <w:szCs w:val="22"/>
        </w:rPr>
      </w:pPr>
      <w:bookmarkStart w:id="7" w:name="_4._Key_processes"/>
      <w:bookmarkEnd w:id="7"/>
      <w:r>
        <w:rPr>
          <w:rFonts w:ascii="Century Gothic" w:hAnsi="Century Gothic"/>
          <w:sz w:val="22"/>
          <w:szCs w:val="22"/>
        </w:rPr>
        <w:t>6</w:t>
      </w:r>
      <w:r w:rsidR="00AA3208" w:rsidRPr="00A807FA">
        <w:rPr>
          <w:rFonts w:ascii="Century Gothic" w:hAnsi="Century Gothic"/>
          <w:sz w:val="22"/>
          <w:szCs w:val="22"/>
        </w:rPr>
        <w:t>.</w:t>
      </w:r>
      <w:r w:rsidR="00AA3208" w:rsidRPr="00A807FA">
        <w:rPr>
          <w:rFonts w:ascii="Century Gothic" w:hAnsi="Century Gothic"/>
          <w:sz w:val="22"/>
          <w:szCs w:val="22"/>
        </w:rPr>
        <w:tab/>
        <w:t>K</w:t>
      </w:r>
      <w:r w:rsidR="00DB375D" w:rsidRPr="00A807FA">
        <w:rPr>
          <w:rFonts w:ascii="Century Gothic" w:hAnsi="Century Gothic"/>
          <w:sz w:val="22"/>
          <w:szCs w:val="22"/>
        </w:rPr>
        <w:t>ey</w:t>
      </w:r>
      <w:r w:rsidR="00AA3208" w:rsidRPr="00A807FA">
        <w:rPr>
          <w:rFonts w:ascii="Century Gothic" w:hAnsi="Century Gothic"/>
          <w:sz w:val="22"/>
          <w:szCs w:val="22"/>
        </w:rPr>
        <w:t xml:space="preserve"> </w:t>
      </w:r>
      <w:r w:rsidR="00DB375D" w:rsidRPr="00A807FA">
        <w:rPr>
          <w:rFonts w:ascii="Century Gothic" w:hAnsi="Century Gothic"/>
          <w:sz w:val="22"/>
          <w:szCs w:val="22"/>
        </w:rPr>
        <w:t>processes</w:t>
      </w:r>
    </w:p>
    <w:p w14:paraId="7973AB70" w14:textId="26264FAD" w:rsidR="00D81253" w:rsidRDefault="00563614" w:rsidP="00524CC0">
      <w:pPr>
        <w:pStyle w:val="BodyText3"/>
        <w:spacing w:after="0" w:line="240" w:lineRule="auto"/>
        <w:ind w:left="720" w:hanging="720"/>
        <w:rPr>
          <w:rFonts w:ascii="Century Gothic" w:hAnsi="Century Gothic" w:cs="Arial"/>
          <w:sz w:val="22"/>
          <w:szCs w:val="22"/>
        </w:rPr>
      </w:pPr>
      <w:r w:rsidRPr="00A807FA">
        <w:rPr>
          <w:rFonts w:ascii="Century Gothic" w:hAnsi="Century Gothic" w:cs="Arial"/>
          <w:sz w:val="22"/>
          <w:szCs w:val="22"/>
        </w:rPr>
        <w:tab/>
        <w:t>A</w:t>
      </w:r>
      <w:r w:rsidR="00D81253" w:rsidRPr="00A807FA">
        <w:rPr>
          <w:rFonts w:ascii="Century Gothic" w:hAnsi="Century Gothic" w:cs="Arial"/>
          <w:sz w:val="22"/>
          <w:szCs w:val="22"/>
        </w:rPr>
        <w:t xml:space="preserve">ll staff should be aware of the guidance issued by </w:t>
      </w:r>
      <w:r w:rsidR="00645A7E" w:rsidRPr="00A807FA">
        <w:rPr>
          <w:rFonts w:ascii="Century Gothic" w:hAnsi="Century Gothic" w:cs="Arial"/>
          <w:sz w:val="22"/>
          <w:szCs w:val="22"/>
        </w:rPr>
        <w:t xml:space="preserve">the </w:t>
      </w:r>
      <w:r w:rsidR="00F87FDF" w:rsidRPr="00A807FA">
        <w:rPr>
          <w:rFonts w:ascii="Century Gothic" w:hAnsi="Century Gothic" w:cs="Arial"/>
          <w:sz w:val="22"/>
          <w:szCs w:val="22"/>
        </w:rPr>
        <w:t>LSCB</w:t>
      </w:r>
      <w:r w:rsidR="0025033A" w:rsidRPr="00A807FA">
        <w:rPr>
          <w:rFonts w:ascii="Century Gothic" w:hAnsi="Century Gothic" w:cs="Arial"/>
          <w:sz w:val="22"/>
          <w:szCs w:val="22"/>
        </w:rPr>
        <w:t xml:space="preserve"> within the</w:t>
      </w:r>
      <w:r w:rsidR="00D81253" w:rsidRPr="00A807FA">
        <w:rPr>
          <w:rFonts w:ascii="Century Gothic" w:hAnsi="Century Gothic" w:cs="Arial"/>
          <w:sz w:val="22"/>
          <w:szCs w:val="22"/>
        </w:rPr>
        <w:t xml:space="preserve"> Threshold Framework </w:t>
      </w:r>
      <w:r w:rsidR="00A93B15" w:rsidRPr="00A807FA">
        <w:rPr>
          <w:rFonts w:ascii="Century Gothic" w:hAnsi="Century Gothic" w:cs="Arial"/>
          <w:sz w:val="22"/>
          <w:szCs w:val="22"/>
        </w:rPr>
        <w:t>in order to secure</w:t>
      </w:r>
      <w:r w:rsidR="00D81253" w:rsidRPr="00A807FA">
        <w:rPr>
          <w:rFonts w:ascii="Century Gothic" w:hAnsi="Century Gothic" w:cs="Arial"/>
          <w:sz w:val="22"/>
          <w:szCs w:val="22"/>
        </w:rPr>
        <w:t xml:space="preserve"> support and intervention </w:t>
      </w:r>
      <w:r w:rsidR="00A93B15" w:rsidRPr="00A807FA">
        <w:rPr>
          <w:rFonts w:ascii="Century Gothic" w:hAnsi="Century Gothic" w:cs="Arial"/>
          <w:sz w:val="22"/>
          <w:szCs w:val="22"/>
        </w:rPr>
        <w:t xml:space="preserve">for children and young people </w:t>
      </w:r>
      <w:r w:rsidR="00D81253" w:rsidRPr="00A807FA">
        <w:rPr>
          <w:rFonts w:ascii="Century Gothic" w:hAnsi="Century Gothic" w:cs="Arial"/>
          <w:sz w:val="22"/>
          <w:szCs w:val="22"/>
        </w:rPr>
        <w:t>at the earliest possible opportuni</w:t>
      </w:r>
      <w:r w:rsidR="009A1051" w:rsidRPr="00A807FA">
        <w:rPr>
          <w:rFonts w:ascii="Century Gothic" w:hAnsi="Century Gothic" w:cs="Arial"/>
          <w:sz w:val="22"/>
          <w:szCs w:val="22"/>
        </w:rPr>
        <w:t>ty in the least intrusive way</w:t>
      </w:r>
      <w:r w:rsidR="009F15E1" w:rsidRPr="00A807FA">
        <w:rPr>
          <w:rFonts w:ascii="Century Gothic" w:hAnsi="Century Gothic" w:cs="Arial"/>
          <w:sz w:val="22"/>
          <w:szCs w:val="22"/>
        </w:rPr>
        <w:t xml:space="preserve">. </w:t>
      </w:r>
      <w:r w:rsidR="00D81253" w:rsidRPr="00A807FA">
        <w:rPr>
          <w:rFonts w:ascii="Century Gothic" w:hAnsi="Century Gothic" w:cs="Arial"/>
          <w:sz w:val="22"/>
          <w:szCs w:val="22"/>
        </w:rPr>
        <w:t xml:space="preserve">This document is integral to safeguarding children in </w:t>
      </w:r>
      <w:r w:rsidR="009F15E1" w:rsidRPr="00A807FA">
        <w:rPr>
          <w:rFonts w:ascii="Century Gothic" w:hAnsi="Century Gothic" w:cs="Arial"/>
          <w:sz w:val="22"/>
          <w:szCs w:val="22"/>
        </w:rPr>
        <w:t>Central Bedfordshire</w:t>
      </w:r>
      <w:r w:rsidR="00D81253" w:rsidRPr="00A807FA">
        <w:rPr>
          <w:rFonts w:ascii="Century Gothic" w:hAnsi="Century Gothic" w:cs="Arial"/>
          <w:sz w:val="22"/>
          <w:szCs w:val="22"/>
        </w:rPr>
        <w:t xml:space="preserve"> educational es</w:t>
      </w:r>
      <w:r w:rsidR="009A1051" w:rsidRPr="00A807FA">
        <w:rPr>
          <w:rFonts w:ascii="Century Gothic" w:hAnsi="Century Gothic" w:cs="Arial"/>
          <w:sz w:val="22"/>
          <w:szCs w:val="22"/>
        </w:rPr>
        <w:t>tablishments and will always use the Threshold Framework</w:t>
      </w:r>
      <w:r w:rsidR="00D81253" w:rsidRPr="00A807FA">
        <w:rPr>
          <w:rFonts w:ascii="Century Gothic" w:hAnsi="Century Gothic" w:cs="Arial"/>
          <w:sz w:val="22"/>
          <w:szCs w:val="22"/>
        </w:rPr>
        <w:t xml:space="preserve"> to underpin </w:t>
      </w:r>
      <w:r w:rsidR="00645A7E" w:rsidRPr="00A807FA">
        <w:rPr>
          <w:rFonts w:ascii="Century Gothic" w:hAnsi="Century Gothic" w:cs="Arial"/>
          <w:sz w:val="22"/>
          <w:szCs w:val="22"/>
        </w:rPr>
        <w:t>decision-making</w:t>
      </w:r>
      <w:r w:rsidR="00D81253" w:rsidRPr="00A807FA">
        <w:rPr>
          <w:rFonts w:ascii="Century Gothic" w:hAnsi="Century Gothic" w:cs="Arial"/>
          <w:sz w:val="22"/>
          <w:szCs w:val="22"/>
        </w:rPr>
        <w:t>.</w:t>
      </w:r>
    </w:p>
    <w:p w14:paraId="26CB6E26" w14:textId="77777777" w:rsidR="00524CC0" w:rsidRPr="00A807FA" w:rsidRDefault="00524CC0" w:rsidP="00524CC0">
      <w:pPr>
        <w:pStyle w:val="BodyText3"/>
        <w:spacing w:after="0" w:line="240" w:lineRule="auto"/>
        <w:ind w:left="720" w:hanging="720"/>
        <w:rPr>
          <w:rFonts w:ascii="Century Gothic" w:hAnsi="Century Gothic" w:cs="Arial"/>
          <w:sz w:val="22"/>
          <w:szCs w:val="22"/>
        </w:rPr>
      </w:pPr>
    </w:p>
    <w:p w14:paraId="6584F1EE" w14:textId="4113AD74" w:rsidR="00D81253" w:rsidRPr="00A807FA" w:rsidRDefault="00951810" w:rsidP="00D81253">
      <w:pPr>
        <w:pStyle w:val="Heading2"/>
        <w:rPr>
          <w:rFonts w:ascii="Century Gothic" w:hAnsi="Century Gothic" w:cs="Arial"/>
          <w:sz w:val="22"/>
          <w:szCs w:val="22"/>
        </w:rPr>
      </w:pPr>
      <w:bookmarkStart w:id="8" w:name="_5._Expectations"/>
      <w:bookmarkEnd w:id="8"/>
      <w:r>
        <w:rPr>
          <w:rFonts w:ascii="Century Gothic" w:hAnsi="Century Gothic" w:cs="Arial"/>
          <w:sz w:val="22"/>
          <w:szCs w:val="22"/>
        </w:rPr>
        <w:lastRenderedPageBreak/>
        <w:t>7</w:t>
      </w:r>
      <w:r w:rsidR="00D81253" w:rsidRPr="00A807FA">
        <w:rPr>
          <w:rFonts w:ascii="Century Gothic" w:hAnsi="Century Gothic" w:cs="Arial"/>
          <w:sz w:val="22"/>
          <w:szCs w:val="22"/>
        </w:rPr>
        <w:t>.</w:t>
      </w:r>
      <w:r w:rsidR="00D81253" w:rsidRPr="00A807FA">
        <w:rPr>
          <w:rFonts w:ascii="Century Gothic" w:hAnsi="Century Gothic" w:cs="Arial"/>
          <w:sz w:val="22"/>
          <w:szCs w:val="22"/>
        </w:rPr>
        <w:tab/>
        <w:t>E</w:t>
      </w:r>
      <w:r w:rsidR="00DB375D" w:rsidRPr="00A807FA">
        <w:rPr>
          <w:rFonts w:ascii="Century Gothic" w:hAnsi="Century Gothic" w:cs="Arial"/>
          <w:sz w:val="22"/>
          <w:szCs w:val="22"/>
        </w:rPr>
        <w:t>xpectations</w:t>
      </w:r>
    </w:p>
    <w:p w14:paraId="3842163F" w14:textId="757B07C6" w:rsidR="00D81253" w:rsidRDefault="00D81253" w:rsidP="00524CC0">
      <w:pPr>
        <w:pStyle w:val="Heading2"/>
        <w:spacing w:after="0" w:line="240" w:lineRule="auto"/>
        <w:rPr>
          <w:rFonts w:ascii="Century Gothic" w:hAnsi="Century Gothic" w:cs="Arial"/>
          <w:sz w:val="22"/>
          <w:szCs w:val="22"/>
        </w:rPr>
      </w:pPr>
      <w:r w:rsidRPr="00A807FA">
        <w:rPr>
          <w:rFonts w:ascii="Century Gothic" w:hAnsi="Century Gothic" w:cs="Arial"/>
          <w:b w:val="0"/>
          <w:sz w:val="22"/>
          <w:szCs w:val="22"/>
        </w:rPr>
        <w:tab/>
      </w:r>
      <w:r w:rsidRPr="00524CC0">
        <w:rPr>
          <w:rFonts w:ascii="Century Gothic" w:hAnsi="Century Gothic" w:cs="Arial"/>
          <w:sz w:val="22"/>
          <w:szCs w:val="22"/>
        </w:rPr>
        <w:t xml:space="preserve">All staff and </w:t>
      </w:r>
      <w:r w:rsidR="003E787F" w:rsidRPr="00524CC0">
        <w:rPr>
          <w:rFonts w:ascii="Century Gothic" w:hAnsi="Century Gothic" w:cs="Arial"/>
          <w:sz w:val="22"/>
          <w:szCs w:val="22"/>
        </w:rPr>
        <w:t xml:space="preserve">regular </w:t>
      </w:r>
      <w:r w:rsidRPr="00524CC0">
        <w:rPr>
          <w:rFonts w:ascii="Century Gothic" w:hAnsi="Century Gothic" w:cs="Arial"/>
          <w:sz w:val="22"/>
          <w:szCs w:val="22"/>
        </w:rPr>
        <w:t>visitors will:</w:t>
      </w:r>
    </w:p>
    <w:p w14:paraId="36E61244" w14:textId="77777777" w:rsidR="00097239" w:rsidRPr="00097239" w:rsidRDefault="00097239" w:rsidP="00097239">
      <w:pPr>
        <w:pStyle w:val="ListParagraph"/>
        <w:numPr>
          <w:ilvl w:val="0"/>
          <w:numId w:val="16"/>
        </w:numPr>
        <w:spacing w:after="0" w:line="240" w:lineRule="auto"/>
        <w:rPr>
          <w:rFonts w:ascii="Century Gothic" w:eastAsia="MS Mincho" w:hAnsi="Century Gothic"/>
          <w:color w:val="000000"/>
          <w:sz w:val="22"/>
          <w:szCs w:val="22"/>
        </w:rPr>
      </w:pPr>
      <w:r w:rsidRPr="00097239">
        <w:rPr>
          <w:rFonts w:ascii="Century Gothic" w:eastAsia="MS Mincho" w:hAnsi="Century Gothic"/>
          <w:color w:val="000000"/>
          <w:sz w:val="22"/>
          <w:szCs w:val="22"/>
        </w:rPr>
        <w:t xml:space="preserve">All staff will read and understand part 1 and Annex A of the Department for Education’s statutory safeguarding guidance, </w:t>
      </w:r>
      <w:hyperlink r:id="rId30" w:history="1">
        <w:r w:rsidRPr="00097239">
          <w:rPr>
            <w:rFonts w:ascii="Century Gothic" w:eastAsia="MS Mincho" w:hAnsi="Century Gothic"/>
            <w:color w:val="000000"/>
            <w:sz w:val="22"/>
            <w:szCs w:val="22"/>
            <w:u w:val="single"/>
          </w:rPr>
          <w:t>Keeping Children Safe in Education</w:t>
        </w:r>
      </w:hyperlink>
      <w:r w:rsidRPr="00097239">
        <w:rPr>
          <w:rFonts w:ascii="Century Gothic" w:eastAsia="MS Mincho" w:hAnsi="Century Gothic"/>
          <w:color w:val="000000"/>
          <w:sz w:val="22"/>
          <w:szCs w:val="22"/>
        </w:rPr>
        <w:t xml:space="preserve">, and review this guidance at least annually. </w:t>
      </w:r>
    </w:p>
    <w:p w14:paraId="5A5C401C" w14:textId="77777777" w:rsidR="00D81253"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 familiar with this safeguarding policy and implement this consistently in the course of their work</w:t>
      </w:r>
      <w:r w:rsidR="00A93B15" w:rsidRPr="00A807FA">
        <w:rPr>
          <w:rFonts w:ascii="Century Gothic" w:hAnsi="Century Gothic" w:cs="Arial"/>
          <w:b w:val="0"/>
          <w:sz w:val="22"/>
          <w:szCs w:val="22"/>
        </w:rPr>
        <w:t xml:space="preserve"> with children and young people</w:t>
      </w:r>
    </w:p>
    <w:p w14:paraId="2014481E" w14:textId="429B4D5A" w:rsidR="00217EB1"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217EB1" w:rsidRPr="00A807FA">
        <w:rPr>
          <w:rFonts w:ascii="Century Gothic" w:hAnsi="Century Gothic" w:cs="Arial"/>
          <w:b w:val="0"/>
          <w:sz w:val="22"/>
          <w:szCs w:val="22"/>
        </w:rPr>
        <w:t xml:space="preserve">e aware of the role and identity of the </w:t>
      </w:r>
      <w:r w:rsidR="00D756C2" w:rsidRPr="00A807FA">
        <w:rPr>
          <w:rFonts w:ascii="Century Gothic" w:hAnsi="Century Gothic" w:cs="Arial"/>
          <w:b w:val="0"/>
          <w:sz w:val="22"/>
          <w:szCs w:val="22"/>
        </w:rPr>
        <w:t>D</w:t>
      </w:r>
      <w:r w:rsidR="00217EB1" w:rsidRPr="00A807FA">
        <w:rPr>
          <w:rFonts w:ascii="Century Gothic" w:hAnsi="Century Gothic" w:cs="Arial"/>
          <w:b w:val="0"/>
          <w:sz w:val="22"/>
          <w:szCs w:val="22"/>
        </w:rPr>
        <w:t xml:space="preserve">esignated </w:t>
      </w:r>
      <w:r w:rsidR="00D756C2" w:rsidRPr="00A807FA">
        <w:rPr>
          <w:rFonts w:ascii="Century Gothic" w:hAnsi="Century Gothic" w:cs="Arial"/>
          <w:b w:val="0"/>
          <w:sz w:val="22"/>
          <w:szCs w:val="22"/>
        </w:rPr>
        <w:t>S</w:t>
      </w:r>
      <w:r w:rsidR="00217EB1" w:rsidRPr="00A807FA">
        <w:rPr>
          <w:rFonts w:ascii="Century Gothic" w:hAnsi="Century Gothic" w:cs="Arial"/>
          <w:b w:val="0"/>
          <w:sz w:val="22"/>
          <w:szCs w:val="22"/>
        </w:rPr>
        <w:t xml:space="preserve">afeguarding </w:t>
      </w:r>
      <w:r w:rsidR="00D756C2" w:rsidRPr="00A807FA">
        <w:rPr>
          <w:rFonts w:ascii="Century Gothic" w:hAnsi="Century Gothic" w:cs="Arial"/>
          <w:b w:val="0"/>
          <w:sz w:val="22"/>
          <w:szCs w:val="22"/>
        </w:rPr>
        <w:t>L</w:t>
      </w:r>
      <w:r w:rsidR="00217EB1" w:rsidRPr="00A807FA">
        <w:rPr>
          <w:rFonts w:ascii="Century Gothic" w:hAnsi="Century Gothic" w:cs="Arial"/>
          <w:b w:val="0"/>
          <w:sz w:val="22"/>
          <w:szCs w:val="22"/>
        </w:rPr>
        <w:t>ead</w:t>
      </w:r>
      <w:r w:rsidR="008F58C7" w:rsidRPr="00A807FA">
        <w:rPr>
          <w:rFonts w:ascii="Century Gothic" w:hAnsi="Century Gothic" w:cs="Arial"/>
          <w:b w:val="0"/>
          <w:sz w:val="22"/>
          <w:szCs w:val="22"/>
        </w:rPr>
        <w:t xml:space="preserve"> and deputies</w:t>
      </w:r>
      <w:r w:rsidR="00217EB1" w:rsidRPr="00A807FA">
        <w:rPr>
          <w:rFonts w:ascii="Century Gothic" w:hAnsi="Century Gothic" w:cs="Arial"/>
          <w:b w:val="0"/>
          <w:sz w:val="22"/>
          <w:szCs w:val="22"/>
        </w:rPr>
        <w:t xml:space="preserve"> for the school</w:t>
      </w:r>
    </w:p>
    <w:p w14:paraId="451F677D" w14:textId="77777777" w:rsidR="008F58C7"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u</w:t>
      </w:r>
      <w:r w:rsidR="00D81253" w:rsidRPr="00A807FA">
        <w:rPr>
          <w:rFonts w:ascii="Century Gothic" w:hAnsi="Century Gothic" w:cs="Arial"/>
          <w:b w:val="0"/>
          <w:sz w:val="22"/>
          <w:szCs w:val="22"/>
        </w:rPr>
        <w:t>ndertake referrals of child protection concern</w:t>
      </w:r>
      <w:r w:rsidR="00072A1D" w:rsidRPr="00A807FA">
        <w:rPr>
          <w:rFonts w:ascii="Century Gothic" w:hAnsi="Century Gothic" w:cs="Arial"/>
          <w:b w:val="0"/>
          <w:sz w:val="22"/>
          <w:szCs w:val="22"/>
        </w:rPr>
        <w:t>s</w:t>
      </w:r>
      <w:r w:rsidR="00D81253" w:rsidRPr="00A807FA">
        <w:rPr>
          <w:rFonts w:ascii="Century Gothic" w:hAnsi="Century Gothic" w:cs="Arial"/>
          <w:b w:val="0"/>
          <w:sz w:val="22"/>
          <w:szCs w:val="22"/>
        </w:rPr>
        <w:t xml:space="preserve"> to Children’s Services in the absence of the designated safeguarding officer</w:t>
      </w:r>
      <w:r w:rsidR="008F58C7" w:rsidRPr="00A807FA">
        <w:rPr>
          <w:rFonts w:ascii="Century Gothic" w:hAnsi="Century Gothic" w:cs="Arial"/>
          <w:b w:val="0"/>
          <w:sz w:val="22"/>
          <w:szCs w:val="22"/>
        </w:rPr>
        <w:t xml:space="preserve"> and be aware of the statutory assessments under Section 17 and Section 47 of the Children Act 1989 that they may contribute to</w:t>
      </w:r>
    </w:p>
    <w:p w14:paraId="60D1EFEA" w14:textId="77777777" w:rsidR="00D81253" w:rsidRPr="00A807FA" w:rsidRDefault="00563614" w:rsidP="00F94B27">
      <w:pPr>
        <w:pStyle w:val="BodyText2"/>
        <w:numPr>
          <w:ilvl w:val="0"/>
          <w:numId w:val="9"/>
        </w:numPr>
        <w:spacing w:after="0" w:line="240" w:lineRule="auto"/>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 subject to Safer Recruitment processes and checks, whether they are new staff, supply staf</w:t>
      </w:r>
      <w:r w:rsidRPr="00A807FA">
        <w:rPr>
          <w:rFonts w:ascii="Century Gothic" w:hAnsi="Century Gothic" w:cs="Arial"/>
          <w:b w:val="0"/>
          <w:sz w:val="22"/>
          <w:szCs w:val="22"/>
        </w:rPr>
        <w:t>f, contractors, volunteers etc.</w:t>
      </w:r>
    </w:p>
    <w:p w14:paraId="70EDC51D" w14:textId="77777777" w:rsidR="00D81253"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 involved in the implementation of in</w:t>
      </w:r>
      <w:r w:rsidR="009A1051" w:rsidRPr="00A807FA">
        <w:rPr>
          <w:rFonts w:ascii="Century Gothic" w:hAnsi="Century Gothic" w:cs="Arial"/>
          <w:b w:val="0"/>
          <w:sz w:val="22"/>
          <w:szCs w:val="22"/>
        </w:rPr>
        <w:t>dividual education programmes, Early Help assessments and plans, Child in N</w:t>
      </w:r>
      <w:r w:rsidR="00D81253" w:rsidRPr="00A807FA">
        <w:rPr>
          <w:rFonts w:ascii="Century Gothic" w:hAnsi="Century Gothic" w:cs="Arial"/>
          <w:b w:val="0"/>
          <w:sz w:val="22"/>
          <w:szCs w:val="22"/>
        </w:rPr>
        <w:t>eed plans and int</w:t>
      </w:r>
      <w:r w:rsidR="009A1051" w:rsidRPr="00A807FA">
        <w:rPr>
          <w:rFonts w:ascii="Century Gothic" w:hAnsi="Century Gothic" w:cs="Arial"/>
          <w:b w:val="0"/>
          <w:sz w:val="22"/>
          <w:szCs w:val="22"/>
        </w:rPr>
        <w:t>eragency Child P</w:t>
      </w:r>
      <w:r w:rsidRPr="00A807FA">
        <w:rPr>
          <w:rFonts w:ascii="Century Gothic" w:hAnsi="Century Gothic" w:cs="Arial"/>
          <w:b w:val="0"/>
          <w:sz w:val="22"/>
          <w:szCs w:val="22"/>
        </w:rPr>
        <w:t>rotection plans</w:t>
      </w:r>
      <w:r w:rsidR="00D81253" w:rsidRPr="00A807FA">
        <w:rPr>
          <w:rFonts w:ascii="Century Gothic" w:hAnsi="Century Gothic" w:cs="Arial"/>
          <w:b w:val="0"/>
          <w:sz w:val="22"/>
          <w:szCs w:val="22"/>
        </w:rPr>
        <w:t xml:space="preserve"> </w:t>
      </w:r>
    </w:p>
    <w:p w14:paraId="6CAFD2F5" w14:textId="77777777" w:rsidR="00D81253" w:rsidRPr="00A807FA" w:rsidRDefault="00563614" w:rsidP="00F94B27">
      <w:pPr>
        <w:pStyle w:val="BodyText2"/>
        <w:numPr>
          <w:ilvl w:val="0"/>
          <w:numId w:val="9"/>
        </w:numPr>
        <w:spacing w:after="0" w:line="240" w:lineRule="auto"/>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 xml:space="preserve">e alert to signs and indicators of safeguarding concerns and possible abuse </w:t>
      </w:r>
    </w:p>
    <w:p w14:paraId="303CF0B9" w14:textId="77777777" w:rsidR="00D81253" w:rsidRPr="00A807FA" w:rsidRDefault="00563614" w:rsidP="00F94B27">
      <w:pPr>
        <w:pStyle w:val="BodyText2"/>
        <w:numPr>
          <w:ilvl w:val="0"/>
          <w:numId w:val="9"/>
        </w:numPr>
        <w:spacing w:after="0" w:line="240" w:lineRule="auto"/>
        <w:rPr>
          <w:rFonts w:ascii="Century Gothic" w:hAnsi="Century Gothic" w:cs="Arial"/>
          <w:b w:val="0"/>
          <w:sz w:val="22"/>
          <w:szCs w:val="22"/>
        </w:rPr>
      </w:pPr>
      <w:r w:rsidRPr="00A807FA">
        <w:rPr>
          <w:rFonts w:ascii="Century Gothic" w:hAnsi="Century Gothic" w:cs="Arial"/>
          <w:b w:val="0"/>
          <w:sz w:val="22"/>
          <w:szCs w:val="22"/>
        </w:rPr>
        <w:t>r</w:t>
      </w:r>
      <w:r w:rsidR="00D81253" w:rsidRPr="00A807FA">
        <w:rPr>
          <w:rFonts w:ascii="Century Gothic" w:hAnsi="Century Gothic" w:cs="Arial"/>
          <w:b w:val="0"/>
          <w:sz w:val="22"/>
          <w:szCs w:val="22"/>
        </w:rPr>
        <w:t xml:space="preserve">ecord concerns and </w:t>
      </w:r>
      <w:r w:rsidR="003E787F" w:rsidRPr="00A807FA">
        <w:rPr>
          <w:rFonts w:ascii="Century Gothic" w:hAnsi="Century Gothic" w:cs="Arial"/>
          <w:b w:val="0"/>
          <w:sz w:val="22"/>
          <w:szCs w:val="22"/>
        </w:rPr>
        <w:t>pass</w:t>
      </w:r>
      <w:r w:rsidR="00D81253" w:rsidRPr="00A807FA">
        <w:rPr>
          <w:rFonts w:ascii="Century Gothic" w:hAnsi="Century Gothic" w:cs="Arial"/>
          <w:b w:val="0"/>
          <w:sz w:val="22"/>
          <w:szCs w:val="22"/>
        </w:rPr>
        <w:t xml:space="preserve"> the record to the Designated Safeguarding Lead</w:t>
      </w:r>
      <w:r w:rsidR="008A1A3C" w:rsidRPr="00A807FA">
        <w:rPr>
          <w:rFonts w:ascii="Century Gothic" w:hAnsi="Century Gothic" w:cs="Arial"/>
          <w:b w:val="0"/>
          <w:sz w:val="22"/>
          <w:szCs w:val="22"/>
        </w:rPr>
        <w:t>, or a member of the Safeguarding Team</w:t>
      </w:r>
      <w:r w:rsidR="00D81253" w:rsidRPr="00A807FA">
        <w:rPr>
          <w:rFonts w:ascii="Century Gothic" w:hAnsi="Century Gothic" w:cs="Arial"/>
          <w:b w:val="0"/>
          <w:sz w:val="22"/>
          <w:szCs w:val="22"/>
        </w:rPr>
        <w:t xml:space="preserve"> </w:t>
      </w:r>
    </w:p>
    <w:p w14:paraId="2CEBBC74" w14:textId="77777777" w:rsidR="00D81253" w:rsidRPr="00A807FA" w:rsidRDefault="00563614" w:rsidP="00F94B27">
      <w:pPr>
        <w:pStyle w:val="BodyText2"/>
        <w:numPr>
          <w:ilvl w:val="0"/>
          <w:numId w:val="9"/>
        </w:numPr>
        <w:spacing w:after="0" w:line="240" w:lineRule="auto"/>
        <w:rPr>
          <w:rFonts w:ascii="Century Gothic" w:hAnsi="Century Gothic" w:cs="Arial"/>
          <w:b w:val="0"/>
          <w:sz w:val="22"/>
          <w:szCs w:val="22"/>
        </w:rPr>
      </w:pPr>
      <w:r w:rsidRPr="00A807FA">
        <w:rPr>
          <w:rFonts w:ascii="Century Gothic" w:hAnsi="Century Gothic" w:cs="Arial"/>
          <w:b w:val="0"/>
          <w:sz w:val="22"/>
          <w:szCs w:val="22"/>
        </w:rPr>
        <w:t>r</w:t>
      </w:r>
      <w:r w:rsidR="00D81253" w:rsidRPr="00A807FA">
        <w:rPr>
          <w:rFonts w:ascii="Century Gothic" w:hAnsi="Century Gothic" w:cs="Arial"/>
          <w:b w:val="0"/>
          <w:sz w:val="22"/>
          <w:szCs w:val="22"/>
        </w:rPr>
        <w:t xml:space="preserve">ecognise and respond to concerns about the behaviour of staff, students and volunteers which indicates they may pose a risk of harm to children following interagency procedures agreed by the </w:t>
      </w:r>
      <w:r w:rsidR="00CC0280" w:rsidRPr="00A807FA">
        <w:rPr>
          <w:rFonts w:ascii="Century Gothic" w:hAnsi="Century Gothic" w:cs="Arial"/>
          <w:b w:val="0"/>
          <w:sz w:val="22"/>
          <w:szCs w:val="22"/>
        </w:rPr>
        <w:t>LSCB</w:t>
      </w:r>
      <w:r w:rsidR="00CF56E3" w:rsidRPr="00A807FA">
        <w:rPr>
          <w:rFonts w:ascii="Century Gothic" w:hAnsi="Century Gothic" w:cs="Arial"/>
          <w:b w:val="0"/>
          <w:sz w:val="22"/>
          <w:szCs w:val="22"/>
        </w:rPr>
        <w:t xml:space="preserve"> </w:t>
      </w:r>
    </w:p>
    <w:p w14:paraId="6AA98069" w14:textId="09998D5F" w:rsidR="00526F11"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d</w:t>
      </w:r>
      <w:r w:rsidR="00D81253" w:rsidRPr="00A807FA">
        <w:rPr>
          <w:rFonts w:ascii="Century Gothic" w:hAnsi="Century Gothic" w:cs="Arial"/>
          <w:b w:val="0"/>
          <w:sz w:val="22"/>
          <w:szCs w:val="22"/>
        </w:rPr>
        <w:t>eal with a disclosure of abuse from a child in line with the guidance</w:t>
      </w:r>
      <w:r w:rsidR="00526F11" w:rsidRPr="00A807FA">
        <w:rPr>
          <w:rFonts w:ascii="Century Gothic" w:hAnsi="Century Gothic" w:cs="Arial"/>
          <w:b w:val="0"/>
          <w:sz w:val="22"/>
          <w:szCs w:val="22"/>
        </w:rPr>
        <w:t xml:space="preserve"> in Appendix </w:t>
      </w:r>
      <w:r w:rsidR="00034E71" w:rsidRPr="00A807FA">
        <w:rPr>
          <w:rFonts w:ascii="Century Gothic" w:hAnsi="Century Gothic" w:cs="Arial"/>
          <w:b w:val="0"/>
          <w:sz w:val="22"/>
          <w:szCs w:val="22"/>
        </w:rPr>
        <w:t>Four</w:t>
      </w:r>
    </w:p>
    <w:p w14:paraId="03B026EC" w14:textId="77777777" w:rsidR="007B5EF1"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ll staff will receive single agency foundation traini</w:t>
      </w:r>
      <w:r w:rsidR="004969C6" w:rsidRPr="00A807FA">
        <w:rPr>
          <w:rFonts w:ascii="Century Gothic" w:hAnsi="Century Gothic" w:cs="Arial"/>
          <w:b w:val="0"/>
          <w:sz w:val="22"/>
          <w:szCs w:val="22"/>
        </w:rPr>
        <w:t>ng at the point of induction - t</w:t>
      </w:r>
      <w:r w:rsidR="00D81253" w:rsidRPr="00A807FA">
        <w:rPr>
          <w:rFonts w:ascii="Century Gothic" w:hAnsi="Century Gothic" w:cs="Arial"/>
          <w:b w:val="0"/>
          <w:sz w:val="22"/>
          <w:szCs w:val="22"/>
        </w:rPr>
        <w:t xml:space="preserve">his will be regularly updated at a minimum of </w:t>
      </w:r>
      <w:r w:rsidR="00645A7E" w:rsidRPr="00A807FA">
        <w:rPr>
          <w:rFonts w:ascii="Century Gothic" w:hAnsi="Century Gothic" w:cs="Arial"/>
          <w:b w:val="0"/>
          <w:sz w:val="22"/>
          <w:szCs w:val="22"/>
        </w:rPr>
        <w:t>three-year</w:t>
      </w:r>
      <w:r w:rsidR="008A1A3C" w:rsidRPr="00A807FA">
        <w:rPr>
          <w:rFonts w:ascii="Century Gothic" w:hAnsi="Century Gothic" w:cs="Arial"/>
          <w:b w:val="0"/>
          <w:sz w:val="22"/>
          <w:szCs w:val="22"/>
        </w:rPr>
        <w:t xml:space="preserve"> intervals</w:t>
      </w:r>
    </w:p>
    <w:p w14:paraId="17D1D8FE" w14:textId="47000AFC" w:rsidR="00D81253" w:rsidRPr="00A807FA" w:rsidRDefault="007B5EF1"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25033A" w:rsidRPr="00A807FA">
        <w:rPr>
          <w:rFonts w:ascii="Century Gothic" w:hAnsi="Century Gothic" w:cs="Arial"/>
          <w:b w:val="0"/>
          <w:sz w:val="22"/>
          <w:szCs w:val="22"/>
        </w:rPr>
        <w:t xml:space="preserve">he </w:t>
      </w:r>
      <w:r w:rsidR="00D756C2" w:rsidRPr="00A807FA">
        <w:rPr>
          <w:rFonts w:ascii="Century Gothic" w:hAnsi="Century Gothic" w:cs="Arial"/>
          <w:b w:val="0"/>
          <w:sz w:val="22"/>
          <w:szCs w:val="22"/>
        </w:rPr>
        <w:t>D</w:t>
      </w:r>
      <w:r w:rsidR="00D81253" w:rsidRPr="00A807FA">
        <w:rPr>
          <w:rFonts w:ascii="Century Gothic" w:hAnsi="Century Gothic" w:cs="Arial"/>
          <w:b w:val="0"/>
          <w:sz w:val="22"/>
          <w:szCs w:val="22"/>
        </w:rPr>
        <w:t xml:space="preserve">esignated </w:t>
      </w:r>
      <w:r w:rsidR="00D756C2" w:rsidRPr="00A807FA">
        <w:rPr>
          <w:rFonts w:ascii="Century Gothic" w:hAnsi="Century Gothic" w:cs="Arial"/>
          <w:b w:val="0"/>
          <w:sz w:val="22"/>
          <w:szCs w:val="22"/>
        </w:rPr>
        <w:t>S</w:t>
      </w:r>
      <w:r w:rsidR="0025033A" w:rsidRPr="00A807FA">
        <w:rPr>
          <w:rFonts w:ascii="Century Gothic" w:hAnsi="Century Gothic" w:cs="Arial"/>
          <w:b w:val="0"/>
          <w:sz w:val="22"/>
          <w:szCs w:val="22"/>
        </w:rPr>
        <w:t xml:space="preserve">afeguarding </w:t>
      </w:r>
      <w:r w:rsidR="00D756C2" w:rsidRPr="00A807FA">
        <w:rPr>
          <w:rFonts w:ascii="Century Gothic" w:hAnsi="Century Gothic" w:cs="Arial"/>
          <w:b w:val="0"/>
          <w:sz w:val="22"/>
          <w:szCs w:val="22"/>
        </w:rPr>
        <w:t>L</w:t>
      </w:r>
      <w:r w:rsidR="0025033A" w:rsidRPr="00A807FA">
        <w:rPr>
          <w:rFonts w:ascii="Century Gothic" w:hAnsi="Century Gothic" w:cs="Arial"/>
          <w:b w:val="0"/>
          <w:sz w:val="22"/>
          <w:szCs w:val="22"/>
        </w:rPr>
        <w:t xml:space="preserve">ead </w:t>
      </w:r>
      <w:r w:rsidR="00D81253" w:rsidRPr="00A807FA">
        <w:rPr>
          <w:rFonts w:ascii="Century Gothic" w:hAnsi="Century Gothic" w:cs="Arial"/>
          <w:b w:val="0"/>
          <w:sz w:val="22"/>
          <w:szCs w:val="22"/>
        </w:rPr>
        <w:t xml:space="preserve">together with named deputies will undertake additional higher level training in order to ensure they have appropriate knowledge and skills to undertake </w:t>
      </w:r>
      <w:r w:rsidR="0025033A" w:rsidRPr="00A807FA">
        <w:rPr>
          <w:rFonts w:ascii="Century Gothic" w:hAnsi="Century Gothic" w:cs="Arial"/>
          <w:b w:val="0"/>
          <w:sz w:val="22"/>
          <w:szCs w:val="22"/>
        </w:rPr>
        <w:t xml:space="preserve">the role </w:t>
      </w:r>
      <w:r w:rsidR="00D81253" w:rsidRPr="00A807FA">
        <w:rPr>
          <w:rFonts w:ascii="Century Gothic" w:hAnsi="Century Gothic" w:cs="Arial"/>
          <w:b w:val="0"/>
          <w:sz w:val="22"/>
          <w:szCs w:val="22"/>
        </w:rPr>
        <w:t xml:space="preserve">and will utilise these training opportunities available from the </w:t>
      </w:r>
      <w:r w:rsidR="00F87FDF" w:rsidRPr="00A807FA">
        <w:rPr>
          <w:rFonts w:ascii="Century Gothic" w:hAnsi="Century Gothic" w:cs="Arial"/>
          <w:b w:val="0"/>
          <w:sz w:val="22"/>
          <w:szCs w:val="22"/>
        </w:rPr>
        <w:t>LSCB</w:t>
      </w:r>
      <w:r w:rsidR="00D81253" w:rsidRPr="00A807FA">
        <w:rPr>
          <w:rFonts w:ascii="Century Gothic" w:hAnsi="Century Gothic" w:cs="Arial"/>
          <w:b w:val="0"/>
          <w:sz w:val="22"/>
          <w:szCs w:val="22"/>
        </w:rPr>
        <w:t xml:space="preserve"> and other organisations as </w:t>
      </w:r>
      <w:r w:rsidR="00205F46" w:rsidRPr="00A807FA">
        <w:rPr>
          <w:rFonts w:ascii="Century Gothic" w:hAnsi="Century Gothic" w:cs="Arial"/>
          <w:b w:val="0"/>
          <w:sz w:val="22"/>
          <w:szCs w:val="22"/>
        </w:rPr>
        <w:t>agreed by the governing body - t</w:t>
      </w:r>
      <w:r w:rsidR="00D81253" w:rsidRPr="00A807FA">
        <w:rPr>
          <w:rFonts w:ascii="Century Gothic" w:hAnsi="Century Gothic" w:cs="Arial"/>
          <w:b w:val="0"/>
          <w:sz w:val="22"/>
          <w:szCs w:val="22"/>
        </w:rPr>
        <w:t xml:space="preserve">his training will be regularly updated at a minimum of </w:t>
      </w:r>
      <w:r w:rsidR="00645A7E" w:rsidRPr="00A807FA">
        <w:rPr>
          <w:rFonts w:ascii="Century Gothic" w:hAnsi="Century Gothic" w:cs="Arial"/>
          <w:b w:val="0"/>
          <w:sz w:val="22"/>
          <w:szCs w:val="22"/>
        </w:rPr>
        <w:t>two-yearly</w:t>
      </w:r>
      <w:r w:rsidR="00CC0280" w:rsidRPr="00A807FA">
        <w:rPr>
          <w:rFonts w:ascii="Century Gothic" w:hAnsi="Century Gothic" w:cs="Arial"/>
          <w:b w:val="0"/>
          <w:sz w:val="22"/>
          <w:szCs w:val="22"/>
        </w:rPr>
        <w:t xml:space="preserve"> intervals</w:t>
      </w:r>
    </w:p>
    <w:p w14:paraId="687E5705" w14:textId="77777777" w:rsidR="007B5EF1" w:rsidRPr="00A807FA" w:rsidRDefault="00563614"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i</w:t>
      </w:r>
      <w:r w:rsidR="00A93B15" w:rsidRPr="00A807FA">
        <w:rPr>
          <w:rFonts w:ascii="Century Gothic" w:hAnsi="Century Gothic" w:cs="Arial"/>
          <w:b w:val="0"/>
          <w:sz w:val="22"/>
          <w:szCs w:val="22"/>
        </w:rPr>
        <w:t>n addition to the above, a</w:t>
      </w:r>
      <w:r w:rsidR="00D81253" w:rsidRPr="00A807FA">
        <w:rPr>
          <w:rFonts w:ascii="Century Gothic" w:hAnsi="Century Gothic" w:cs="Arial"/>
          <w:b w:val="0"/>
          <w:sz w:val="22"/>
          <w:szCs w:val="22"/>
        </w:rPr>
        <w:t xml:space="preserve">ll staff will receive annual safeguarding </w:t>
      </w:r>
      <w:r w:rsidR="00645A7E" w:rsidRPr="00A807FA">
        <w:rPr>
          <w:rFonts w:ascii="Century Gothic" w:hAnsi="Century Gothic" w:cs="Arial"/>
          <w:b w:val="0"/>
          <w:sz w:val="22"/>
          <w:szCs w:val="22"/>
        </w:rPr>
        <w:t>updates, which</w:t>
      </w:r>
      <w:r w:rsidR="00D81253" w:rsidRPr="00A807FA">
        <w:rPr>
          <w:rFonts w:ascii="Century Gothic" w:hAnsi="Century Gothic" w:cs="Arial"/>
          <w:b w:val="0"/>
          <w:sz w:val="22"/>
          <w:szCs w:val="22"/>
        </w:rPr>
        <w:t xml:space="preserve"> may </w:t>
      </w:r>
      <w:r w:rsidR="0025033A" w:rsidRPr="00A807FA">
        <w:rPr>
          <w:rFonts w:ascii="Century Gothic" w:hAnsi="Century Gothic" w:cs="Arial"/>
          <w:b w:val="0"/>
          <w:sz w:val="22"/>
          <w:szCs w:val="22"/>
        </w:rPr>
        <w:t>include E-l</w:t>
      </w:r>
      <w:r w:rsidR="00D81253" w:rsidRPr="00A807FA">
        <w:rPr>
          <w:rFonts w:ascii="Century Gothic" w:hAnsi="Century Gothic" w:cs="Arial"/>
          <w:b w:val="0"/>
          <w:sz w:val="22"/>
          <w:szCs w:val="22"/>
        </w:rPr>
        <w:t>earning, circulation of information and guidance internally, st</w:t>
      </w:r>
      <w:r w:rsidR="004969C6" w:rsidRPr="00A807FA">
        <w:rPr>
          <w:rFonts w:ascii="Century Gothic" w:hAnsi="Century Gothic" w:cs="Arial"/>
          <w:b w:val="0"/>
          <w:sz w:val="22"/>
          <w:szCs w:val="22"/>
        </w:rPr>
        <w:t>aff meetings, inset training</w:t>
      </w:r>
    </w:p>
    <w:p w14:paraId="7E1F90C2" w14:textId="5E800E60" w:rsidR="00F21389" w:rsidRPr="00A807FA" w:rsidRDefault="007B5EF1" w:rsidP="00F94B27">
      <w:pPr>
        <w:pStyle w:val="BodyText"/>
        <w:numPr>
          <w:ilvl w:val="0"/>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D81253" w:rsidRPr="00A807FA">
        <w:rPr>
          <w:rFonts w:ascii="Century Gothic" w:hAnsi="Century Gothic" w:cs="Arial"/>
          <w:b w:val="0"/>
          <w:sz w:val="22"/>
          <w:szCs w:val="22"/>
        </w:rPr>
        <w:t xml:space="preserve">he subject / topics for training and updates will take into consideration </w:t>
      </w:r>
      <w:r w:rsidR="00F87FDF" w:rsidRPr="00A807FA">
        <w:rPr>
          <w:rFonts w:ascii="Century Gothic" w:hAnsi="Century Gothic" w:cs="Arial"/>
          <w:b w:val="0"/>
          <w:sz w:val="22"/>
          <w:szCs w:val="22"/>
        </w:rPr>
        <w:t>LSCB</w:t>
      </w:r>
      <w:r w:rsidR="001F412C" w:rsidRPr="00A807FA">
        <w:rPr>
          <w:rFonts w:ascii="Century Gothic" w:hAnsi="Century Gothic" w:cs="Arial"/>
          <w:b w:val="0"/>
          <w:sz w:val="22"/>
          <w:szCs w:val="22"/>
        </w:rPr>
        <w:t xml:space="preserve"> </w:t>
      </w:r>
      <w:r w:rsidR="00AC02D9" w:rsidRPr="00A807FA">
        <w:rPr>
          <w:rFonts w:ascii="Century Gothic" w:hAnsi="Century Gothic" w:cs="Arial"/>
          <w:b w:val="0"/>
          <w:sz w:val="22"/>
          <w:szCs w:val="22"/>
        </w:rPr>
        <w:t>priorities, local context,</w:t>
      </w:r>
      <w:r w:rsidR="00D81253" w:rsidRPr="00A807FA">
        <w:rPr>
          <w:rFonts w:ascii="Century Gothic" w:hAnsi="Century Gothic" w:cs="Arial"/>
          <w:b w:val="0"/>
          <w:sz w:val="22"/>
          <w:szCs w:val="22"/>
        </w:rPr>
        <w:t xml:space="preserve"> </w:t>
      </w:r>
      <w:r w:rsidR="00645A7E" w:rsidRPr="00A807FA">
        <w:rPr>
          <w:rFonts w:ascii="Century Gothic" w:hAnsi="Century Gothic" w:cs="Arial"/>
          <w:b w:val="0"/>
          <w:sz w:val="22"/>
          <w:szCs w:val="22"/>
        </w:rPr>
        <w:t>and needs</w:t>
      </w:r>
      <w:r w:rsidR="00D81253" w:rsidRPr="00A807FA">
        <w:rPr>
          <w:rFonts w:ascii="Century Gothic" w:hAnsi="Century Gothic" w:cs="Arial"/>
          <w:b w:val="0"/>
          <w:sz w:val="22"/>
          <w:szCs w:val="22"/>
        </w:rPr>
        <w:t xml:space="preserve"> of our pupils</w:t>
      </w:r>
      <w:r w:rsidR="00AC02D9" w:rsidRPr="00A807FA">
        <w:rPr>
          <w:rFonts w:ascii="Century Gothic" w:hAnsi="Century Gothic" w:cs="Arial"/>
          <w:b w:val="0"/>
          <w:sz w:val="22"/>
          <w:szCs w:val="22"/>
        </w:rPr>
        <w:t xml:space="preserve"> and identified training needs of staff</w:t>
      </w:r>
      <w:r w:rsidR="00D81AAB" w:rsidRPr="00A807FA">
        <w:rPr>
          <w:rFonts w:ascii="Century Gothic" w:hAnsi="Century Gothic" w:cs="Arial"/>
          <w:b w:val="0"/>
          <w:sz w:val="22"/>
          <w:szCs w:val="22"/>
        </w:rPr>
        <w:t>.</w:t>
      </w:r>
      <w:bookmarkStart w:id="9" w:name="_6.__"/>
      <w:bookmarkEnd w:id="9"/>
    </w:p>
    <w:p w14:paraId="1C0167C7" w14:textId="77777777" w:rsidR="006F5247" w:rsidRPr="00A807FA" w:rsidRDefault="006F5247" w:rsidP="00F21389">
      <w:pPr>
        <w:pStyle w:val="Heading2"/>
        <w:rPr>
          <w:rFonts w:ascii="Century Gothic" w:hAnsi="Century Gothic" w:cs="Arial"/>
          <w:sz w:val="22"/>
          <w:szCs w:val="22"/>
        </w:rPr>
      </w:pPr>
    </w:p>
    <w:p w14:paraId="7CF6F629" w14:textId="4DFDDF7A" w:rsidR="00D81253" w:rsidRPr="00A807FA" w:rsidRDefault="00951810" w:rsidP="00A66E9E">
      <w:pPr>
        <w:pStyle w:val="Heading2"/>
        <w:rPr>
          <w:rFonts w:ascii="Century Gothic" w:hAnsi="Century Gothic"/>
          <w:sz w:val="22"/>
          <w:szCs w:val="22"/>
        </w:rPr>
      </w:pPr>
      <w:bookmarkStart w:id="10" w:name="_7._The_Governing"/>
      <w:bookmarkEnd w:id="10"/>
      <w:r>
        <w:rPr>
          <w:rFonts w:ascii="Century Gothic" w:hAnsi="Century Gothic"/>
          <w:sz w:val="22"/>
          <w:szCs w:val="22"/>
        </w:rPr>
        <w:t>8</w:t>
      </w:r>
      <w:r w:rsidR="009749C0" w:rsidRPr="00A807FA">
        <w:rPr>
          <w:rFonts w:ascii="Century Gothic" w:hAnsi="Century Gothic"/>
          <w:sz w:val="22"/>
          <w:szCs w:val="22"/>
        </w:rPr>
        <w:t>.</w:t>
      </w:r>
      <w:r w:rsidR="00D81253" w:rsidRPr="00A807FA">
        <w:rPr>
          <w:rFonts w:ascii="Century Gothic" w:hAnsi="Century Gothic"/>
          <w:sz w:val="22"/>
          <w:szCs w:val="22"/>
        </w:rPr>
        <w:tab/>
        <w:t>T</w:t>
      </w:r>
      <w:r w:rsidR="009E55B8" w:rsidRPr="00A807FA">
        <w:rPr>
          <w:rFonts w:ascii="Century Gothic" w:hAnsi="Century Gothic"/>
          <w:sz w:val="22"/>
          <w:szCs w:val="22"/>
        </w:rPr>
        <w:t>he</w:t>
      </w:r>
      <w:r w:rsidR="00D81253" w:rsidRPr="00A807FA">
        <w:rPr>
          <w:rFonts w:ascii="Century Gothic" w:hAnsi="Century Gothic"/>
          <w:sz w:val="22"/>
          <w:szCs w:val="22"/>
        </w:rPr>
        <w:t xml:space="preserve"> G</w:t>
      </w:r>
      <w:r w:rsidR="009E55B8" w:rsidRPr="00A807FA">
        <w:rPr>
          <w:rFonts w:ascii="Century Gothic" w:hAnsi="Century Gothic"/>
          <w:sz w:val="22"/>
          <w:szCs w:val="22"/>
        </w:rPr>
        <w:t>overning</w:t>
      </w:r>
      <w:r w:rsidR="00D81253" w:rsidRPr="00A807FA">
        <w:rPr>
          <w:rFonts w:ascii="Century Gothic" w:hAnsi="Century Gothic"/>
          <w:sz w:val="22"/>
          <w:szCs w:val="22"/>
        </w:rPr>
        <w:t xml:space="preserve"> B</w:t>
      </w:r>
      <w:r w:rsidR="009E55B8" w:rsidRPr="00A807FA">
        <w:rPr>
          <w:rFonts w:ascii="Century Gothic" w:hAnsi="Century Gothic"/>
          <w:sz w:val="22"/>
          <w:szCs w:val="22"/>
        </w:rPr>
        <w:t>ody</w:t>
      </w:r>
    </w:p>
    <w:p w14:paraId="4EF525CA" w14:textId="03215AC9" w:rsidR="00D81253" w:rsidRPr="00A807FA" w:rsidRDefault="00D81253" w:rsidP="00D756C2">
      <w:pPr>
        <w:pStyle w:val="Default"/>
        <w:ind w:left="720" w:hanging="720"/>
        <w:rPr>
          <w:rFonts w:ascii="Century Gothic" w:hAnsi="Century Gothic"/>
          <w:color w:val="auto"/>
          <w:sz w:val="22"/>
          <w:szCs w:val="22"/>
        </w:rPr>
      </w:pPr>
      <w:r w:rsidRPr="00A807FA">
        <w:rPr>
          <w:rFonts w:ascii="Century Gothic" w:hAnsi="Century Gothic"/>
          <w:b/>
          <w:color w:val="auto"/>
          <w:sz w:val="22"/>
          <w:szCs w:val="22"/>
        </w:rPr>
        <w:tab/>
      </w:r>
      <w:r w:rsidRPr="00A807FA">
        <w:rPr>
          <w:rFonts w:ascii="Century Gothic" w:hAnsi="Century Gothic"/>
          <w:bCs/>
          <w:color w:val="auto"/>
          <w:sz w:val="22"/>
          <w:szCs w:val="22"/>
        </w:rPr>
        <w:t>The Governing Body will</w:t>
      </w:r>
      <w:r w:rsidR="00D756C2" w:rsidRPr="00A807FA">
        <w:rPr>
          <w:rFonts w:ascii="Century Gothic" w:hAnsi="Century Gothic"/>
          <w:b/>
          <w:color w:val="auto"/>
          <w:sz w:val="22"/>
          <w:szCs w:val="22"/>
        </w:rPr>
        <w:t xml:space="preserve"> </w:t>
      </w:r>
      <w:r w:rsidR="00563614" w:rsidRPr="00A807FA">
        <w:rPr>
          <w:rFonts w:ascii="Century Gothic" w:hAnsi="Century Gothic"/>
          <w:color w:val="auto"/>
          <w:sz w:val="22"/>
          <w:szCs w:val="22"/>
        </w:rPr>
        <w:t>e</w:t>
      </w:r>
      <w:r w:rsidRPr="00A807FA">
        <w:rPr>
          <w:rFonts w:ascii="Century Gothic" w:hAnsi="Century Gothic"/>
          <w:color w:val="auto"/>
          <w:sz w:val="22"/>
          <w:szCs w:val="22"/>
        </w:rPr>
        <w:t>nsure that they comply with their duties under legislation. They will have regard to Keeping</w:t>
      </w:r>
      <w:r w:rsidR="00E611FF" w:rsidRPr="00A807FA">
        <w:rPr>
          <w:rFonts w:ascii="Century Gothic" w:hAnsi="Century Gothic"/>
          <w:color w:val="auto"/>
          <w:sz w:val="22"/>
          <w:szCs w:val="22"/>
        </w:rPr>
        <w:t xml:space="preserve"> Children Safe in Education 20</w:t>
      </w:r>
      <w:r w:rsidR="001F6D63" w:rsidRPr="00A807FA">
        <w:rPr>
          <w:rFonts w:ascii="Century Gothic" w:hAnsi="Century Gothic"/>
          <w:color w:val="auto"/>
          <w:sz w:val="22"/>
          <w:szCs w:val="22"/>
        </w:rPr>
        <w:t>2</w:t>
      </w:r>
      <w:r w:rsidR="00D756C2" w:rsidRPr="00A807FA">
        <w:rPr>
          <w:rFonts w:ascii="Century Gothic" w:hAnsi="Century Gothic"/>
          <w:color w:val="auto"/>
          <w:sz w:val="22"/>
          <w:szCs w:val="22"/>
        </w:rPr>
        <w:t>1</w:t>
      </w:r>
      <w:r w:rsidRPr="00A807FA">
        <w:rPr>
          <w:rFonts w:ascii="Century Gothic" w:hAnsi="Century Gothic"/>
          <w:color w:val="auto"/>
          <w:sz w:val="22"/>
          <w:szCs w:val="22"/>
        </w:rPr>
        <w:t xml:space="preserve"> to ensure that the policies, procedures and training in our school are effective and c</w:t>
      </w:r>
      <w:r w:rsidR="00526F11" w:rsidRPr="00A807FA">
        <w:rPr>
          <w:rFonts w:ascii="Century Gothic" w:hAnsi="Century Gothic"/>
          <w:color w:val="auto"/>
          <w:sz w:val="22"/>
          <w:szCs w:val="22"/>
        </w:rPr>
        <w:t>omply with the law at all times</w:t>
      </w:r>
      <w:r w:rsidR="00D81AAB" w:rsidRPr="00A807FA">
        <w:rPr>
          <w:rFonts w:ascii="Century Gothic" w:hAnsi="Century Gothic"/>
          <w:color w:val="auto"/>
          <w:sz w:val="22"/>
          <w:szCs w:val="22"/>
        </w:rPr>
        <w:t>.</w:t>
      </w:r>
    </w:p>
    <w:p w14:paraId="31A492A8" w14:textId="119B155F" w:rsidR="00156C86" w:rsidRPr="00A807FA" w:rsidRDefault="00156C86" w:rsidP="00D756C2">
      <w:pPr>
        <w:pStyle w:val="Default"/>
        <w:ind w:left="720" w:hanging="720"/>
        <w:rPr>
          <w:rFonts w:ascii="Century Gothic" w:hAnsi="Century Gothic"/>
          <w:color w:val="auto"/>
          <w:sz w:val="22"/>
          <w:szCs w:val="22"/>
        </w:rPr>
      </w:pPr>
    </w:p>
    <w:p w14:paraId="715DB8B3" w14:textId="09CF8C14" w:rsidR="00156C86" w:rsidRPr="00A807FA" w:rsidRDefault="00156C86" w:rsidP="00156C86">
      <w:pPr>
        <w:pStyle w:val="BodyText2"/>
        <w:ind w:firstLine="720"/>
        <w:rPr>
          <w:rFonts w:ascii="Century Gothic" w:hAnsi="Century Gothic" w:cs="Arial"/>
          <w:b w:val="0"/>
          <w:sz w:val="22"/>
          <w:szCs w:val="22"/>
        </w:rPr>
      </w:pPr>
      <w:r w:rsidRPr="00A807FA">
        <w:rPr>
          <w:rFonts w:ascii="Century Gothic" w:hAnsi="Century Gothic" w:cs="Arial"/>
          <w:b w:val="0"/>
          <w:sz w:val="22"/>
          <w:szCs w:val="22"/>
        </w:rPr>
        <w:t>The nominated governor for child protection at the school is</w:t>
      </w:r>
      <w:r w:rsidR="00E85232" w:rsidRPr="00A807FA">
        <w:rPr>
          <w:rFonts w:ascii="Century Gothic" w:hAnsi="Century Gothic" w:cs="Arial"/>
          <w:b w:val="0"/>
          <w:sz w:val="22"/>
          <w:szCs w:val="22"/>
        </w:rPr>
        <w:t xml:space="preserve"> Mr Keith Redman-Henry</w:t>
      </w:r>
      <w:r w:rsidRPr="00A807FA">
        <w:rPr>
          <w:rFonts w:ascii="Century Gothic" w:hAnsi="Century Gothic" w:cs="Arial"/>
          <w:b w:val="0"/>
          <w:sz w:val="22"/>
          <w:szCs w:val="22"/>
        </w:rPr>
        <w:t xml:space="preserve">. </w:t>
      </w:r>
    </w:p>
    <w:p w14:paraId="3383908E" w14:textId="2D0182FC" w:rsidR="00156C86" w:rsidRPr="00A807FA" w:rsidRDefault="00156C86" w:rsidP="00156C86">
      <w:pPr>
        <w:pStyle w:val="BodyText2"/>
        <w:ind w:left="720"/>
        <w:rPr>
          <w:rFonts w:ascii="Century Gothic" w:hAnsi="Century Gothic" w:cs="Arial"/>
          <w:b w:val="0"/>
          <w:sz w:val="22"/>
          <w:szCs w:val="22"/>
        </w:rPr>
      </w:pPr>
      <w:r w:rsidRPr="00A807FA">
        <w:rPr>
          <w:rFonts w:ascii="Century Gothic" w:hAnsi="Century Gothic" w:cs="Arial"/>
          <w:b w:val="0"/>
          <w:sz w:val="22"/>
          <w:szCs w:val="22"/>
        </w:rPr>
        <w:t>The nominated governor is responsible for liaising with the Head Teacher and Designated Safeguarding Lead over all matters regarding child protection issues. The role is strategic rather than operational; they will not be involved in concerns about individual children.</w:t>
      </w:r>
    </w:p>
    <w:p w14:paraId="2DB788E1" w14:textId="77777777" w:rsidR="00526F11" w:rsidRPr="00A807FA" w:rsidRDefault="00526F11" w:rsidP="006F5247">
      <w:pPr>
        <w:pStyle w:val="Default"/>
        <w:rPr>
          <w:rFonts w:ascii="Century Gothic" w:hAnsi="Century Gothic"/>
          <w:color w:val="auto"/>
          <w:sz w:val="22"/>
          <w:szCs w:val="22"/>
        </w:rPr>
      </w:pPr>
    </w:p>
    <w:p w14:paraId="56147C45" w14:textId="21B86DEF" w:rsidR="00D81253" w:rsidRPr="00A807FA" w:rsidRDefault="005E2672" w:rsidP="00156C86">
      <w:pPr>
        <w:pStyle w:val="BodyText2"/>
        <w:ind w:left="720"/>
        <w:rPr>
          <w:rFonts w:ascii="Century Gothic" w:hAnsi="Century Gothic" w:cs="Arial"/>
          <w:b w:val="0"/>
          <w:sz w:val="22"/>
          <w:szCs w:val="22"/>
        </w:rPr>
      </w:pPr>
      <w:r w:rsidRPr="00A807FA">
        <w:rPr>
          <w:rFonts w:ascii="Century Gothic" w:hAnsi="Century Gothic" w:cs="Arial"/>
          <w:b w:val="0"/>
          <w:sz w:val="22"/>
          <w:szCs w:val="22"/>
        </w:rPr>
        <w:t>Please s</w:t>
      </w:r>
      <w:r w:rsidR="00156C86" w:rsidRPr="00A807FA">
        <w:rPr>
          <w:rFonts w:ascii="Century Gothic" w:hAnsi="Century Gothic" w:cs="Arial"/>
          <w:b w:val="0"/>
          <w:sz w:val="22"/>
          <w:szCs w:val="22"/>
        </w:rPr>
        <w:t xml:space="preserve">ee Appendix Two for more information on the roles and responsibilities and of the Governing Body.  </w:t>
      </w:r>
    </w:p>
    <w:p w14:paraId="4F2C78D3" w14:textId="55F3BB23" w:rsidR="002938CD" w:rsidRPr="004552C9" w:rsidRDefault="00951810" w:rsidP="002938CD">
      <w:pPr>
        <w:spacing w:before="240" w:after="120"/>
        <w:rPr>
          <w:rFonts w:ascii="Century Gothic" w:eastAsia="MS Mincho" w:hAnsi="Century Gothic"/>
          <w:b/>
          <w:sz w:val="22"/>
          <w:szCs w:val="22"/>
        </w:rPr>
      </w:pPr>
      <w:r>
        <w:rPr>
          <w:rFonts w:ascii="Century Gothic" w:eastAsia="MS Mincho" w:hAnsi="Century Gothic"/>
          <w:b/>
          <w:sz w:val="22"/>
          <w:szCs w:val="22"/>
        </w:rPr>
        <w:lastRenderedPageBreak/>
        <w:t>9</w:t>
      </w:r>
      <w:r w:rsidR="002938CD" w:rsidRPr="004552C9">
        <w:rPr>
          <w:rFonts w:ascii="Century Gothic" w:eastAsia="MS Mincho" w:hAnsi="Century Gothic"/>
          <w:b/>
          <w:sz w:val="22"/>
          <w:szCs w:val="22"/>
        </w:rPr>
        <w:t>. The Headteacher</w:t>
      </w:r>
    </w:p>
    <w:p w14:paraId="78241A74" w14:textId="77777777" w:rsidR="002938CD" w:rsidRPr="004552C9" w:rsidRDefault="002938CD" w:rsidP="002938CD">
      <w:pPr>
        <w:spacing w:after="120"/>
        <w:rPr>
          <w:rFonts w:ascii="Century Gothic" w:eastAsia="MS Mincho" w:hAnsi="Century Gothic"/>
          <w:sz w:val="22"/>
          <w:szCs w:val="22"/>
        </w:rPr>
      </w:pPr>
      <w:r w:rsidRPr="004552C9">
        <w:rPr>
          <w:rFonts w:ascii="Century Gothic" w:eastAsia="MS Mincho" w:hAnsi="Century Gothic"/>
          <w:sz w:val="22"/>
          <w:szCs w:val="22"/>
        </w:rPr>
        <w:t>The Headteacher is responsible for the implementation of this policy, including:</w:t>
      </w:r>
    </w:p>
    <w:p w14:paraId="1C17D23F" w14:textId="77777777" w:rsidR="002938CD" w:rsidRPr="004552C9" w:rsidRDefault="002938CD" w:rsidP="00951810">
      <w:pPr>
        <w:numPr>
          <w:ilvl w:val="0"/>
          <w:numId w:val="99"/>
        </w:numPr>
        <w:spacing w:after="0" w:line="240" w:lineRule="auto"/>
        <w:rPr>
          <w:rFonts w:ascii="Century Gothic" w:eastAsia="MS Mincho" w:hAnsi="Century Gothic" w:cs="Arial"/>
          <w:sz w:val="22"/>
          <w:szCs w:val="22"/>
          <w:lang w:val="en-US"/>
        </w:rPr>
      </w:pPr>
      <w:r w:rsidRPr="004552C9">
        <w:rPr>
          <w:rFonts w:ascii="Century Gothic" w:eastAsia="MS Mincho" w:hAnsi="Century Gothic" w:cs="Arial"/>
          <w:sz w:val="22"/>
          <w:szCs w:val="22"/>
          <w:lang w:val="en-US"/>
        </w:rPr>
        <w:t>Ensuring that staff (including temporary) and volunteers are informed of our systems which support safeguarding, including this policy, as part of their induction</w:t>
      </w:r>
    </w:p>
    <w:p w14:paraId="58E98956" w14:textId="77777777" w:rsidR="002938CD" w:rsidRPr="004552C9" w:rsidRDefault="002938CD" w:rsidP="00951810">
      <w:pPr>
        <w:numPr>
          <w:ilvl w:val="0"/>
          <w:numId w:val="99"/>
        </w:numPr>
        <w:spacing w:after="0" w:line="240" w:lineRule="auto"/>
        <w:rPr>
          <w:rFonts w:ascii="Century Gothic" w:eastAsia="MS Mincho" w:hAnsi="Century Gothic" w:cs="Arial"/>
          <w:sz w:val="22"/>
          <w:szCs w:val="22"/>
          <w:lang w:val="en-US"/>
        </w:rPr>
      </w:pPr>
      <w:r w:rsidRPr="004552C9">
        <w:rPr>
          <w:rFonts w:ascii="Century Gothic" w:eastAsia="MS Mincho" w:hAnsi="Century Gothic" w:cs="Arial"/>
          <w:sz w:val="22"/>
          <w:szCs w:val="22"/>
          <w:lang w:val="en-US"/>
        </w:rPr>
        <w:t>Communicating this policy to parents when their child joins the school and via the school website</w:t>
      </w:r>
    </w:p>
    <w:p w14:paraId="124688E7" w14:textId="77777777" w:rsidR="002938CD" w:rsidRPr="004552C9" w:rsidRDefault="002938CD" w:rsidP="00951810">
      <w:pPr>
        <w:numPr>
          <w:ilvl w:val="0"/>
          <w:numId w:val="99"/>
        </w:numPr>
        <w:spacing w:after="0" w:line="240" w:lineRule="auto"/>
        <w:rPr>
          <w:rFonts w:ascii="Century Gothic" w:eastAsia="MS Mincho" w:hAnsi="Century Gothic" w:cs="Arial"/>
          <w:sz w:val="22"/>
          <w:szCs w:val="22"/>
          <w:lang w:val="en-US"/>
        </w:rPr>
      </w:pPr>
      <w:r w:rsidRPr="004552C9">
        <w:rPr>
          <w:rFonts w:ascii="Century Gothic" w:eastAsia="MS Mincho" w:hAnsi="Century Gothic" w:cs="Arial"/>
          <w:sz w:val="22"/>
          <w:szCs w:val="22"/>
          <w:lang w:val="en-US"/>
        </w:rPr>
        <w:t>Ensuring that the DSL has appropriate time, funding, training and resources, and that there is always adequate cover if the DSL is absent</w:t>
      </w:r>
    </w:p>
    <w:p w14:paraId="36FEC588" w14:textId="77777777" w:rsidR="002938CD" w:rsidRPr="004552C9" w:rsidRDefault="002938CD" w:rsidP="00951810">
      <w:pPr>
        <w:numPr>
          <w:ilvl w:val="0"/>
          <w:numId w:val="99"/>
        </w:numPr>
        <w:spacing w:after="0" w:line="240" w:lineRule="auto"/>
        <w:rPr>
          <w:rFonts w:ascii="Century Gothic" w:eastAsia="MS Mincho" w:hAnsi="Century Gothic" w:cs="Arial"/>
          <w:sz w:val="22"/>
          <w:szCs w:val="22"/>
          <w:lang w:val="en-US"/>
        </w:rPr>
      </w:pPr>
      <w:r w:rsidRPr="004552C9">
        <w:rPr>
          <w:rFonts w:ascii="Century Gothic" w:eastAsia="MS Mincho" w:hAnsi="Century Gothic" w:cs="Arial"/>
          <w:sz w:val="22"/>
          <w:szCs w:val="22"/>
          <w:lang w:val="en-US"/>
        </w:rPr>
        <w:t xml:space="preserve">Ensuring that all staff undertake appropriate safeguarding and child protection training and update this regularly </w:t>
      </w:r>
    </w:p>
    <w:p w14:paraId="66ECD469" w14:textId="5135736D" w:rsidR="002938CD" w:rsidRPr="004552C9" w:rsidRDefault="002938CD" w:rsidP="00951810">
      <w:pPr>
        <w:numPr>
          <w:ilvl w:val="0"/>
          <w:numId w:val="99"/>
        </w:numPr>
        <w:spacing w:after="0" w:line="240" w:lineRule="auto"/>
        <w:rPr>
          <w:rFonts w:ascii="Century Gothic" w:eastAsia="MS Mincho" w:hAnsi="Century Gothic" w:cs="Arial"/>
          <w:sz w:val="22"/>
          <w:szCs w:val="22"/>
          <w:lang w:val="en-US"/>
        </w:rPr>
      </w:pPr>
      <w:r w:rsidRPr="004552C9">
        <w:rPr>
          <w:rFonts w:ascii="Century Gothic" w:eastAsia="MS Mincho" w:hAnsi="Century Gothic" w:cs="Arial"/>
          <w:sz w:val="22"/>
          <w:szCs w:val="22"/>
          <w:lang w:val="en-US"/>
        </w:rPr>
        <w:t>Acting as the ‘case manager’ in the event of an allegation of abuse made against another member of staff or volunteer, w</w:t>
      </w:r>
      <w:r w:rsidR="00CF453F">
        <w:rPr>
          <w:rFonts w:ascii="Century Gothic" w:eastAsia="MS Mincho" w:hAnsi="Century Gothic" w:cs="Arial"/>
          <w:sz w:val="22"/>
          <w:szCs w:val="22"/>
          <w:lang w:val="en-US"/>
        </w:rPr>
        <w:t>here appropriate (see appendix 7</w:t>
      </w:r>
      <w:r w:rsidRPr="004552C9">
        <w:rPr>
          <w:rFonts w:ascii="Century Gothic" w:eastAsia="MS Mincho" w:hAnsi="Century Gothic" w:cs="Arial"/>
          <w:sz w:val="22"/>
          <w:szCs w:val="22"/>
          <w:lang w:val="en-US"/>
        </w:rPr>
        <w:t>)</w:t>
      </w:r>
    </w:p>
    <w:p w14:paraId="269DB077" w14:textId="17653FF7" w:rsidR="002938CD" w:rsidRDefault="002938CD" w:rsidP="00951810">
      <w:pPr>
        <w:numPr>
          <w:ilvl w:val="0"/>
          <w:numId w:val="98"/>
        </w:numPr>
        <w:spacing w:before="120" w:after="0" w:line="240" w:lineRule="auto"/>
        <w:ind w:left="568" w:hanging="284"/>
        <w:rPr>
          <w:rFonts w:ascii="Century Gothic" w:eastAsia="Arial" w:hAnsi="Century Gothic"/>
          <w:sz w:val="22"/>
          <w:szCs w:val="22"/>
          <w:lang w:val="en-US"/>
        </w:rPr>
      </w:pPr>
      <w:r w:rsidRPr="004552C9">
        <w:rPr>
          <w:rFonts w:ascii="Century Gothic" w:eastAsia="Arial" w:hAnsi="Century Gothic"/>
          <w:sz w:val="22"/>
          <w:szCs w:val="22"/>
          <w:lang w:val="en-US"/>
        </w:rPr>
        <w:t>Ensuring the relevant staffing ratios are met, where applicable</w:t>
      </w:r>
    </w:p>
    <w:p w14:paraId="24F9A9B3" w14:textId="77777777" w:rsidR="00951810" w:rsidRDefault="00951810" w:rsidP="00951810">
      <w:pPr>
        <w:spacing w:before="120" w:after="120"/>
        <w:ind w:firstLine="568"/>
        <w:outlineLvl w:val="0"/>
        <w:rPr>
          <w:rFonts w:ascii="Century Gothic" w:hAnsi="Century Gothic" w:cs="Arial"/>
          <w:b/>
          <w:sz w:val="22"/>
          <w:szCs w:val="22"/>
        </w:rPr>
      </w:pPr>
      <w:bookmarkStart w:id="11" w:name="_Toc44934618"/>
    </w:p>
    <w:p w14:paraId="434640C4" w14:textId="741C55D9" w:rsidR="00951810" w:rsidRPr="00951810" w:rsidRDefault="00951810" w:rsidP="00951810">
      <w:pPr>
        <w:spacing w:before="120" w:after="120"/>
        <w:outlineLvl w:val="0"/>
        <w:rPr>
          <w:rFonts w:ascii="Century Gothic" w:hAnsi="Century Gothic" w:cs="Arial"/>
          <w:b/>
          <w:sz w:val="22"/>
          <w:szCs w:val="22"/>
        </w:rPr>
      </w:pPr>
      <w:r>
        <w:rPr>
          <w:rFonts w:ascii="Century Gothic" w:hAnsi="Century Gothic" w:cs="Arial"/>
          <w:b/>
          <w:sz w:val="22"/>
          <w:szCs w:val="22"/>
        </w:rPr>
        <w:t>10</w:t>
      </w:r>
      <w:r w:rsidRPr="00951810">
        <w:rPr>
          <w:rFonts w:ascii="Century Gothic" w:hAnsi="Century Gothic" w:cs="Arial"/>
          <w:b/>
          <w:sz w:val="22"/>
          <w:szCs w:val="22"/>
        </w:rPr>
        <w:t>. Confidentiality</w:t>
      </w:r>
      <w:bookmarkEnd w:id="11"/>
    </w:p>
    <w:p w14:paraId="792F65B5" w14:textId="77777777" w:rsidR="00951810" w:rsidRPr="00951810" w:rsidRDefault="00951810" w:rsidP="00951810">
      <w:pPr>
        <w:spacing w:after="120"/>
        <w:rPr>
          <w:rFonts w:ascii="Century Gothic" w:eastAsia="MS Mincho" w:hAnsi="Century Gothic"/>
          <w:sz w:val="22"/>
          <w:szCs w:val="22"/>
        </w:rPr>
      </w:pPr>
      <w:r w:rsidRPr="00951810">
        <w:rPr>
          <w:rFonts w:ascii="Century Gothic" w:eastAsia="MS Mincho" w:hAnsi="Century Gothic"/>
          <w:sz w:val="22"/>
          <w:szCs w:val="22"/>
        </w:rPr>
        <w:t>For information around this please see our data protection policy, code of conduct, staff handbook.</w:t>
      </w:r>
    </w:p>
    <w:p w14:paraId="2A5DCE09" w14:textId="77777777" w:rsidR="00951810" w:rsidRPr="00951810" w:rsidRDefault="00951810" w:rsidP="00951810">
      <w:pPr>
        <w:spacing w:after="120"/>
        <w:rPr>
          <w:rFonts w:ascii="Century Gothic" w:eastAsia="MS Mincho" w:hAnsi="Century Gothic"/>
          <w:sz w:val="22"/>
          <w:szCs w:val="22"/>
        </w:rPr>
      </w:pPr>
      <w:r w:rsidRPr="00951810">
        <w:rPr>
          <w:rFonts w:ascii="Century Gothic" w:eastAsia="MS Mincho" w:hAnsi="Century Gothic"/>
          <w:sz w:val="22"/>
          <w:szCs w:val="22"/>
        </w:rPr>
        <w:t>It should be noted that:</w:t>
      </w:r>
    </w:p>
    <w:p w14:paraId="6BB5FDB8" w14:textId="77777777" w:rsidR="00951810" w:rsidRPr="00951810" w:rsidRDefault="00951810" w:rsidP="00951810">
      <w:pPr>
        <w:numPr>
          <w:ilvl w:val="0"/>
          <w:numId w:val="103"/>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Timely information sharing is essential to effective safeguarding</w:t>
      </w:r>
    </w:p>
    <w:p w14:paraId="3FD35C80" w14:textId="77777777" w:rsidR="00951810" w:rsidRPr="00951810" w:rsidRDefault="00951810" w:rsidP="00951810">
      <w:pPr>
        <w:numPr>
          <w:ilvl w:val="0"/>
          <w:numId w:val="103"/>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Fears about sharing information must not be allowed to stand in the way of the need to promote the welfare, and protect the safety, of children</w:t>
      </w:r>
    </w:p>
    <w:p w14:paraId="2A9080A1" w14:textId="3FD23DB2" w:rsidR="00951810" w:rsidRPr="00951810" w:rsidRDefault="00951810" w:rsidP="00951810">
      <w:pPr>
        <w:numPr>
          <w:ilvl w:val="0"/>
          <w:numId w:val="103"/>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The Data Protection Act (DPA) 2018 and GDPR do not prevent, or limit, the sharing of information for the purposes of keeping children safe</w:t>
      </w:r>
      <w:r w:rsidR="00D97EED">
        <w:rPr>
          <w:rFonts w:ascii="Century Gothic" w:eastAsia="MS Mincho" w:hAnsi="Century Gothic" w:cs="Arial"/>
          <w:sz w:val="22"/>
          <w:szCs w:val="22"/>
          <w:lang w:val="en-US"/>
        </w:rPr>
        <w:t>.  Safeguarding always takes priority over GDPR.</w:t>
      </w:r>
    </w:p>
    <w:p w14:paraId="04A36A12" w14:textId="77777777" w:rsidR="00951810" w:rsidRPr="00951810" w:rsidRDefault="00951810" w:rsidP="00951810">
      <w:pPr>
        <w:numPr>
          <w:ilvl w:val="0"/>
          <w:numId w:val="103"/>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C28F641" w14:textId="77777777" w:rsidR="00951810" w:rsidRPr="00951810" w:rsidRDefault="00951810" w:rsidP="00951810">
      <w:pPr>
        <w:numPr>
          <w:ilvl w:val="0"/>
          <w:numId w:val="103"/>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Staff should never promise a child that they will not tell anyone about a report of abuse, as this may not be in the child’s best interests</w:t>
      </w:r>
    </w:p>
    <w:p w14:paraId="1A7BDA8E" w14:textId="77777777" w:rsidR="00951810" w:rsidRPr="00951810" w:rsidRDefault="00951810" w:rsidP="00951810">
      <w:pPr>
        <w:numPr>
          <w:ilvl w:val="0"/>
          <w:numId w:val="103"/>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 xml:space="preserve">The government’s </w:t>
      </w:r>
      <w:hyperlink r:id="rId31" w:history="1">
        <w:r w:rsidRPr="00951810">
          <w:rPr>
            <w:rFonts w:ascii="Century Gothic" w:eastAsia="MS Mincho" w:hAnsi="Century Gothic" w:cs="Arial"/>
            <w:sz w:val="22"/>
            <w:szCs w:val="22"/>
            <w:u w:val="single"/>
            <w:lang w:val="en-US"/>
          </w:rPr>
          <w:t>information sharing advi</w:t>
        </w:r>
        <w:r w:rsidRPr="00951810">
          <w:rPr>
            <w:rFonts w:ascii="Century Gothic" w:eastAsia="MS Mincho" w:hAnsi="Century Gothic" w:cs="Arial"/>
            <w:sz w:val="22"/>
            <w:szCs w:val="22"/>
            <w:u w:val="single"/>
            <w:lang w:val="en-US"/>
          </w:rPr>
          <w:t>c</w:t>
        </w:r>
        <w:r w:rsidRPr="00951810">
          <w:rPr>
            <w:rFonts w:ascii="Century Gothic" w:eastAsia="MS Mincho" w:hAnsi="Century Gothic" w:cs="Arial"/>
            <w:sz w:val="22"/>
            <w:szCs w:val="22"/>
            <w:u w:val="single"/>
            <w:lang w:val="en-US"/>
          </w:rPr>
          <w:t>e</w:t>
        </w:r>
        <w:r w:rsidRPr="00951810">
          <w:rPr>
            <w:rFonts w:ascii="Century Gothic" w:eastAsia="MS Mincho" w:hAnsi="Century Gothic" w:cs="Arial"/>
            <w:sz w:val="22"/>
            <w:szCs w:val="22"/>
            <w:u w:val="single"/>
            <w:lang w:val="en-US"/>
          </w:rPr>
          <w:t xml:space="preserve"> </w:t>
        </w:r>
        <w:r w:rsidRPr="00951810">
          <w:rPr>
            <w:rFonts w:ascii="Century Gothic" w:eastAsia="MS Mincho" w:hAnsi="Century Gothic" w:cs="Arial"/>
            <w:sz w:val="22"/>
            <w:szCs w:val="22"/>
            <w:u w:val="single"/>
            <w:lang w:val="en-US"/>
          </w:rPr>
          <w:t>for safegu</w:t>
        </w:r>
        <w:r w:rsidRPr="00951810">
          <w:rPr>
            <w:rFonts w:ascii="Century Gothic" w:eastAsia="MS Mincho" w:hAnsi="Century Gothic" w:cs="Arial"/>
            <w:sz w:val="22"/>
            <w:szCs w:val="22"/>
            <w:u w:val="single"/>
            <w:lang w:val="en-US"/>
          </w:rPr>
          <w:t>a</w:t>
        </w:r>
        <w:r w:rsidRPr="00951810">
          <w:rPr>
            <w:rFonts w:ascii="Century Gothic" w:eastAsia="MS Mincho" w:hAnsi="Century Gothic" w:cs="Arial"/>
            <w:sz w:val="22"/>
            <w:szCs w:val="22"/>
            <w:u w:val="single"/>
            <w:lang w:val="en-US"/>
          </w:rPr>
          <w:t>rdin</w:t>
        </w:r>
        <w:r w:rsidRPr="00951810">
          <w:rPr>
            <w:rFonts w:ascii="Century Gothic" w:eastAsia="MS Mincho" w:hAnsi="Century Gothic" w:cs="Arial"/>
            <w:sz w:val="22"/>
            <w:szCs w:val="22"/>
            <w:u w:val="single"/>
            <w:lang w:val="en-US"/>
          </w:rPr>
          <w:t>g</w:t>
        </w:r>
        <w:r w:rsidRPr="00951810">
          <w:rPr>
            <w:rFonts w:ascii="Century Gothic" w:eastAsia="MS Mincho" w:hAnsi="Century Gothic" w:cs="Arial"/>
            <w:sz w:val="22"/>
            <w:szCs w:val="22"/>
            <w:u w:val="single"/>
            <w:lang w:val="en-US"/>
          </w:rPr>
          <w:t xml:space="preserve"> practition</w:t>
        </w:r>
        <w:r w:rsidRPr="00951810">
          <w:rPr>
            <w:rFonts w:ascii="Century Gothic" w:eastAsia="MS Mincho" w:hAnsi="Century Gothic" w:cs="Arial"/>
            <w:sz w:val="22"/>
            <w:szCs w:val="22"/>
            <w:u w:val="single"/>
            <w:lang w:val="en-US"/>
          </w:rPr>
          <w:t>e</w:t>
        </w:r>
        <w:r w:rsidRPr="00951810">
          <w:rPr>
            <w:rFonts w:ascii="Century Gothic" w:eastAsia="MS Mincho" w:hAnsi="Century Gothic" w:cs="Arial"/>
            <w:sz w:val="22"/>
            <w:szCs w:val="22"/>
            <w:u w:val="single"/>
            <w:lang w:val="en-US"/>
          </w:rPr>
          <w:t>rs</w:t>
        </w:r>
      </w:hyperlink>
      <w:r w:rsidRPr="00951810">
        <w:rPr>
          <w:rFonts w:ascii="Century Gothic" w:eastAsia="MS Mincho" w:hAnsi="Century Gothic" w:cs="Arial"/>
          <w:sz w:val="22"/>
          <w:szCs w:val="22"/>
          <w:lang w:val="en-US"/>
        </w:rPr>
        <w:t xml:space="preserve"> includes 7 ‘golden rules’ for sharing information, and will support staff who have to make decisions about sharing information</w:t>
      </w:r>
    </w:p>
    <w:p w14:paraId="1C7C433E" w14:textId="77777777" w:rsidR="00951810" w:rsidRPr="00951810" w:rsidRDefault="00951810" w:rsidP="00951810">
      <w:pPr>
        <w:numPr>
          <w:ilvl w:val="0"/>
          <w:numId w:val="103"/>
        </w:numPr>
        <w:spacing w:after="120" w:line="240" w:lineRule="auto"/>
        <w:rPr>
          <w:rFonts w:ascii="Century Gothic" w:eastAsia="MS Mincho" w:hAnsi="Century Gothic" w:cs="Arial"/>
          <w:sz w:val="22"/>
          <w:szCs w:val="22"/>
          <w:lang w:val="en-US"/>
        </w:rPr>
      </w:pPr>
      <w:r w:rsidRPr="00951810">
        <w:rPr>
          <w:rFonts w:ascii="Century Gothic" w:eastAsia="MS Mincho" w:hAnsi="Century Gothic" w:cs="Arial"/>
          <w:sz w:val="22"/>
          <w:szCs w:val="22"/>
          <w:lang w:val="en-US"/>
        </w:rPr>
        <w:t>If staff are in any doubt about sharing information, they should speak to the designated safeguarding lead (or deputy)</w:t>
      </w:r>
    </w:p>
    <w:p w14:paraId="6BA94BF1" w14:textId="77777777" w:rsidR="00D97EED" w:rsidRDefault="00D97EED" w:rsidP="00A66E9E">
      <w:pPr>
        <w:pStyle w:val="Heading2"/>
        <w:rPr>
          <w:rFonts w:ascii="Century Gothic" w:hAnsi="Century Gothic"/>
          <w:sz w:val="22"/>
          <w:szCs w:val="22"/>
        </w:rPr>
      </w:pPr>
      <w:bookmarkStart w:id="12" w:name="_8._A_Safer"/>
      <w:bookmarkEnd w:id="12"/>
    </w:p>
    <w:p w14:paraId="6AF04F56" w14:textId="25BD566D" w:rsidR="007A47B2" w:rsidRPr="00A807FA" w:rsidRDefault="004718C8" w:rsidP="00A66E9E">
      <w:pPr>
        <w:pStyle w:val="Heading2"/>
        <w:rPr>
          <w:rFonts w:ascii="Century Gothic" w:hAnsi="Century Gothic"/>
          <w:sz w:val="22"/>
          <w:szCs w:val="22"/>
        </w:rPr>
      </w:pPr>
      <w:r>
        <w:rPr>
          <w:rFonts w:ascii="Century Gothic" w:hAnsi="Century Gothic"/>
          <w:sz w:val="22"/>
          <w:szCs w:val="22"/>
        </w:rPr>
        <w:t>11</w:t>
      </w:r>
      <w:r w:rsidR="00CC0280" w:rsidRPr="00A807FA">
        <w:rPr>
          <w:rFonts w:ascii="Century Gothic" w:hAnsi="Century Gothic"/>
          <w:sz w:val="22"/>
          <w:szCs w:val="22"/>
        </w:rPr>
        <w:t>.</w:t>
      </w:r>
      <w:r w:rsidR="001775E7" w:rsidRPr="00A807FA">
        <w:rPr>
          <w:rFonts w:ascii="Century Gothic" w:hAnsi="Century Gothic"/>
          <w:sz w:val="22"/>
          <w:szCs w:val="22"/>
        </w:rPr>
        <w:tab/>
        <w:t>A S</w:t>
      </w:r>
      <w:r w:rsidR="009E55B8" w:rsidRPr="00A807FA">
        <w:rPr>
          <w:rFonts w:ascii="Century Gothic" w:hAnsi="Century Gothic"/>
          <w:sz w:val="22"/>
          <w:szCs w:val="22"/>
        </w:rPr>
        <w:t>afer</w:t>
      </w:r>
      <w:r w:rsidR="001775E7" w:rsidRPr="00A807FA">
        <w:rPr>
          <w:rFonts w:ascii="Century Gothic" w:hAnsi="Century Gothic"/>
          <w:sz w:val="22"/>
          <w:szCs w:val="22"/>
        </w:rPr>
        <w:t xml:space="preserve"> S</w:t>
      </w:r>
      <w:r w:rsidR="009E55B8" w:rsidRPr="00A807FA">
        <w:rPr>
          <w:rFonts w:ascii="Century Gothic" w:hAnsi="Century Gothic"/>
          <w:sz w:val="22"/>
          <w:szCs w:val="22"/>
        </w:rPr>
        <w:t>chool</w:t>
      </w:r>
      <w:r w:rsidR="001775E7" w:rsidRPr="00A807FA">
        <w:rPr>
          <w:rFonts w:ascii="Century Gothic" w:hAnsi="Century Gothic"/>
          <w:sz w:val="22"/>
          <w:szCs w:val="22"/>
        </w:rPr>
        <w:t xml:space="preserve"> C</w:t>
      </w:r>
      <w:r w:rsidR="009E55B8" w:rsidRPr="00A807FA">
        <w:rPr>
          <w:rFonts w:ascii="Century Gothic" w:hAnsi="Century Gothic"/>
          <w:sz w:val="22"/>
          <w:szCs w:val="22"/>
        </w:rPr>
        <w:t>ulture</w:t>
      </w:r>
    </w:p>
    <w:p w14:paraId="20208224" w14:textId="548D97D2" w:rsidR="0039328D" w:rsidRPr="00A807FA" w:rsidRDefault="0039328D" w:rsidP="00CD50BE">
      <w:pPr>
        <w:pStyle w:val="BodyText2"/>
        <w:spacing w:after="0" w:line="240" w:lineRule="auto"/>
        <w:ind w:left="709" w:firstLine="11"/>
        <w:rPr>
          <w:rFonts w:ascii="Century Gothic" w:hAnsi="Century Gothic" w:cs="Arial"/>
          <w:sz w:val="22"/>
          <w:szCs w:val="22"/>
        </w:rPr>
      </w:pPr>
      <w:r w:rsidRPr="00A807FA">
        <w:rPr>
          <w:rFonts w:ascii="Century Gothic" w:hAnsi="Century Gothic" w:cs="Arial"/>
          <w:b w:val="0"/>
          <w:sz w:val="22"/>
          <w:szCs w:val="22"/>
        </w:rPr>
        <w:t>T</w:t>
      </w:r>
      <w:r w:rsidR="00D81253" w:rsidRPr="00A807FA">
        <w:rPr>
          <w:rFonts w:ascii="Century Gothic" w:hAnsi="Century Gothic" w:cs="Arial"/>
          <w:b w:val="0"/>
          <w:sz w:val="22"/>
          <w:szCs w:val="22"/>
        </w:rPr>
        <w:t xml:space="preserve">he culture </w:t>
      </w:r>
      <w:r w:rsidR="00E2128D" w:rsidRPr="00A807FA">
        <w:rPr>
          <w:rFonts w:ascii="Century Gothic" w:hAnsi="Century Gothic" w:cs="Arial"/>
          <w:b w:val="0"/>
          <w:sz w:val="22"/>
          <w:szCs w:val="22"/>
        </w:rPr>
        <w:t xml:space="preserve">at </w:t>
      </w:r>
      <w:r w:rsidR="00E85232" w:rsidRPr="00A807FA">
        <w:rPr>
          <w:rFonts w:ascii="Century Gothic" w:hAnsi="Century Gothic" w:cs="Arial"/>
          <w:b w:val="0"/>
          <w:sz w:val="22"/>
          <w:szCs w:val="22"/>
        </w:rPr>
        <w:t>Russell Lower School</w:t>
      </w:r>
      <w:r w:rsidR="00E2128D" w:rsidRPr="00A807FA">
        <w:rPr>
          <w:rFonts w:ascii="Century Gothic" w:hAnsi="Century Gothic" w:cs="Arial"/>
          <w:b w:val="0"/>
          <w:sz w:val="22"/>
          <w:szCs w:val="22"/>
        </w:rPr>
        <w:t xml:space="preserve"> </w:t>
      </w:r>
      <w:r w:rsidR="00D81253" w:rsidRPr="00A807FA">
        <w:rPr>
          <w:rFonts w:ascii="Century Gothic" w:hAnsi="Century Gothic" w:cs="Arial"/>
          <w:b w:val="0"/>
          <w:sz w:val="22"/>
          <w:szCs w:val="22"/>
        </w:rPr>
        <w:t>is one that is safe for children and unsafe for adults that may pose a risk to children.  There is a belief that safeguarding is the responsibility of all adults working or volunteering within the organisation and that all concerns will be reported to the Designated Safeguarding Lead</w:t>
      </w:r>
      <w:r w:rsidRPr="00A807FA">
        <w:rPr>
          <w:rFonts w:ascii="Century Gothic" w:hAnsi="Century Gothic" w:cs="Arial"/>
          <w:b w:val="0"/>
          <w:sz w:val="22"/>
          <w:szCs w:val="22"/>
        </w:rPr>
        <w:t xml:space="preserve"> or </w:t>
      </w:r>
      <w:r w:rsidR="00380E4D" w:rsidRPr="00A807FA">
        <w:rPr>
          <w:rFonts w:ascii="Century Gothic" w:hAnsi="Century Gothic" w:cs="Arial"/>
          <w:b w:val="0"/>
          <w:sz w:val="22"/>
          <w:szCs w:val="22"/>
        </w:rPr>
        <w:t>Head Teacher</w:t>
      </w:r>
      <w:r w:rsidR="00C42C0D" w:rsidRPr="00A807FA">
        <w:rPr>
          <w:rFonts w:ascii="Century Gothic" w:hAnsi="Century Gothic" w:cs="Arial"/>
          <w:b w:val="0"/>
          <w:sz w:val="22"/>
          <w:szCs w:val="22"/>
        </w:rPr>
        <w:t xml:space="preserve"> when concerns relate to an adult</w:t>
      </w:r>
      <w:r w:rsidRPr="00A807FA">
        <w:rPr>
          <w:rFonts w:ascii="Century Gothic" w:hAnsi="Century Gothic" w:cs="Arial"/>
          <w:b w:val="0"/>
          <w:sz w:val="22"/>
          <w:szCs w:val="22"/>
        </w:rPr>
        <w:t xml:space="preserve">. </w:t>
      </w:r>
    </w:p>
    <w:p w14:paraId="158F6529" w14:textId="77777777" w:rsidR="004552C9" w:rsidRDefault="0039328D" w:rsidP="00CD50BE">
      <w:pPr>
        <w:pStyle w:val="BodyText2"/>
        <w:spacing w:after="0" w:line="240" w:lineRule="auto"/>
        <w:ind w:left="709" w:firstLine="11"/>
        <w:rPr>
          <w:rFonts w:ascii="Century Gothic" w:hAnsi="Century Gothic" w:cs="Arial"/>
          <w:b w:val="0"/>
          <w:sz w:val="22"/>
          <w:szCs w:val="22"/>
        </w:rPr>
      </w:pPr>
      <w:r w:rsidRPr="00A807FA">
        <w:rPr>
          <w:rFonts w:ascii="Century Gothic" w:hAnsi="Century Gothic" w:cs="Arial"/>
          <w:b w:val="0"/>
          <w:bCs/>
          <w:sz w:val="22"/>
          <w:szCs w:val="22"/>
        </w:rPr>
        <w:t>T</w:t>
      </w:r>
      <w:r w:rsidR="007A47B2" w:rsidRPr="00A807FA">
        <w:rPr>
          <w:rFonts w:ascii="Century Gothic" w:hAnsi="Century Gothic" w:cs="Arial"/>
          <w:b w:val="0"/>
          <w:sz w:val="22"/>
          <w:szCs w:val="22"/>
        </w:rPr>
        <w:t>he school</w:t>
      </w:r>
      <w:r w:rsidRPr="00A807FA">
        <w:rPr>
          <w:rFonts w:ascii="Century Gothic" w:hAnsi="Century Gothic" w:cs="Arial"/>
          <w:b w:val="0"/>
          <w:sz w:val="22"/>
          <w:szCs w:val="22"/>
        </w:rPr>
        <w:t xml:space="preserve"> has a culture of listening to </w:t>
      </w:r>
      <w:r w:rsidR="007A47B2" w:rsidRPr="00A807FA">
        <w:rPr>
          <w:rFonts w:ascii="Century Gothic" w:hAnsi="Century Gothic" w:cs="Arial"/>
          <w:b w:val="0"/>
          <w:sz w:val="22"/>
          <w:szCs w:val="22"/>
        </w:rPr>
        <w:t>and hearing the voice of the chil</w:t>
      </w:r>
      <w:r w:rsidR="008F48A2" w:rsidRPr="00A807FA">
        <w:rPr>
          <w:rFonts w:ascii="Century Gothic" w:hAnsi="Century Gothic" w:cs="Arial"/>
          <w:b w:val="0"/>
          <w:sz w:val="22"/>
          <w:szCs w:val="22"/>
        </w:rPr>
        <w:t>d</w:t>
      </w:r>
      <w:r w:rsidR="00D81AAB" w:rsidRPr="00A807FA">
        <w:rPr>
          <w:rFonts w:ascii="Century Gothic" w:hAnsi="Century Gothic" w:cs="Arial"/>
          <w:b w:val="0"/>
          <w:sz w:val="22"/>
          <w:szCs w:val="22"/>
        </w:rPr>
        <w:t>.</w:t>
      </w:r>
    </w:p>
    <w:p w14:paraId="10C99898" w14:textId="77777777" w:rsidR="00951810" w:rsidRDefault="00951810" w:rsidP="00CD50BE">
      <w:pPr>
        <w:pStyle w:val="BodyText2"/>
        <w:spacing w:after="0" w:line="240" w:lineRule="auto"/>
        <w:ind w:left="709" w:firstLine="11"/>
        <w:rPr>
          <w:rFonts w:ascii="Century Gothic" w:hAnsi="Century Gothic" w:cs="Arial"/>
          <w:b w:val="0"/>
          <w:sz w:val="22"/>
          <w:szCs w:val="22"/>
        </w:rPr>
      </w:pPr>
    </w:p>
    <w:p w14:paraId="1A2D6823" w14:textId="1F8A1EBA" w:rsidR="00B0648F" w:rsidRPr="00A807FA" w:rsidRDefault="008F48A2" w:rsidP="00CD50BE">
      <w:pPr>
        <w:pStyle w:val="BodyText2"/>
        <w:spacing w:after="0" w:line="240" w:lineRule="auto"/>
        <w:ind w:left="709" w:firstLine="11"/>
        <w:rPr>
          <w:rFonts w:ascii="Century Gothic" w:hAnsi="Century Gothic" w:cs="Arial"/>
          <w:sz w:val="22"/>
          <w:szCs w:val="22"/>
        </w:rPr>
      </w:pPr>
      <w:r w:rsidRPr="00A807FA">
        <w:rPr>
          <w:rFonts w:ascii="Century Gothic" w:hAnsi="Century Gothic" w:cs="Arial"/>
          <w:b w:val="0"/>
          <w:sz w:val="22"/>
          <w:szCs w:val="22"/>
        </w:rPr>
        <w:lastRenderedPageBreak/>
        <w:br/>
      </w:r>
    </w:p>
    <w:p w14:paraId="5B00BE03" w14:textId="0995C60E" w:rsidR="005D0B5A" w:rsidRPr="00A807FA" w:rsidRDefault="00E87EF3" w:rsidP="00382F7F">
      <w:pPr>
        <w:pStyle w:val="BodyText2"/>
        <w:rPr>
          <w:rStyle w:val="Heading2Char"/>
          <w:rFonts w:ascii="Century Gothic" w:hAnsi="Century Gothic" w:cs="Arial"/>
          <w:b/>
          <w:sz w:val="22"/>
          <w:szCs w:val="22"/>
        </w:rPr>
      </w:pPr>
      <w:r>
        <w:rPr>
          <w:rFonts w:ascii="Century Gothic" w:hAnsi="Century Gothic" w:cs="Arial"/>
          <w:sz w:val="22"/>
          <w:szCs w:val="22"/>
        </w:rPr>
        <w:t>12</w:t>
      </w:r>
      <w:r w:rsidR="00CC0280" w:rsidRPr="00A807FA">
        <w:rPr>
          <w:rFonts w:ascii="Century Gothic" w:hAnsi="Century Gothic" w:cs="Arial"/>
          <w:sz w:val="22"/>
          <w:szCs w:val="22"/>
        </w:rPr>
        <w:t>.</w:t>
      </w:r>
      <w:r w:rsidR="004C2A3F" w:rsidRPr="00A807FA">
        <w:rPr>
          <w:rFonts w:ascii="Century Gothic" w:hAnsi="Century Gothic" w:cs="Arial"/>
          <w:sz w:val="22"/>
          <w:szCs w:val="22"/>
        </w:rPr>
        <w:tab/>
      </w:r>
      <w:r w:rsidR="00382F7F" w:rsidRPr="00A807FA">
        <w:rPr>
          <w:rFonts w:ascii="Century Gothic" w:hAnsi="Century Gothic" w:cs="Arial"/>
          <w:sz w:val="22"/>
          <w:szCs w:val="22"/>
        </w:rPr>
        <w:t>I</w:t>
      </w:r>
      <w:r w:rsidR="000F6915" w:rsidRPr="00A807FA">
        <w:rPr>
          <w:rStyle w:val="Heading2Char"/>
          <w:rFonts w:ascii="Century Gothic" w:hAnsi="Century Gothic"/>
          <w:b/>
          <w:sz w:val="22"/>
          <w:szCs w:val="22"/>
        </w:rPr>
        <w:t>nspection</w:t>
      </w:r>
    </w:p>
    <w:p w14:paraId="468654E0" w14:textId="77777777" w:rsidR="004C2A3F" w:rsidRPr="00A807FA" w:rsidRDefault="004C2A3F" w:rsidP="00F94B27">
      <w:pPr>
        <w:pStyle w:val="BodyText2"/>
        <w:numPr>
          <w:ilvl w:val="0"/>
          <w:numId w:val="37"/>
        </w:numPr>
        <w:spacing w:after="0" w:line="240" w:lineRule="auto"/>
        <w:rPr>
          <w:rFonts w:ascii="Century Gothic" w:hAnsi="Century Gothic" w:cs="Arial"/>
          <w:b w:val="0"/>
          <w:sz w:val="22"/>
          <w:szCs w:val="22"/>
        </w:rPr>
      </w:pPr>
      <w:r w:rsidRPr="00A807FA">
        <w:rPr>
          <w:rFonts w:ascii="Century Gothic" w:hAnsi="Century Gothic" w:cs="Arial"/>
          <w:b w:val="0"/>
          <w:sz w:val="22"/>
          <w:szCs w:val="22"/>
        </w:rPr>
        <w:t>F</w:t>
      </w:r>
      <w:r w:rsidR="000F6915" w:rsidRPr="00A807FA">
        <w:rPr>
          <w:rFonts w:ascii="Century Gothic" w:hAnsi="Century Gothic" w:cs="Arial"/>
          <w:b w:val="0"/>
          <w:sz w:val="22"/>
          <w:szCs w:val="22"/>
        </w:rPr>
        <w:t xml:space="preserve">rom September 2019, Ofsted’s inspections of early years, schools and post – 16 provision will be carried out under: </w:t>
      </w:r>
      <w:hyperlink r:id="rId32" w:history="1">
        <w:r w:rsidR="000F6915" w:rsidRPr="00A807FA">
          <w:rPr>
            <w:rStyle w:val="Hyperlink"/>
            <w:rFonts w:ascii="Century Gothic" w:hAnsi="Century Gothic" w:cs="Arial"/>
            <w:b w:val="0"/>
            <w:color w:val="auto"/>
            <w:sz w:val="22"/>
            <w:szCs w:val="22"/>
          </w:rPr>
          <w:t>Ofsted’s Education Framework</w:t>
        </w:r>
      </w:hyperlink>
      <w:r w:rsidRPr="00A807FA">
        <w:rPr>
          <w:rStyle w:val="Hyperlink"/>
          <w:rFonts w:ascii="Century Gothic" w:hAnsi="Century Gothic" w:cs="Arial"/>
          <w:b w:val="0"/>
          <w:color w:val="auto"/>
          <w:sz w:val="22"/>
          <w:szCs w:val="22"/>
        </w:rPr>
        <w:t>.</w:t>
      </w:r>
    </w:p>
    <w:p w14:paraId="2A7302C6" w14:textId="5C87B2C2" w:rsidR="008F48A2" w:rsidRPr="00A807FA" w:rsidRDefault="00E85232" w:rsidP="00F94B27">
      <w:pPr>
        <w:pStyle w:val="BodyText2"/>
        <w:numPr>
          <w:ilvl w:val="0"/>
          <w:numId w:val="37"/>
        </w:numPr>
        <w:spacing w:after="0" w:line="240" w:lineRule="auto"/>
        <w:rPr>
          <w:rFonts w:ascii="Century Gothic" w:hAnsi="Century Gothic" w:cs="Arial"/>
          <w:b w:val="0"/>
          <w:sz w:val="22"/>
          <w:szCs w:val="22"/>
        </w:rPr>
      </w:pPr>
      <w:r w:rsidRPr="00A807FA">
        <w:rPr>
          <w:rFonts w:ascii="Century Gothic" w:hAnsi="Century Gothic" w:cs="Arial"/>
          <w:b w:val="0"/>
          <w:sz w:val="22"/>
          <w:szCs w:val="22"/>
        </w:rPr>
        <w:t>Russell Lower School</w:t>
      </w:r>
      <w:r w:rsidR="00F0179C" w:rsidRPr="00A807FA">
        <w:rPr>
          <w:rFonts w:ascii="Century Gothic" w:hAnsi="Century Gothic" w:cs="Arial"/>
          <w:b w:val="0"/>
          <w:sz w:val="22"/>
          <w:szCs w:val="22"/>
        </w:rPr>
        <w:t xml:space="preserve"> </w:t>
      </w:r>
      <w:r w:rsidR="007D5F37" w:rsidRPr="00A807FA">
        <w:rPr>
          <w:rFonts w:ascii="Century Gothic" w:hAnsi="Century Gothic" w:cs="Arial"/>
          <w:b w:val="0"/>
          <w:sz w:val="22"/>
          <w:szCs w:val="22"/>
        </w:rPr>
        <w:t xml:space="preserve">will be aware of </w:t>
      </w:r>
      <w:r w:rsidR="00B0648F" w:rsidRPr="00A807FA">
        <w:rPr>
          <w:rFonts w:ascii="Century Gothic" w:hAnsi="Century Gothic" w:cs="Arial"/>
          <w:b w:val="0"/>
          <w:sz w:val="22"/>
          <w:szCs w:val="22"/>
        </w:rPr>
        <w:t xml:space="preserve">the </w:t>
      </w:r>
      <w:r w:rsidR="007D5F37" w:rsidRPr="00A807FA">
        <w:rPr>
          <w:rFonts w:ascii="Century Gothic" w:hAnsi="Century Gothic" w:cs="Arial"/>
          <w:b w:val="0"/>
          <w:sz w:val="22"/>
          <w:szCs w:val="22"/>
        </w:rPr>
        <w:t xml:space="preserve">new inspection guidance and the requirements from Ofsted. </w:t>
      </w:r>
      <w:r w:rsidR="000F6915" w:rsidRPr="00A807FA">
        <w:rPr>
          <w:rFonts w:ascii="Century Gothic" w:hAnsi="Century Gothic" w:cs="Arial"/>
          <w:b w:val="0"/>
          <w:sz w:val="22"/>
          <w:szCs w:val="22"/>
        </w:rPr>
        <w:t xml:space="preserve">Inspectors will always </w:t>
      </w:r>
      <w:r w:rsidR="00B0648F" w:rsidRPr="00A807FA">
        <w:rPr>
          <w:rFonts w:ascii="Century Gothic" w:hAnsi="Century Gothic" w:cs="Arial"/>
          <w:b w:val="0"/>
          <w:sz w:val="22"/>
          <w:szCs w:val="22"/>
        </w:rPr>
        <w:t xml:space="preserve">report on whether or not arrangements </w:t>
      </w:r>
      <w:r w:rsidR="004B058C" w:rsidRPr="00A807FA">
        <w:rPr>
          <w:rFonts w:ascii="Century Gothic" w:hAnsi="Century Gothic" w:cs="Arial"/>
          <w:b w:val="0"/>
          <w:sz w:val="22"/>
          <w:szCs w:val="22"/>
        </w:rPr>
        <w:t>for safeguarding childr</w:t>
      </w:r>
      <w:r w:rsidR="00391183" w:rsidRPr="00A807FA">
        <w:rPr>
          <w:rFonts w:ascii="Century Gothic" w:hAnsi="Century Gothic" w:cs="Arial"/>
          <w:b w:val="0"/>
          <w:sz w:val="22"/>
          <w:szCs w:val="22"/>
        </w:rPr>
        <w:t>en and learners are effective</w:t>
      </w:r>
      <w:r w:rsidR="004C2A3F" w:rsidRPr="00A807FA">
        <w:rPr>
          <w:rFonts w:ascii="Century Gothic" w:hAnsi="Century Gothic" w:cs="Arial"/>
          <w:b w:val="0"/>
          <w:sz w:val="22"/>
          <w:szCs w:val="22"/>
        </w:rPr>
        <w:t>.</w:t>
      </w:r>
    </w:p>
    <w:p w14:paraId="4D0CFB3E" w14:textId="77777777" w:rsidR="00CD50BE" w:rsidRPr="00A807FA" w:rsidRDefault="00CD50BE" w:rsidP="00CD50BE">
      <w:pPr>
        <w:pStyle w:val="BodyText2"/>
        <w:spacing w:after="0" w:line="240" w:lineRule="auto"/>
        <w:ind w:left="1080"/>
        <w:rPr>
          <w:rFonts w:ascii="Century Gothic" w:hAnsi="Century Gothic" w:cs="Arial"/>
          <w:b w:val="0"/>
          <w:sz w:val="22"/>
          <w:szCs w:val="22"/>
        </w:rPr>
      </w:pPr>
    </w:p>
    <w:p w14:paraId="7F80EF84" w14:textId="53B481B4" w:rsidR="00D81253" w:rsidRPr="00A807FA" w:rsidRDefault="00CC0280" w:rsidP="00A66E9E">
      <w:pPr>
        <w:pStyle w:val="Heading2"/>
        <w:rPr>
          <w:rFonts w:ascii="Century Gothic" w:hAnsi="Century Gothic"/>
          <w:sz w:val="22"/>
          <w:szCs w:val="22"/>
        </w:rPr>
      </w:pPr>
      <w:bookmarkStart w:id="13" w:name="_10._Safer_Recruitment"/>
      <w:bookmarkEnd w:id="13"/>
      <w:r w:rsidRPr="00A807FA">
        <w:rPr>
          <w:rFonts w:ascii="Century Gothic" w:hAnsi="Century Gothic"/>
          <w:sz w:val="22"/>
          <w:szCs w:val="22"/>
        </w:rPr>
        <w:t>1</w:t>
      </w:r>
      <w:r w:rsidR="00E87EF3">
        <w:rPr>
          <w:rFonts w:ascii="Century Gothic" w:hAnsi="Century Gothic"/>
          <w:sz w:val="22"/>
          <w:szCs w:val="22"/>
        </w:rPr>
        <w:t>3</w:t>
      </w:r>
      <w:r w:rsidR="007A47B2" w:rsidRPr="00A807FA">
        <w:rPr>
          <w:rFonts w:ascii="Century Gothic" w:hAnsi="Century Gothic"/>
          <w:sz w:val="22"/>
          <w:szCs w:val="22"/>
        </w:rPr>
        <w:t>.</w:t>
      </w:r>
      <w:r w:rsidR="007A47B2" w:rsidRPr="00A807FA">
        <w:rPr>
          <w:rFonts w:ascii="Century Gothic" w:hAnsi="Century Gothic"/>
          <w:sz w:val="22"/>
          <w:szCs w:val="22"/>
        </w:rPr>
        <w:tab/>
      </w:r>
      <w:r w:rsidR="00C21AFE" w:rsidRPr="00A807FA">
        <w:rPr>
          <w:rFonts w:ascii="Century Gothic" w:hAnsi="Century Gothic"/>
          <w:sz w:val="22"/>
          <w:szCs w:val="22"/>
        </w:rPr>
        <w:t>S</w:t>
      </w:r>
      <w:r w:rsidR="009E55B8" w:rsidRPr="00A807FA">
        <w:rPr>
          <w:rFonts w:ascii="Century Gothic" w:hAnsi="Century Gothic"/>
          <w:sz w:val="22"/>
          <w:szCs w:val="22"/>
        </w:rPr>
        <w:t>afer</w:t>
      </w:r>
      <w:r w:rsidR="00C21AFE" w:rsidRPr="00A807FA">
        <w:rPr>
          <w:rFonts w:ascii="Century Gothic" w:hAnsi="Century Gothic"/>
          <w:sz w:val="22"/>
          <w:szCs w:val="22"/>
        </w:rPr>
        <w:t xml:space="preserve"> R</w:t>
      </w:r>
      <w:r w:rsidR="009E55B8" w:rsidRPr="00A807FA">
        <w:rPr>
          <w:rFonts w:ascii="Century Gothic" w:hAnsi="Century Gothic"/>
          <w:sz w:val="22"/>
          <w:szCs w:val="22"/>
        </w:rPr>
        <w:t>ecruitment</w:t>
      </w:r>
      <w:r w:rsidR="00C21AFE" w:rsidRPr="00A807FA">
        <w:rPr>
          <w:rFonts w:ascii="Century Gothic" w:hAnsi="Century Gothic"/>
          <w:sz w:val="22"/>
          <w:szCs w:val="22"/>
        </w:rPr>
        <w:t xml:space="preserve"> </w:t>
      </w:r>
      <w:r w:rsidR="00CE498B" w:rsidRPr="00A807FA">
        <w:rPr>
          <w:rFonts w:ascii="Century Gothic" w:hAnsi="Century Gothic"/>
          <w:sz w:val="22"/>
          <w:szCs w:val="22"/>
        </w:rPr>
        <w:t>and</w:t>
      </w:r>
      <w:r w:rsidR="00C21AFE" w:rsidRPr="00A807FA">
        <w:rPr>
          <w:rFonts w:ascii="Century Gothic" w:hAnsi="Century Gothic"/>
          <w:sz w:val="22"/>
          <w:szCs w:val="22"/>
        </w:rPr>
        <w:t xml:space="preserve"> S</w:t>
      </w:r>
      <w:r w:rsidR="009E55B8" w:rsidRPr="00A807FA">
        <w:rPr>
          <w:rFonts w:ascii="Century Gothic" w:hAnsi="Century Gothic"/>
          <w:sz w:val="22"/>
          <w:szCs w:val="22"/>
        </w:rPr>
        <w:t>election</w:t>
      </w:r>
    </w:p>
    <w:p w14:paraId="5E9D305A" w14:textId="1FF5450C" w:rsidR="007E528D" w:rsidRDefault="00EF5ABA" w:rsidP="00CD50BE">
      <w:pPr>
        <w:pStyle w:val="BodyText2"/>
        <w:spacing w:after="0" w:line="240" w:lineRule="auto"/>
        <w:ind w:left="720"/>
        <w:rPr>
          <w:rFonts w:ascii="Century Gothic" w:hAnsi="Century Gothic" w:cs="Arial"/>
          <w:b w:val="0"/>
          <w:sz w:val="22"/>
          <w:szCs w:val="22"/>
        </w:rPr>
      </w:pPr>
      <w:r w:rsidRPr="00A807FA">
        <w:rPr>
          <w:rFonts w:ascii="Century Gothic" w:hAnsi="Century Gothic" w:cs="Arial"/>
          <w:b w:val="0"/>
          <w:sz w:val="22"/>
          <w:szCs w:val="22"/>
        </w:rPr>
        <w:t>T</w:t>
      </w:r>
      <w:r w:rsidR="00D81253" w:rsidRPr="00A807FA">
        <w:rPr>
          <w:rFonts w:ascii="Century Gothic" w:hAnsi="Century Gothic" w:cs="Arial"/>
          <w:b w:val="0"/>
          <w:sz w:val="22"/>
          <w:szCs w:val="22"/>
        </w:rPr>
        <w:t>he school pays full regard to ‘Keeping Child</w:t>
      </w:r>
      <w:r w:rsidR="00E611FF" w:rsidRPr="00A807FA">
        <w:rPr>
          <w:rFonts w:ascii="Century Gothic" w:hAnsi="Century Gothic" w:cs="Arial"/>
          <w:b w:val="0"/>
          <w:sz w:val="22"/>
          <w:szCs w:val="22"/>
        </w:rPr>
        <w:t>ren Safe in Education’ (DfE 20</w:t>
      </w:r>
      <w:r w:rsidR="00E2128D" w:rsidRPr="00A807FA">
        <w:rPr>
          <w:rFonts w:ascii="Century Gothic" w:hAnsi="Century Gothic" w:cs="Arial"/>
          <w:b w:val="0"/>
          <w:sz w:val="22"/>
          <w:szCs w:val="22"/>
        </w:rPr>
        <w:t>2</w:t>
      </w:r>
      <w:r w:rsidR="005C759C" w:rsidRPr="00A807FA">
        <w:rPr>
          <w:rFonts w:ascii="Century Gothic" w:hAnsi="Century Gothic" w:cs="Arial"/>
          <w:b w:val="0"/>
          <w:sz w:val="22"/>
          <w:szCs w:val="22"/>
        </w:rPr>
        <w:t>1</w:t>
      </w:r>
      <w:r w:rsidR="00D81253" w:rsidRPr="00A807FA">
        <w:rPr>
          <w:rFonts w:ascii="Century Gothic" w:hAnsi="Century Gothic" w:cs="Arial"/>
          <w:b w:val="0"/>
          <w:sz w:val="22"/>
          <w:szCs w:val="22"/>
        </w:rPr>
        <w: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r w:rsidR="0001744E" w:rsidRPr="00A807FA">
        <w:rPr>
          <w:rFonts w:ascii="Century Gothic" w:hAnsi="Century Gothic" w:cs="Arial"/>
          <w:b w:val="0"/>
          <w:sz w:val="22"/>
          <w:szCs w:val="22"/>
        </w:rPr>
        <w:t>, Childcare (Disqualification) Regulations (where applicable)</w:t>
      </w:r>
      <w:r w:rsidR="00D81253" w:rsidRPr="00A807FA">
        <w:rPr>
          <w:rFonts w:ascii="Century Gothic" w:hAnsi="Century Gothic" w:cs="Arial"/>
          <w:b w:val="0"/>
          <w:sz w:val="22"/>
          <w:szCs w:val="22"/>
        </w:rPr>
        <w:t xml:space="preserve"> and prohib</w:t>
      </w:r>
      <w:r w:rsidR="0001744E" w:rsidRPr="00A807FA">
        <w:rPr>
          <w:rFonts w:ascii="Century Gothic" w:hAnsi="Century Gothic" w:cs="Arial"/>
          <w:b w:val="0"/>
          <w:sz w:val="22"/>
          <w:szCs w:val="22"/>
        </w:rPr>
        <w:t>ition order checks in respect of</w:t>
      </w:r>
      <w:r w:rsidR="00E2625D" w:rsidRPr="00A807FA">
        <w:rPr>
          <w:rFonts w:ascii="Century Gothic" w:hAnsi="Century Gothic" w:cs="Arial"/>
          <w:b w:val="0"/>
          <w:sz w:val="22"/>
          <w:szCs w:val="22"/>
        </w:rPr>
        <w:t xml:space="preserve"> the following which will also include historic GTCE sanctions</w:t>
      </w:r>
      <w:r w:rsidR="000E7D4B" w:rsidRPr="00A807FA">
        <w:rPr>
          <w:rFonts w:ascii="Century Gothic" w:hAnsi="Century Gothic" w:cs="Arial"/>
          <w:b w:val="0"/>
          <w:sz w:val="22"/>
          <w:szCs w:val="22"/>
        </w:rPr>
        <w:t xml:space="preserve">. </w:t>
      </w:r>
      <w:r w:rsidR="007E528D" w:rsidRPr="00A807FA">
        <w:rPr>
          <w:rFonts w:ascii="Century Gothic" w:hAnsi="Century Gothic" w:cs="Arial"/>
          <w:b w:val="0"/>
          <w:sz w:val="22"/>
          <w:szCs w:val="22"/>
        </w:rPr>
        <w:t>From</w:t>
      </w:r>
      <w:r w:rsidR="000B5D11" w:rsidRPr="00A807FA">
        <w:rPr>
          <w:rFonts w:ascii="Century Gothic" w:hAnsi="Century Gothic" w:cs="Arial"/>
          <w:b w:val="0"/>
          <w:sz w:val="22"/>
          <w:szCs w:val="22"/>
        </w:rPr>
        <w:t xml:space="preserve"> the</w:t>
      </w:r>
      <w:r w:rsidR="007E528D" w:rsidRPr="00A807FA">
        <w:rPr>
          <w:rFonts w:ascii="Century Gothic" w:hAnsi="Century Gothic" w:cs="Arial"/>
          <w:b w:val="0"/>
          <w:sz w:val="22"/>
          <w:szCs w:val="22"/>
        </w:rPr>
        <w:t xml:space="preserve"> 1</w:t>
      </w:r>
      <w:r w:rsidR="000B5D11" w:rsidRPr="00A807FA">
        <w:rPr>
          <w:rFonts w:ascii="Century Gothic" w:hAnsi="Century Gothic" w:cs="Arial"/>
          <w:b w:val="0"/>
          <w:sz w:val="22"/>
          <w:szCs w:val="22"/>
          <w:vertAlign w:val="superscript"/>
        </w:rPr>
        <w:t>st</w:t>
      </w:r>
      <w:r w:rsidR="000B5D11" w:rsidRPr="00A807FA">
        <w:rPr>
          <w:rFonts w:ascii="Century Gothic" w:hAnsi="Century Gothic" w:cs="Arial"/>
          <w:b w:val="0"/>
          <w:sz w:val="22"/>
          <w:szCs w:val="22"/>
        </w:rPr>
        <w:t xml:space="preserve"> </w:t>
      </w:r>
      <w:r w:rsidR="007E528D" w:rsidRPr="00A807FA">
        <w:rPr>
          <w:rFonts w:ascii="Century Gothic" w:hAnsi="Century Gothic" w:cs="Arial"/>
          <w:b w:val="0"/>
          <w:sz w:val="22"/>
          <w:szCs w:val="22"/>
        </w:rPr>
        <w:t xml:space="preserve">January 2021; the TRA Teacher Services system will no longer maintain a list of those teachers who have been sanctioned in EEA member states. (Please see paragraph </w:t>
      </w:r>
      <w:r w:rsidR="00710F13" w:rsidRPr="00A807FA">
        <w:rPr>
          <w:rFonts w:ascii="Century Gothic" w:hAnsi="Century Gothic" w:cs="Arial"/>
          <w:b w:val="0"/>
          <w:sz w:val="22"/>
          <w:szCs w:val="22"/>
        </w:rPr>
        <w:t>244</w:t>
      </w:r>
      <w:r w:rsidR="007E528D" w:rsidRPr="00A807FA">
        <w:rPr>
          <w:rFonts w:ascii="Century Gothic" w:hAnsi="Century Gothic" w:cs="Arial"/>
          <w:b w:val="0"/>
          <w:sz w:val="22"/>
          <w:szCs w:val="22"/>
        </w:rPr>
        <w:t xml:space="preserve"> KCSIE for further guidance).</w:t>
      </w:r>
      <w:r w:rsidR="004C2A3F" w:rsidRPr="00A807FA">
        <w:rPr>
          <w:rFonts w:ascii="Century Gothic" w:hAnsi="Century Gothic" w:cs="Arial"/>
          <w:b w:val="0"/>
          <w:sz w:val="22"/>
          <w:szCs w:val="22"/>
        </w:rPr>
        <w:t xml:space="preserve"> </w:t>
      </w:r>
    </w:p>
    <w:p w14:paraId="1F6697A8" w14:textId="77777777" w:rsidR="00CD50BE" w:rsidRPr="00A807FA" w:rsidRDefault="00CD50BE" w:rsidP="00CD50BE">
      <w:pPr>
        <w:pStyle w:val="BodyText2"/>
        <w:spacing w:after="0" w:line="240" w:lineRule="auto"/>
        <w:ind w:left="720"/>
        <w:rPr>
          <w:rFonts w:ascii="Century Gothic" w:hAnsi="Century Gothic" w:cs="Arial"/>
          <w:b w:val="0"/>
          <w:sz w:val="22"/>
          <w:szCs w:val="22"/>
        </w:rPr>
      </w:pPr>
    </w:p>
    <w:p w14:paraId="1071A49A" w14:textId="1974818B" w:rsidR="004C2A3F" w:rsidRPr="00A807FA" w:rsidRDefault="00E85232" w:rsidP="00CD50BE">
      <w:pPr>
        <w:pStyle w:val="BodyText2"/>
        <w:spacing w:after="0" w:line="240" w:lineRule="auto"/>
        <w:rPr>
          <w:rFonts w:ascii="Century Gothic" w:hAnsi="Century Gothic" w:cs="Arial"/>
          <w:b w:val="0"/>
          <w:sz w:val="22"/>
          <w:szCs w:val="22"/>
        </w:rPr>
      </w:pPr>
      <w:r w:rsidRPr="00A807FA">
        <w:rPr>
          <w:rFonts w:ascii="Century Gothic" w:hAnsi="Century Gothic" w:cs="Arial"/>
          <w:b w:val="0"/>
          <w:sz w:val="22"/>
          <w:szCs w:val="22"/>
        </w:rPr>
        <w:t>Russell Lower School</w:t>
      </w:r>
      <w:r w:rsidR="004C2A3F" w:rsidRPr="00A807FA">
        <w:rPr>
          <w:rFonts w:ascii="Century Gothic" w:hAnsi="Century Gothic" w:cs="Arial"/>
          <w:b w:val="0"/>
          <w:sz w:val="22"/>
          <w:szCs w:val="22"/>
        </w:rPr>
        <w:t xml:space="preserve"> </w:t>
      </w:r>
      <w:r w:rsidR="00B0648F" w:rsidRPr="00A807FA">
        <w:rPr>
          <w:rFonts w:ascii="Century Gothic" w:hAnsi="Century Gothic" w:cs="Arial"/>
          <w:b w:val="0"/>
          <w:sz w:val="22"/>
          <w:szCs w:val="22"/>
        </w:rPr>
        <w:t>acknowledge that S</w:t>
      </w:r>
      <w:r w:rsidR="00791396" w:rsidRPr="00A807FA">
        <w:rPr>
          <w:rFonts w:ascii="Century Gothic" w:hAnsi="Century Gothic" w:cs="Arial"/>
          <w:b w:val="0"/>
          <w:sz w:val="22"/>
          <w:szCs w:val="22"/>
        </w:rPr>
        <w:t xml:space="preserve">128 checks should be completed on </w:t>
      </w:r>
      <w:r w:rsidR="007E634E" w:rsidRPr="00A807FA">
        <w:rPr>
          <w:rFonts w:ascii="Century Gothic" w:hAnsi="Century Gothic" w:cs="Arial"/>
          <w:b w:val="0"/>
          <w:sz w:val="22"/>
          <w:szCs w:val="22"/>
        </w:rPr>
        <w:t>those members of staff and Governors taking part in management</w:t>
      </w:r>
      <w:r w:rsidR="00791396" w:rsidRPr="00A807FA">
        <w:rPr>
          <w:rFonts w:ascii="Century Gothic" w:hAnsi="Century Gothic" w:cs="Arial"/>
          <w:b w:val="0"/>
          <w:sz w:val="22"/>
          <w:szCs w:val="22"/>
        </w:rPr>
        <w:t xml:space="preserve">. A section 128 would prohibit someone </w:t>
      </w:r>
      <w:r w:rsidR="00CB3AE5" w:rsidRPr="00A807FA">
        <w:rPr>
          <w:rFonts w:ascii="Century Gothic" w:hAnsi="Century Gothic" w:cs="Arial"/>
          <w:b w:val="0"/>
          <w:sz w:val="22"/>
          <w:szCs w:val="22"/>
        </w:rPr>
        <w:t>fro</w:t>
      </w:r>
      <w:r w:rsidR="00391183" w:rsidRPr="00A807FA">
        <w:rPr>
          <w:rFonts w:ascii="Century Gothic" w:hAnsi="Century Gothic" w:cs="Arial"/>
          <w:b w:val="0"/>
          <w:sz w:val="22"/>
          <w:szCs w:val="22"/>
        </w:rPr>
        <w:t>m</w:t>
      </w:r>
      <w:r w:rsidR="004C2A3F" w:rsidRPr="00A807FA">
        <w:rPr>
          <w:rFonts w:ascii="Century Gothic" w:hAnsi="Century Gothic" w:cs="Arial"/>
          <w:b w:val="0"/>
          <w:sz w:val="22"/>
          <w:szCs w:val="22"/>
        </w:rPr>
        <w:t xml:space="preserve">: </w:t>
      </w:r>
    </w:p>
    <w:p w14:paraId="71B37A2E" w14:textId="36BAFD4F" w:rsidR="008604F2" w:rsidRPr="008604F2" w:rsidRDefault="004C2A3F" w:rsidP="008604F2">
      <w:pPr>
        <w:pStyle w:val="BodyText2"/>
        <w:numPr>
          <w:ilvl w:val="1"/>
          <w:numId w:val="61"/>
        </w:numPr>
        <w:spacing w:after="0" w:line="240" w:lineRule="auto"/>
        <w:rPr>
          <w:rFonts w:ascii="Century Gothic" w:eastAsiaTheme="minorHAnsi" w:hAnsi="Century Gothic" w:cs="Arial"/>
          <w:color w:val="000000"/>
          <w:sz w:val="22"/>
          <w:szCs w:val="22"/>
          <w:lang w:eastAsia="en-US"/>
        </w:rPr>
      </w:pPr>
      <w:r w:rsidRPr="00A807FA">
        <w:rPr>
          <w:rFonts w:ascii="Century Gothic" w:hAnsi="Century Gothic" w:cs="Arial"/>
          <w:b w:val="0"/>
          <w:sz w:val="22"/>
          <w:szCs w:val="22"/>
        </w:rPr>
        <w:t>serving as a governor of a maintained school</w:t>
      </w:r>
    </w:p>
    <w:p w14:paraId="4AA29E7D" w14:textId="047DBB03" w:rsidR="00D81253" w:rsidRDefault="00584A40" w:rsidP="00F94B27">
      <w:pPr>
        <w:pStyle w:val="BodyText2"/>
        <w:numPr>
          <w:ilvl w:val="1"/>
          <w:numId w:val="61"/>
        </w:numPr>
        <w:spacing w:after="0" w:line="240" w:lineRule="auto"/>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ll recruitment materials will include reference to the school’s commitment to safeguarding and promoting the wellbeing of children</w:t>
      </w:r>
      <w:r w:rsidR="001775E7" w:rsidRPr="00A807FA">
        <w:rPr>
          <w:rFonts w:ascii="Century Gothic" w:hAnsi="Century Gothic" w:cs="Arial"/>
          <w:b w:val="0"/>
          <w:sz w:val="22"/>
          <w:szCs w:val="22"/>
        </w:rPr>
        <w:t xml:space="preserve"> </w:t>
      </w:r>
    </w:p>
    <w:p w14:paraId="667C1A95" w14:textId="77777777" w:rsidR="00CD50BE" w:rsidRPr="00A807FA" w:rsidRDefault="00CD50BE" w:rsidP="00CD50BE">
      <w:pPr>
        <w:pStyle w:val="BodyText2"/>
        <w:spacing w:after="0" w:line="240" w:lineRule="auto"/>
        <w:ind w:left="1440"/>
        <w:rPr>
          <w:rFonts w:ascii="Century Gothic" w:hAnsi="Century Gothic" w:cs="Arial"/>
          <w:b w:val="0"/>
          <w:sz w:val="22"/>
          <w:szCs w:val="22"/>
        </w:rPr>
      </w:pPr>
    </w:p>
    <w:p w14:paraId="2E3B6C5B" w14:textId="443584A9" w:rsidR="00584A40" w:rsidRDefault="00E85232" w:rsidP="00CD50BE">
      <w:pPr>
        <w:pStyle w:val="BodyText2"/>
        <w:spacing w:after="0" w:line="240" w:lineRule="auto"/>
        <w:rPr>
          <w:rFonts w:ascii="Century Gothic" w:hAnsi="Century Gothic" w:cs="Arial"/>
          <w:b w:val="0"/>
          <w:sz w:val="22"/>
          <w:szCs w:val="22"/>
        </w:rPr>
      </w:pPr>
      <w:bookmarkStart w:id="14" w:name="_11._Our_Role"/>
      <w:bookmarkEnd w:id="14"/>
      <w:r w:rsidRPr="00A807FA">
        <w:rPr>
          <w:rFonts w:ascii="Century Gothic" w:hAnsi="Century Gothic" w:cs="Arial"/>
          <w:b w:val="0"/>
          <w:sz w:val="22"/>
          <w:szCs w:val="22"/>
        </w:rPr>
        <w:t>Mrs Louise Bunney, Mrs Nicki Walker and Mr Keith Redman-Henry</w:t>
      </w:r>
      <w:r w:rsidR="00584A40" w:rsidRPr="00A807FA">
        <w:rPr>
          <w:rFonts w:ascii="Century Gothic" w:hAnsi="Century Gothic" w:cs="Arial"/>
          <w:b w:val="0"/>
          <w:sz w:val="22"/>
          <w:szCs w:val="22"/>
        </w:rPr>
        <w:t xml:space="preserve"> have undertaken Safer Recruitment training. One of the above will be involved in </w:t>
      </w:r>
      <w:r w:rsidR="00584A40" w:rsidRPr="00A807FA">
        <w:rPr>
          <w:rFonts w:ascii="Century Gothic" w:hAnsi="Century Gothic" w:cs="Arial"/>
          <w:sz w:val="22"/>
          <w:szCs w:val="22"/>
        </w:rPr>
        <w:t>all</w:t>
      </w:r>
      <w:r w:rsidR="00584A40" w:rsidRPr="00A807FA">
        <w:rPr>
          <w:rFonts w:ascii="Century Gothic" w:hAnsi="Century Gothic" w:cs="Arial"/>
          <w:b w:val="0"/>
          <w:sz w:val="22"/>
          <w:szCs w:val="22"/>
        </w:rPr>
        <w:t xml:space="preserve"> staff/volunteer recruitment processes and sit on the recruitment panel</w:t>
      </w:r>
      <w:r w:rsidR="008A14AA" w:rsidRPr="00A807FA">
        <w:rPr>
          <w:rFonts w:ascii="Century Gothic" w:hAnsi="Century Gothic" w:cs="Arial"/>
          <w:b w:val="0"/>
          <w:sz w:val="22"/>
          <w:szCs w:val="22"/>
        </w:rPr>
        <w:t>.</w:t>
      </w:r>
    </w:p>
    <w:p w14:paraId="542F1013" w14:textId="1D006A45" w:rsidR="00407EB1" w:rsidRDefault="00407EB1" w:rsidP="00CD50BE">
      <w:pPr>
        <w:pStyle w:val="BodyText2"/>
        <w:spacing w:after="0" w:line="240" w:lineRule="auto"/>
        <w:rPr>
          <w:rFonts w:ascii="Century Gothic" w:hAnsi="Century Gothic" w:cs="Arial"/>
          <w:b w:val="0"/>
          <w:sz w:val="22"/>
          <w:szCs w:val="22"/>
        </w:rPr>
      </w:pPr>
    </w:p>
    <w:p w14:paraId="33F994EF" w14:textId="2F36D8BE" w:rsidR="00407EB1" w:rsidRPr="00A807FA" w:rsidRDefault="00407EB1" w:rsidP="00CD50BE">
      <w:pPr>
        <w:pStyle w:val="BodyText2"/>
        <w:spacing w:after="0" w:line="240" w:lineRule="auto"/>
        <w:rPr>
          <w:rFonts w:ascii="Century Gothic" w:hAnsi="Century Gothic" w:cs="Arial"/>
          <w:b w:val="0"/>
          <w:sz w:val="22"/>
          <w:szCs w:val="22"/>
        </w:rPr>
      </w:pPr>
      <w:r>
        <w:rPr>
          <w:rFonts w:ascii="Century Gothic" w:hAnsi="Century Gothic" w:cs="Arial"/>
          <w:b w:val="0"/>
          <w:sz w:val="22"/>
          <w:szCs w:val="22"/>
        </w:rPr>
        <w:t>For further information, please see Appendix 15.</w:t>
      </w:r>
    </w:p>
    <w:p w14:paraId="1F29CD5F" w14:textId="77777777" w:rsidR="003420D2" w:rsidRPr="00A807FA" w:rsidRDefault="003420D2" w:rsidP="00CD50BE">
      <w:pPr>
        <w:pStyle w:val="Heading2"/>
        <w:spacing w:after="0" w:line="240" w:lineRule="auto"/>
        <w:rPr>
          <w:rFonts w:ascii="Century Gothic" w:hAnsi="Century Gothic"/>
          <w:sz w:val="22"/>
          <w:szCs w:val="22"/>
          <w:highlight w:val="green"/>
        </w:rPr>
      </w:pPr>
    </w:p>
    <w:p w14:paraId="71B47002" w14:textId="53C95006" w:rsidR="009749C0" w:rsidRPr="00A807FA" w:rsidRDefault="009749C0" w:rsidP="009749C0">
      <w:pPr>
        <w:pStyle w:val="Heading2"/>
        <w:rPr>
          <w:rFonts w:ascii="Century Gothic" w:hAnsi="Century Gothic"/>
          <w:sz w:val="22"/>
          <w:szCs w:val="22"/>
        </w:rPr>
      </w:pPr>
      <w:r w:rsidRPr="00A807FA">
        <w:rPr>
          <w:rFonts w:ascii="Century Gothic" w:hAnsi="Century Gothic"/>
          <w:sz w:val="22"/>
          <w:szCs w:val="22"/>
        </w:rPr>
        <w:t>1</w:t>
      </w:r>
      <w:r w:rsidR="00E87EF3">
        <w:rPr>
          <w:rFonts w:ascii="Century Gothic" w:hAnsi="Century Gothic"/>
          <w:sz w:val="22"/>
          <w:szCs w:val="22"/>
        </w:rPr>
        <w:t>4</w:t>
      </w:r>
      <w:r w:rsidRPr="00A807FA">
        <w:rPr>
          <w:rFonts w:ascii="Century Gothic" w:hAnsi="Century Gothic"/>
          <w:sz w:val="22"/>
          <w:szCs w:val="22"/>
        </w:rPr>
        <w:t xml:space="preserve">. </w:t>
      </w:r>
      <w:r w:rsidRPr="00A807FA">
        <w:rPr>
          <w:rFonts w:ascii="Century Gothic" w:hAnsi="Century Gothic"/>
          <w:sz w:val="22"/>
          <w:szCs w:val="22"/>
        </w:rPr>
        <w:tab/>
        <w:t>Relay</w:t>
      </w:r>
    </w:p>
    <w:p w14:paraId="3239F596" w14:textId="7CD7F4EB" w:rsidR="009749C0" w:rsidRPr="00A807FA" w:rsidRDefault="009749C0" w:rsidP="00CD50BE">
      <w:pPr>
        <w:spacing w:before="240" w:line="240" w:lineRule="auto"/>
        <w:ind w:left="720"/>
        <w:rPr>
          <w:rFonts w:ascii="Century Gothic" w:hAnsi="Century Gothic"/>
          <w:sz w:val="22"/>
          <w:szCs w:val="22"/>
        </w:rPr>
      </w:pPr>
      <w:r w:rsidRPr="00A807FA">
        <w:rPr>
          <w:rFonts w:ascii="Century Gothic" w:hAnsi="Century Gothic"/>
          <w:sz w:val="22"/>
          <w:szCs w:val="22"/>
        </w:rPr>
        <w:t xml:space="preserve">At </w:t>
      </w:r>
      <w:r w:rsidR="008A14AA" w:rsidRPr="00A807FA">
        <w:rPr>
          <w:rFonts w:ascii="Century Gothic" w:hAnsi="Century Gothic"/>
          <w:sz w:val="22"/>
          <w:szCs w:val="22"/>
        </w:rPr>
        <w:t>Russell Lower School</w:t>
      </w:r>
      <w:r w:rsidRPr="00A807FA">
        <w:rPr>
          <w:rFonts w:ascii="Century Gothic" w:hAnsi="Century Gothic"/>
          <w:sz w:val="22"/>
          <w:szCs w:val="22"/>
        </w:rPr>
        <w:t>, we are working in partnership with Central Bedfordshire Council and Bedfordshire Police to identify and provide appropriate support to pupils who have experienced domestic abuse in their household; nationally this scheme is called Operation Encompass and locally as Relay. In order to achieve this, Central Bedfordshire Council will share police information with the Nominated Relay SPOC of all domestic incidents where one of our pupils has been affected. On receipt of any information, the Nominated Relay SPOC will decide on the appropriate support the child requires, this could be silent or overt.</w:t>
      </w:r>
    </w:p>
    <w:p w14:paraId="748F54E1" w14:textId="77777777" w:rsidR="009749C0" w:rsidRPr="00A807FA" w:rsidRDefault="009749C0" w:rsidP="00CD50BE">
      <w:pPr>
        <w:spacing w:before="240" w:line="240" w:lineRule="auto"/>
        <w:ind w:left="720"/>
        <w:rPr>
          <w:rFonts w:ascii="Century Gothic" w:hAnsi="Century Gothic"/>
          <w:sz w:val="22"/>
          <w:szCs w:val="22"/>
        </w:rPr>
      </w:pPr>
      <w:r w:rsidRPr="00A807FA">
        <w:rPr>
          <w:rFonts w:ascii="Century Gothic" w:hAnsi="Century Gothic"/>
          <w:sz w:val="22"/>
          <w:szCs w:val="22"/>
        </w:rPr>
        <w:t>All information sharing and resulting actions will be undertaken in accordance with the ‘CBC Protocol for Domestic Abuse – Notifications to Schools’. We will record this information and store this information in accordance with the record keeping procedures outlined in this policy.</w:t>
      </w:r>
    </w:p>
    <w:p w14:paraId="1E7DE6D7" w14:textId="77777777" w:rsidR="007E55A0" w:rsidRPr="00A807FA" w:rsidRDefault="007E55A0" w:rsidP="00CD50BE">
      <w:pPr>
        <w:pStyle w:val="BodyText2"/>
        <w:spacing w:before="240" w:line="240" w:lineRule="auto"/>
        <w:rPr>
          <w:rFonts w:ascii="Century Gothic" w:hAnsi="Century Gothic" w:cs="Arial"/>
          <w:b w:val="0"/>
          <w:sz w:val="22"/>
          <w:szCs w:val="22"/>
        </w:rPr>
      </w:pPr>
    </w:p>
    <w:p w14:paraId="38B8B766" w14:textId="6B7A5C88" w:rsidR="00D81253" w:rsidRPr="00A807FA" w:rsidRDefault="00B0648F" w:rsidP="00A66E9E">
      <w:pPr>
        <w:pStyle w:val="Heading2"/>
        <w:rPr>
          <w:rFonts w:ascii="Century Gothic" w:hAnsi="Century Gothic"/>
          <w:sz w:val="22"/>
          <w:szCs w:val="22"/>
        </w:rPr>
      </w:pPr>
      <w:r w:rsidRPr="00A807FA">
        <w:rPr>
          <w:rFonts w:ascii="Century Gothic" w:hAnsi="Century Gothic"/>
          <w:sz w:val="22"/>
          <w:szCs w:val="22"/>
        </w:rPr>
        <w:lastRenderedPageBreak/>
        <w:t>1</w:t>
      </w:r>
      <w:r w:rsidR="00E87EF3">
        <w:rPr>
          <w:rFonts w:ascii="Century Gothic" w:hAnsi="Century Gothic"/>
          <w:sz w:val="22"/>
          <w:szCs w:val="22"/>
        </w:rPr>
        <w:t>5</w:t>
      </w:r>
      <w:r w:rsidR="007A47B2" w:rsidRPr="00A807FA">
        <w:rPr>
          <w:rFonts w:ascii="Century Gothic" w:hAnsi="Century Gothic"/>
          <w:sz w:val="22"/>
          <w:szCs w:val="22"/>
        </w:rPr>
        <w:t>.</w:t>
      </w:r>
      <w:r w:rsidR="00D81253" w:rsidRPr="00A807FA">
        <w:rPr>
          <w:rFonts w:ascii="Century Gothic" w:hAnsi="Century Gothic"/>
          <w:sz w:val="22"/>
          <w:szCs w:val="22"/>
        </w:rPr>
        <w:tab/>
        <w:t>O</w:t>
      </w:r>
      <w:r w:rsidR="009E55B8" w:rsidRPr="00A807FA">
        <w:rPr>
          <w:rFonts w:ascii="Century Gothic" w:hAnsi="Century Gothic"/>
          <w:sz w:val="22"/>
          <w:szCs w:val="22"/>
        </w:rPr>
        <w:t>ur</w:t>
      </w:r>
      <w:r w:rsidR="00D81253" w:rsidRPr="00A807FA">
        <w:rPr>
          <w:rFonts w:ascii="Century Gothic" w:hAnsi="Century Gothic"/>
          <w:sz w:val="22"/>
          <w:szCs w:val="22"/>
        </w:rPr>
        <w:t xml:space="preserve"> R</w:t>
      </w:r>
      <w:r w:rsidR="009E55B8" w:rsidRPr="00A807FA">
        <w:rPr>
          <w:rFonts w:ascii="Century Gothic" w:hAnsi="Century Gothic"/>
          <w:sz w:val="22"/>
          <w:szCs w:val="22"/>
        </w:rPr>
        <w:t>ole in the</w:t>
      </w:r>
      <w:r w:rsidR="00D81253" w:rsidRPr="00A807FA">
        <w:rPr>
          <w:rFonts w:ascii="Century Gothic" w:hAnsi="Century Gothic"/>
          <w:sz w:val="22"/>
          <w:szCs w:val="22"/>
        </w:rPr>
        <w:t xml:space="preserve"> P</w:t>
      </w:r>
      <w:r w:rsidR="009E55B8" w:rsidRPr="00A807FA">
        <w:rPr>
          <w:rFonts w:ascii="Century Gothic" w:hAnsi="Century Gothic"/>
          <w:sz w:val="22"/>
          <w:szCs w:val="22"/>
        </w:rPr>
        <w:t>revention of</w:t>
      </w:r>
      <w:r w:rsidR="00D81253" w:rsidRPr="00A807FA">
        <w:rPr>
          <w:rFonts w:ascii="Century Gothic" w:hAnsi="Century Gothic"/>
          <w:sz w:val="22"/>
          <w:szCs w:val="22"/>
        </w:rPr>
        <w:t xml:space="preserve"> A</w:t>
      </w:r>
      <w:r w:rsidR="009E55B8" w:rsidRPr="00A807FA">
        <w:rPr>
          <w:rFonts w:ascii="Century Gothic" w:hAnsi="Century Gothic"/>
          <w:sz w:val="22"/>
          <w:szCs w:val="22"/>
        </w:rPr>
        <w:t>buse</w:t>
      </w:r>
    </w:p>
    <w:p w14:paraId="2160A3D1" w14:textId="77777777" w:rsidR="00D81253" w:rsidRPr="00A807FA" w:rsidRDefault="00D81253" w:rsidP="00D81253">
      <w:pPr>
        <w:pStyle w:val="BodyText2"/>
        <w:rPr>
          <w:rFonts w:ascii="Century Gothic" w:hAnsi="Century Gothic" w:cs="Arial"/>
          <w:b w:val="0"/>
          <w:sz w:val="22"/>
          <w:szCs w:val="22"/>
        </w:rPr>
      </w:pPr>
      <w:r w:rsidRPr="00A807FA">
        <w:rPr>
          <w:rFonts w:ascii="Century Gothic" w:hAnsi="Century Gothic" w:cs="Arial"/>
          <w:b w:val="0"/>
          <w:sz w:val="22"/>
          <w:szCs w:val="22"/>
        </w:rPr>
        <w:t>In accordance with Working T</w:t>
      </w:r>
      <w:r w:rsidR="00217EB1" w:rsidRPr="00A807FA">
        <w:rPr>
          <w:rFonts w:ascii="Century Gothic" w:hAnsi="Century Gothic" w:cs="Arial"/>
          <w:b w:val="0"/>
          <w:sz w:val="22"/>
          <w:szCs w:val="22"/>
        </w:rPr>
        <w:t>ogether 2018</w:t>
      </w:r>
      <w:r w:rsidR="007A47B2" w:rsidRPr="00A807FA">
        <w:rPr>
          <w:rFonts w:ascii="Century Gothic" w:hAnsi="Century Gothic" w:cs="Arial"/>
          <w:b w:val="0"/>
          <w:sz w:val="22"/>
          <w:szCs w:val="22"/>
        </w:rPr>
        <w:t>, the school</w:t>
      </w:r>
      <w:r w:rsidRPr="00A807FA">
        <w:rPr>
          <w:rFonts w:ascii="Century Gothic" w:hAnsi="Century Gothic" w:cs="Arial"/>
          <w:b w:val="0"/>
          <w:sz w:val="22"/>
          <w:szCs w:val="22"/>
        </w:rPr>
        <w:t xml:space="preserve"> recognises the n</w:t>
      </w:r>
      <w:r w:rsidR="001775E7" w:rsidRPr="00A807FA">
        <w:rPr>
          <w:rFonts w:ascii="Century Gothic" w:hAnsi="Century Gothic" w:cs="Arial"/>
          <w:b w:val="0"/>
          <w:sz w:val="22"/>
          <w:szCs w:val="22"/>
        </w:rPr>
        <w:t>eed to safeguard children from:</w:t>
      </w:r>
    </w:p>
    <w:p w14:paraId="137941A6" w14:textId="77777777" w:rsidR="00D81253" w:rsidRPr="00A807FA" w:rsidRDefault="00391183" w:rsidP="00F94B27">
      <w:pPr>
        <w:pStyle w:val="BodyText2"/>
        <w:numPr>
          <w:ilvl w:val="1"/>
          <w:numId w:val="39"/>
        </w:numPr>
        <w:spacing w:line="240" w:lineRule="auto"/>
        <w:rPr>
          <w:rFonts w:ascii="Century Gothic" w:hAnsi="Century Gothic" w:cs="Arial"/>
          <w:b w:val="0"/>
          <w:sz w:val="22"/>
          <w:szCs w:val="22"/>
        </w:rPr>
      </w:pPr>
      <w:r w:rsidRPr="00A807FA">
        <w:rPr>
          <w:rFonts w:ascii="Century Gothic" w:hAnsi="Century Gothic" w:cs="Arial"/>
          <w:b w:val="0"/>
          <w:sz w:val="22"/>
          <w:szCs w:val="22"/>
        </w:rPr>
        <w:t>n</w:t>
      </w:r>
      <w:r w:rsidR="00D81253" w:rsidRPr="00A807FA">
        <w:rPr>
          <w:rFonts w:ascii="Century Gothic" w:hAnsi="Century Gothic" w:cs="Arial"/>
          <w:b w:val="0"/>
          <w:sz w:val="22"/>
          <w:szCs w:val="22"/>
        </w:rPr>
        <w:t>eglect</w:t>
      </w:r>
    </w:p>
    <w:p w14:paraId="2DD8440A" w14:textId="77777777" w:rsidR="00D81253" w:rsidRPr="00A807FA" w:rsidRDefault="00391183" w:rsidP="00F94B27">
      <w:pPr>
        <w:pStyle w:val="BodyText2"/>
        <w:numPr>
          <w:ilvl w:val="1"/>
          <w:numId w:val="39"/>
        </w:numPr>
        <w:spacing w:line="240" w:lineRule="auto"/>
        <w:rPr>
          <w:rFonts w:ascii="Century Gothic" w:hAnsi="Century Gothic" w:cs="Arial"/>
          <w:b w:val="0"/>
          <w:sz w:val="22"/>
          <w:szCs w:val="22"/>
        </w:rPr>
      </w:pPr>
      <w:r w:rsidRPr="00A807FA">
        <w:rPr>
          <w:rFonts w:ascii="Century Gothic" w:hAnsi="Century Gothic" w:cs="Arial"/>
          <w:b w:val="0"/>
          <w:sz w:val="22"/>
          <w:szCs w:val="22"/>
        </w:rPr>
        <w:t>emotional a</w:t>
      </w:r>
      <w:r w:rsidR="00D81253" w:rsidRPr="00A807FA">
        <w:rPr>
          <w:rFonts w:ascii="Century Gothic" w:hAnsi="Century Gothic" w:cs="Arial"/>
          <w:b w:val="0"/>
          <w:sz w:val="22"/>
          <w:szCs w:val="22"/>
        </w:rPr>
        <w:t>buse</w:t>
      </w:r>
    </w:p>
    <w:p w14:paraId="5CB6F917" w14:textId="77777777" w:rsidR="00D81253" w:rsidRPr="00A807FA" w:rsidRDefault="00391183" w:rsidP="00F94B27">
      <w:pPr>
        <w:pStyle w:val="BodyText2"/>
        <w:numPr>
          <w:ilvl w:val="1"/>
          <w:numId w:val="39"/>
        </w:numPr>
        <w:spacing w:line="240" w:lineRule="auto"/>
        <w:rPr>
          <w:rFonts w:ascii="Century Gothic" w:hAnsi="Century Gothic" w:cs="Arial"/>
          <w:b w:val="0"/>
          <w:sz w:val="22"/>
          <w:szCs w:val="22"/>
        </w:rPr>
      </w:pPr>
      <w:r w:rsidRPr="00A807FA">
        <w:rPr>
          <w:rFonts w:ascii="Century Gothic" w:hAnsi="Century Gothic" w:cs="Arial"/>
          <w:b w:val="0"/>
          <w:sz w:val="22"/>
          <w:szCs w:val="22"/>
        </w:rPr>
        <w:t>p</w:t>
      </w:r>
      <w:r w:rsidR="00D81253" w:rsidRPr="00A807FA">
        <w:rPr>
          <w:rFonts w:ascii="Century Gothic" w:hAnsi="Century Gothic" w:cs="Arial"/>
          <w:b w:val="0"/>
          <w:sz w:val="22"/>
          <w:szCs w:val="22"/>
        </w:rPr>
        <w:t xml:space="preserve">hysical </w:t>
      </w:r>
      <w:r w:rsidRPr="00A807FA">
        <w:rPr>
          <w:rFonts w:ascii="Century Gothic" w:hAnsi="Century Gothic" w:cs="Arial"/>
          <w:b w:val="0"/>
          <w:sz w:val="22"/>
          <w:szCs w:val="22"/>
        </w:rPr>
        <w:t>a</w:t>
      </w:r>
      <w:r w:rsidR="00D81253" w:rsidRPr="00A807FA">
        <w:rPr>
          <w:rFonts w:ascii="Century Gothic" w:hAnsi="Century Gothic" w:cs="Arial"/>
          <w:b w:val="0"/>
          <w:sz w:val="22"/>
          <w:szCs w:val="22"/>
        </w:rPr>
        <w:t>buse</w:t>
      </w:r>
    </w:p>
    <w:p w14:paraId="727ECFCE" w14:textId="77777777" w:rsidR="00D81253" w:rsidRPr="00A807FA" w:rsidRDefault="00391183" w:rsidP="00F94B27">
      <w:pPr>
        <w:pStyle w:val="BodyText2"/>
        <w:numPr>
          <w:ilvl w:val="1"/>
          <w:numId w:val="39"/>
        </w:numPr>
        <w:spacing w:line="240" w:lineRule="auto"/>
        <w:rPr>
          <w:rFonts w:ascii="Century Gothic" w:hAnsi="Century Gothic" w:cs="Arial"/>
          <w:b w:val="0"/>
          <w:sz w:val="22"/>
          <w:szCs w:val="22"/>
        </w:rPr>
      </w:pPr>
      <w:r w:rsidRPr="00A807FA">
        <w:rPr>
          <w:rFonts w:ascii="Century Gothic" w:hAnsi="Century Gothic" w:cs="Arial"/>
          <w:b w:val="0"/>
          <w:sz w:val="22"/>
          <w:szCs w:val="22"/>
        </w:rPr>
        <w:t>sexual a</w:t>
      </w:r>
      <w:r w:rsidR="001775E7" w:rsidRPr="00A807FA">
        <w:rPr>
          <w:rFonts w:ascii="Century Gothic" w:hAnsi="Century Gothic" w:cs="Arial"/>
          <w:b w:val="0"/>
          <w:sz w:val="22"/>
          <w:szCs w:val="22"/>
        </w:rPr>
        <w:t>buse</w:t>
      </w:r>
    </w:p>
    <w:p w14:paraId="05F6F39F" w14:textId="08A12ACA" w:rsidR="00D81253" w:rsidRPr="00A807FA" w:rsidRDefault="004C2A3F" w:rsidP="00D81253">
      <w:pPr>
        <w:pStyle w:val="BodyText2"/>
        <w:rPr>
          <w:rFonts w:ascii="Century Gothic" w:hAnsi="Century Gothic" w:cs="Arial"/>
          <w:b w:val="0"/>
          <w:sz w:val="22"/>
          <w:szCs w:val="22"/>
        </w:rPr>
      </w:pPr>
      <w:r w:rsidRPr="00A807FA">
        <w:rPr>
          <w:rFonts w:ascii="Century Gothic" w:hAnsi="Century Gothic" w:cs="Arial"/>
          <w:b w:val="0"/>
          <w:sz w:val="22"/>
          <w:szCs w:val="22"/>
        </w:rPr>
        <w:t>(</w:t>
      </w:r>
      <w:r w:rsidR="00D81253" w:rsidRPr="00A807FA">
        <w:rPr>
          <w:rFonts w:ascii="Century Gothic" w:hAnsi="Century Gothic" w:cs="Arial"/>
          <w:b w:val="0"/>
          <w:sz w:val="22"/>
          <w:szCs w:val="22"/>
        </w:rPr>
        <w:t xml:space="preserve">Appendix </w:t>
      </w:r>
      <w:r w:rsidR="00034E71" w:rsidRPr="00A807FA">
        <w:rPr>
          <w:rFonts w:ascii="Century Gothic" w:hAnsi="Century Gothic" w:cs="Arial"/>
          <w:b w:val="0"/>
          <w:sz w:val="22"/>
          <w:szCs w:val="22"/>
        </w:rPr>
        <w:t>Three</w:t>
      </w:r>
      <w:r w:rsidR="00D81253" w:rsidRPr="00A807FA">
        <w:rPr>
          <w:rFonts w:ascii="Century Gothic" w:hAnsi="Century Gothic" w:cs="Arial"/>
          <w:b w:val="0"/>
          <w:sz w:val="22"/>
          <w:szCs w:val="22"/>
        </w:rPr>
        <w:t xml:space="preserve"> contains more information about definitions</w:t>
      </w:r>
      <w:r w:rsidR="001775E7" w:rsidRPr="00A807FA">
        <w:rPr>
          <w:rFonts w:ascii="Century Gothic" w:hAnsi="Century Gothic" w:cs="Arial"/>
          <w:b w:val="0"/>
          <w:sz w:val="22"/>
          <w:szCs w:val="22"/>
        </w:rPr>
        <w:t xml:space="preserve"> and indicators</w:t>
      </w:r>
      <w:r w:rsidRPr="00A807FA">
        <w:rPr>
          <w:rFonts w:ascii="Century Gothic" w:hAnsi="Century Gothic" w:cs="Arial"/>
          <w:b w:val="0"/>
          <w:sz w:val="22"/>
          <w:szCs w:val="22"/>
        </w:rPr>
        <w:t>.)</w:t>
      </w:r>
    </w:p>
    <w:p w14:paraId="6DECCFE2" w14:textId="2C45EC47" w:rsidR="00D81253" w:rsidRPr="00A807FA" w:rsidRDefault="004C2A3F" w:rsidP="004C2A3F">
      <w:pPr>
        <w:pStyle w:val="BodyText2"/>
        <w:rPr>
          <w:rFonts w:ascii="Century Gothic" w:hAnsi="Century Gothic" w:cs="Arial"/>
          <w:sz w:val="22"/>
          <w:szCs w:val="22"/>
        </w:rPr>
      </w:pPr>
      <w:r w:rsidRPr="00A807FA">
        <w:rPr>
          <w:rFonts w:ascii="Century Gothic" w:hAnsi="Century Gothic" w:cs="Arial"/>
          <w:b w:val="0"/>
          <w:sz w:val="22"/>
          <w:szCs w:val="22"/>
        </w:rPr>
        <w:t>I</w:t>
      </w:r>
      <w:r w:rsidR="00976E7D" w:rsidRPr="00A807FA">
        <w:rPr>
          <w:rFonts w:ascii="Century Gothic" w:hAnsi="Century Gothic" w:cs="Arial"/>
          <w:b w:val="0"/>
          <w:sz w:val="22"/>
          <w:szCs w:val="22"/>
        </w:rPr>
        <w:t>n addition, the school</w:t>
      </w:r>
      <w:r w:rsidR="00D81253" w:rsidRPr="00A807FA">
        <w:rPr>
          <w:rFonts w:ascii="Century Gothic" w:hAnsi="Century Gothic" w:cs="Arial"/>
          <w:b w:val="0"/>
          <w:sz w:val="22"/>
          <w:szCs w:val="22"/>
        </w:rPr>
        <w:t xml:space="preserve"> are alert to the need to safeguard children in specific circumstances as defined within Keeping Children Safe in Education </w:t>
      </w:r>
      <w:r w:rsidR="00034E71" w:rsidRPr="00A807FA">
        <w:rPr>
          <w:rFonts w:ascii="Century Gothic" w:hAnsi="Century Gothic" w:cs="Arial"/>
          <w:b w:val="0"/>
          <w:sz w:val="22"/>
          <w:szCs w:val="22"/>
        </w:rPr>
        <w:t>2021</w:t>
      </w:r>
      <w:r w:rsidRPr="00A807FA">
        <w:rPr>
          <w:rFonts w:ascii="Century Gothic" w:hAnsi="Century Gothic" w:cs="Arial"/>
          <w:b w:val="0"/>
          <w:sz w:val="22"/>
          <w:szCs w:val="22"/>
        </w:rPr>
        <w:t>.</w:t>
      </w:r>
    </w:p>
    <w:p w14:paraId="30F008FD" w14:textId="77777777" w:rsidR="00D81253" w:rsidRPr="00A807FA" w:rsidRDefault="004C2A3F" w:rsidP="004C2A3F">
      <w:pPr>
        <w:pStyle w:val="BodyText2"/>
        <w:rPr>
          <w:rFonts w:ascii="Century Gothic" w:hAnsi="Century Gothic" w:cs="Arial"/>
          <w:b w:val="0"/>
          <w:sz w:val="22"/>
          <w:szCs w:val="22"/>
        </w:rPr>
      </w:pPr>
      <w:r w:rsidRPr="00A807FA">
        <w:rPr>
          <w:rFonts w:ascii="Century Gothic" w:hAnsi="Century Gothic" w:cs="Arial"/>
          <w:b w:val="0"/>
          <w:sz w:val="22"/>
          <w:szCs w:val="22"/>
        </w:rPr>
        <w:t>O</w:t>
      </w:r>
      <w:r w:rsidR="00D81253" w:rsidRPr="00A807FA">
        <w:rPr>
          <w:rFonts w:ascii="Century Gothic" w:hAnsi="Century Gothic" w:cs="Arial"/>
          <w:b w:val="0"/>
          <w:sz w:val="22"/>
          <w:szCs w:val="22"/>
        </w:rPr>
        <w:t xml:space="preserve">ur safeguarding policy cannot be separated from the general ethos of the school, which should ensure that children are treated with respect and dignity, taught to treat each other with respect, feel safe, have a voice, and are </w:t>
      </w:r>
      <w:r w:rsidR="00391183" w:rsidRPr="00A807FA">
        <w:rPr>
          <w:rFonts w:ascii="Century Gothic" w:hAnsi="Century Gothic" w:cs="Arial"/>
          <w:b w:val="0"/>
          <w:sz w:val="22"/>
          <w:szCs w:val="22"/>
        </w:rPr>
        <w:t>listened to</w:t>
      </w:r>
      <w:r w:rsidR="00D81AAB" w:rsidRPr="00A807FA">
        <w:rPr>
          <w:rFonts w:ascii="Century Gothic" w:hAnsi="Century Gothic" w:cs="Arial"/>
          <w:b w:val="0"/>
          <w:sz w:val="22"/>
          <w:szCs w:val="22"/>
        </w:rPr>
        <w:t>.</w:t>
      </w:r>
    </w:p>
    <w:p w14:paraId="1DC2CF41" w14:textId="5BD9FE58" w:rsidR="00D81253" w:rsidRPr="00A807FA" w:rsidRDefault="001775E7" w:rsidP="001775E7">
      <w:pPr>
        <w:pStyle w:val="BodyText2"/>
        <w:rPr>
          <w:rFonts w:ascii="Century Gothic" w:hAnsi="Century Gothic" w:cs="Arial"/>
          <w:sz w:val="22"/>
          <w:szCs w:val="22"/>
        </w:rPr>
      </w:pPr>
      <w:r w:rsidRPr="00A807FA">
        <w:rPr>
          <w:rFonts w:ascii="Century Gothic" w:hAnsi="Century Gothic" w:cs="Arial"/>
          <w:sz w:val="22"/>
          <w:szCs w:val="22"/>
        </w:rPr>
        <w:t>Other areas of work</w:t>
      </w:r>
    </w:p>
    <w:p w14:paraId="5595BB9E" w14:textId="51D6B776" w:rsidR="00D81253" w:rsidRDefault="00D81253" w:rsidP="00D81253">
      <w:pPr>
        <w:rPr>
          <w:rFonts w:ascii="Century Gothic" w:hAnsi="Century Gothic" w:cs="Arial"/>
          <w:sz w:val="22"/>
          <w:szCs w:val="22"/>
        </w:rPr>
      </w:pPr>
      <w:r w:rsidRPr="00A807FA">
        <w:rPr>
          <w:rFonts w:ascii="Century Gothic" w:hAnsi="Century Gothic" w:cs="Arial"/>
          <w:sz w:val="22"/>
          <w:szCs w:val="22"/>
        </w:rPr>
        <w:t xml:space="preserve">All our </w:t>
      </w:r>
      <w:r w:rsidR="00A85CF6" w:rsidRPr="00A807FA">
        <w:rPr>
          <w:rFonts w:ascii="Century Gothic" w:hAnsi="Century Gothic" w:cs="Arial"/>
          <w:sz w:val="22"/>
          <w:szCs w:val="22"/>
        </w:rPr>
        <w:t>policies, which</w:t>
      </w:r>
      <w:r w:rsidRPr="00A807FA">
        <w:rPr>
          <w:rFonts w:ascii="Century Gothic" w:hAnsi="Century Gothic" w:cs="Arial"/>
          <w:sz w:val="22"/>
          <w:szCs w:val="22"/>
        </w:rPr>
        <w:t xml:space="preserve"> address issues of power and potential harm to ensure a whole school approach such as</w:t>
      </w:r>
      <w:r w:rsidR="004C2A3F" w:rsidRPr="00A807FA">
        <w:rPr>
          <w:rFonts w:ascii="Century Gothic" w:hAnsi="Century Gothic" w:cs="Arial"/>
          <w:sz w:val="22"/>
          <w:szCs w:val="22"/>
        </w:rPr>
        <w:t>:</w:t>
      </w:r>
    </w:p>
    <w:p w14:paraId="1AF960BB" w14:textId="644288C6" w:rsidR="00CD50BE" w:rsidRDefault="00CD50BE"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Physical restraint and restriction of liberty</w:t>
      </w:r>
    </w:p>
    <w:p w14:paraId="6785F8C8" w14:textId="4DDC5578" w:rsidR="00CD50BE" w:rsidRDefault="00530102"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PS</w:t>
      </w:r>
      <w:r w:rsidR="00CD50BE">
        <w:rPr>
          <w:rFonts w:ascii="Century Gothic" w:hAnsi="Century Gothic" w:cs="Arial"/>
          <w:sz w:val="22"/>
          <w:szCs w:val="22"/>
        </w:rPr>
        <w:t>H</w:t>
      </w:r>
      <w:r>
        <w:rPr>
          <w:rFonts w:ascii="Century Gothic" w:hAnsi="Century Gothic" w:cs="Arial"/>
          <w:sz w:val="22"/>
          <w:szCs w:val="22"/>
        </w:rPr>
        <w:t>R</w:t>
      </w:r>
      <w:r w:rsidR="00CD50BE">
        <w:rPr>
          <w:rFonts w:ascii="Century Gothic" w:hAnsi="Century Gothic" w:cs="Arial"/>
          <w:sz w:val="22"/>
          <w:szCs w:val="22"/>
        </w:rPr>
        <w:t>E</w:t>
      </w:r>
    </w:p>
    <w:p w14:paraId="45047430" w14:textId="4C4B0F86" w:rsidR="00CD50BE" w:rsidRDefault="00CD50BE"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Disqualification</w:t>
      </w:r>
    </w:p>
    <w:p w14:paraId="769F6B42" w14:textId="17AF3A38" w:rsidR="0059461D" w:rsidRDefault="0059461D"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Social Networking</w:t>
      </w:r>
    </w:p>
    <w:p w14:paraId="19348043" w14:textId="47CF7014" w:rsidR="00CD50BE" w:rsidRDefault="00CD50BE"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Health and Safety</w:t>
      </w:r>
    </w:p>
    <w:p w14:paraId="7C0B78C4" w14:textId="2AC41381" w:rsidR="00CD50BE" w:rsidRDefault="00CD50BE"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Bullying</w:t>
      </w:r>
    </w:p>
    <w:p w14:paraId="5F34AD84" w14:textId="3821C751" w:rsidR="00325CF6" w:rsidRPr="0059461D" w:rsidRDefault="00CD50BE" w:rsidP="00F94B27">
      <w:pPr>
        <w:pStyle w:val="ListParagraph"/>
        <w:numPr>
          <w:ilvl w:val="0"/>
          <w:numId w:val="20"/>
        </w:numPr>
        <w:spacing w:after="0" w:line="240" w:lineRule="auto"/>
        <w:rPr>
          <w:rFonts w:ascii="Century Gothic" w:hAnsi="Century Gothic" w:cs="Arial"/>
          <w:sz w:val="22"/>
          <w:szCs w:val="22"/>
        </w:rPr>
      </w:pPr>
      <w:r>
        <w:rPr>
          <w:rFonts w:ascii="Century Gothic" w:hAnsi="Century Gothic" w:cs="Arial"/>
          <w:sz w:val="22"/>
          <w:szCs w:val="22"/>
        </w:rPr>
        <w:t>Code of behaviour/conduct</w:t>
      </w:r>
      <w:r w:rsidR="00391183" w:rsidRPr="0059461D">
        <w:rPr>
          <w:rFonts w:ascii="Century Gothic" w:hAnsi="Century Gothic" w:cs="Arial"/>
          <w:sz w:val="22"/>
          <w:szCs w:val="22"/>
        </w:rPr>
        <w:tab/>
      </w:r>
    </w:p>
    <w:p w14:paraId="03975B25" w14:textId="34360D72" w:rsidR="007E55A0" w:rsidRDefault="00530102" w:rsidP="00F94B27">
      <w:pPr>
        <w:numPr>
          <w:ilvl w:val="0"/>
          <w:numId w:val="20"/>
        </w:numPr>
        <w:spacing w:after="0" w:line="240" w:lineRule="auto"/>
        <w:rPr>
          <w:rFonts w:ascii="Century Gothic" w:hAnsi="Century Gothic" w:cs="Arial"/>
          <w:sz w:val="22"/>
          <w:szCs w:val="22"/>
        </w:rPr>
      </w:pPr>
      <w:r>
        <w:rPr>
          <w:rFonts w:ascii="Century Gothic" w:hAnsi="Century Gothic" w:cs="Arial"/>
          <w:sz w:val="22"/>
          <w:szCs w:val="22"/>
        </w:rPr>
        <w:t xml:space="preserve">Acceptable user policy - </w:t>
      </w:r>
      <w:r w:rsidR="004C2A3F" w:rsidRPr="00A807FA">
        <w:rPr>
          <w:rFonts w:ascii="Century Gothic" w:hAnsi="Century Gothic" w:cs="Arial"/>
          <w:sz w:val="22"/>
          <w:szCs w:val="22"/>
        </w:rPr>
        <w:t>mobile phones, smart watches and cameras</w:t>
      </w:r>
    </w:p>
    <w:p w14:paraId="282A2653" w14:textId="77777777" w:rsidR="0059461D" w:rsidRPr="00A807FA" w:rsidRDefault="0059461D" w:rsidP="0059461D">
      <w:pPr>
        <w:spacing w:after="0" w:line="240" w:lineRule="auto"/>
        <w:ind w:left="720"/>
        <w:rPr>
          <w:rFonts w:ascii="Century Gothic" w:hAnsi="Century Gothic" w:cs="Arial"/>
          <w:sz w:val="22"/>
          <w:szCs w:val="22"/>
        </w:rPr>
      </w:pPr>
    </w:p>
    <w:p w14:paraId="40784620" w14:textId="2884228E" w:rsidR="00976E7D" w:rsidRPr="00A807FA" w:rsidRDefault="00B0648F" w:rsidP="00A66E9E">
      <w:pPr>
        <w:pStyle w:val="Heading2"/>
        <w:rPr>
          <w:rStyle w:val="Heading2Char"/>
          <w:rFonts w:ascii="Century Gothic" w:hAnsi="Century Gothic"/>
          <w:b/>
          <w:sz w:val="22"/>
          <w:szCs w:val="22"/>
        </w:rPr>
      </w:pPr>
      <w:bookmarkStart w:id="15" w:name="_12._The_curriculum"/>
      <w:bookmarkEnd w:id="15"/>
      <w:r w:rsidRPr="00A807FA">
        <w:rPr>
          <w:rFonts w:ascii="Century Gothic" w:hAnsi="Century Gothic"/>
          <w:sz w:val="22"/>
          <w:szCs w:val="22"/>
        </w:rPr>
        <w:t>1</w:t>
      </w:r>
      <w:r w:rsidR="00E87EF3">
        <w:rPr>
          <w:rStyle w:val="Heading2Char"/>
          <w:rFonts w:ascii="Century Gothic" w:hAnsi="Century Gothic"/>
          <w:b/>
          <w:sz w:val="22"/>
          <w:szCs w:val="22"/>
        </w:rPr>
        <w:t>6</w:t>
      </w:r>
      <w:r w:rsidR="00976E7D" w:rsidRPr="00A807FA">
        <w:rPr>
          <w:rStyle w:val="Heading2Char"/>
          <w:rFonts w:ascii="Century Gothic" w:hAnsi="Century Gothic"/>
          <w:b/>
          <w:sz w:val="22"/>
          <w:szCs w:val="22"/>
        </w:rPr>
        <w:t>.</w:t>
      </w:r>
      <w:r w:rsidR="00976E7D" w:rsidRPr="00A807FA">
        <w:rPr>
          <w:rStyle w:val="Heading2Char"/>
          <w:rFonts w:ascii="Century Gothic" w:hAnsi="Century Gothic"/>
          <w:b/>
          <w:sz w:val="22"/>
          <w:szCs w:val="22"/>
        </w:rPr>
        <w:tab/>
      </w:r>
      <w:r w:rsidR="004C2A3F" w:rsidRPr="00A807FA">
        <w:rPr>
          <w:rStyle w:val="Heading2Char"/>
          <w:rFonts w:ascii="Century Gothic" w:hAnsi="Century Gothic"/>
          <w:b/>
          <w:sz w:val="22"/>
          <w:szCs w:val="22"/>
        </w:rPr>
        <w:t>The C</w:t>
      </w:r>
      <w:r w:rsidR="00D81253" w:rsidRPr="00A807FA">
        <w:rPr>
          <w:rStyle w:val="Heading2Char"/>
          <w:rFonts w:ascii="Century Gothic" w:hAnsi="Century Gothic"/>
          <w:b/>
          <w:sz w:val="22"/>
          <w:szCs w:val="22"/>
        </w:rPr>
        <w:t>urriculum</w:t>
      </w:r>
    </w:p>
    <w:p w14:paraId="61270A16" w14:textId="5B1ADEEA" w:rsidR="00D81253" w:rsidRPr="00A807FA" w:rsidRDefault="008A14AA" w:rsidP="0059461D">
      <w:pPr>
        <w:pStyle w:val="ListParagraph"/>
        <w:spacing w:line="240" w:lineRule="auto"/>
        <w:rPr>
          <w:rFonts w:ascii="Century Gothic" w:hAnsi="Century Gothic" w:cs="Arial"/>
          <w:sz w:val="22"/>
          <w:szCs w:val="22"/>
        </w:rPr>
      </w:pPr>
      <w:r w:rsidRPr="00A807FA">
        <w:rPr>
          <w:rFonts w:ascii="Century Gothic" w:hAnsi="Century Gothic" w:cs="Arial"/>
          <w:sz w:val="22"/>
          <w:szCs w:val="22"/>
        </w:rPr>
        <w:t>Russell Lower School</w:t>
      </w:r>
      <w:r w:rsidR="006E7089" w:rsidRPr="00A807FA">
        <w:rPr>
          <w:rFonts w:ascii="Century Gothic" w:hAnsi="Century Gothic" w:cs="Arial"/>
          <w:sz w:val="22"/>
          <w:szCs w:val="22"/>
        </w:rPr>
        <w:t xml:space="preserve"> </w:t>
      </w:r>
      <w:r w:rsidR="00D81253" w:rsidRPr="00A807FA">
        <w:rPr>
          <w:rFonts w:ascii="Century Gothic" w:hAnsi="Century Gothic" w:cs="Arial"/>
          <w:sz w:val="22"/>
          <w:szCs w:val="22"/>
        </w:rPr>
        <w:t>will provide opportunities for children to develop skills, concepts, attitudes and knowledge that promote their safety and well-being together with preparing children for life in modern Britain and embedd</w:t>
      </w:r>
      <w:r w:rsidR="00391183" w:rsidRPr="00A807FA">
        <w:rPr>
          <w:rFonts w:ascii="Century Gothic" w:hAnsi="Century Gothic" w:cs="Arial"/>
          <w:sz w:val="22"/>
          <w:szCs w:val="22"/>
        </w:rPr>
        <w:t>ing Fundamental British Values</w:t>
      </w:r>
      <w:r w:rsidR="006E7089" w:rsidRPr="00A807FA">
        <w:rPr>
          <w:rFonts w:ascii="Century Gothic" w:hAnsi="Century Gothic" w:cs="Arial"/>
          <w:sz w:val="22"/>
          <w:szCs w:val="22"/>
        </w:rPr>
        <w:t xml:space="preserve">.  </w:t>
      </w:r>
    </w:p>
    <w:p w14:paraId="31BAE20F" w14:textId="40489A28" w:rsidR="0092566C" w:rsidRPr="00A807FA" w:rsidRDefault="006E7089" w:rsidP="0059461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20"/>
        <w:jc w:val="left"/>
        <w:rPr>
          <w:rFonts w:ascii="Century Gothic" w:hAnsi="Century Gothic" w:cs="Arial"/>
          <w:b w:val="0"/>
          <w:sz w:val="22"/>
          <w:szCs w:val="22"/>
        </w:rPr>
      </w:pPr>
      <w:r w:rsidRPr="00A807FA">
        <w:rPr>
          <w:rFonts w:ascii="Century Gothic" w:hAnsi="Century Gothic" w:cs="Arial"/>
          <w:b w:val="0"/>
          <w:sz w:val="22"/>
          <w:szCs w:val="22"/>
        </w:rPr>
        <w:t>R</w:t>
      </w:r>
      <w:r w:rsidR="00D81253" w:rsidRPr="00A807FA">
        <w:rPr>
          <w:rFonts w:ascii="Century Gothic" w:hAnsi="Century Gothic" w:cs="Arial"/>
          <w:b w:val="0"/>
          <w:sz w:val="22"/>
          <w:szCs w:val="22"/>
        </w:rPr>
        <w:t>elevant issues will be addressed through the PS</w:t>
      </w:r>
      <w:r w:rsidR="008604F2">
        <w:rPr>
          <w:rFonts w:ascii="Century Gothic" w:hAnsi="Century Gothic" w:cs="Arial"/>
          <w:b w:val="0"/>
          <w:sz w:val="22"/>
          <w:szCs w:val="22"/>
        </w:rPr>
        <w:t>HRE</w:t>
      </w:r>
      <w:r w:rsidR="00D81253" w:rsidRPr="00A807FA">
        <w:rPr>
          <w:rFonts w:ascii="Century Gothic" w:hAnsi="Century Gothic" w:cs="Arial"/>
          <w:b w:val="0"/>
          <w:sz w:val="22"/>
          <w:szCs w:val="22"/>
        </w:rPr>
        <w:t xml:space="preserve"> curriculum, for example self-esteem, emotional literacy</w:t>
      </w:r>
      <w:r w:rsidRPr="00A807FA">
        <w:rPr>
          <w:rFonts w:ascii="Century Gothic" w:hAnsi="Century Gothic" w:cs="Arial"/>
          <w:b w:val="0"/>
          <w:sz w:val="22"/>
          <w:szCs w:val="22"/>
        </w:rPr>
        <w:t xml:space="preserve">, assertiveness, power, </w:t>
      </w:r>
      <w:r w:rsidR="00D81253" w:rsidRPr="00A807FA">
        <w:rPr>
          <w:rFonts w:ascii="Century Gothic" w:hAnsi="Century Gothic" w:cs="Arial"/>
          <w:b w:val="0"/>
          <w:sz w:val="22"/>
          <w:szCs w:val="22"/>
        </w:rPr>
        <w:t xml:space="preserve">relationship </w:t>
      </w:r>
      <w:r w:rsidRPr="00A807FA">
        <w:rPr>
          <w:rFonts w:ascii="Century Gothic" w:hAnsi="Century Gothic" w:cs="Arial"/>
          <w:b w:val="0"/>
          <w:sz w:val="22"/>
          <w:szCs w:val="22"/>
        </w:rPr>
        <w:t xml:space="preserve">and sex </w:t>
      </w:r>
      <w:r w:rsidR="00D81253" w:rsidRPr="00A807FA">
        <w:rPr>
          <w:rFonts w:ascii="Century Gothic" w:hAnsi="Century Gothic" w:cs="Arial"/>
          <w:b w:val="0"/>
          <w:sz w:val="22"/>
          <w:szCs w:val="22"/>
        </w:rPr>
        <w:t>e</w:t>
      </w:r>
      <w:r w:rsidR="00B0648F" w:rsidRPr="00A807FA">
        <w:rPr>
          <w:rFonts w:ascii="Century Gothic" w:hAnsi="Century Gothic" w:cs="Arial"/>
          <w:b w:val="0"/>
          <w:sz w:val="22"/>
          <w:szCs w:val="22"/>
        </w:rPr>
        <w:t>ducation, online</w:t>
      </w:r>
      <w:r w:rsidR="004B3B55" w:rsidRPr="00A807FA">
        <w:rPr>
          <w:rFonts w:ascii="Century Gothic" w:hAnsi="Century Gothic" w:cs="Arial"/>
          <w:b w:val="0"/>
          <w:sz w:val="22"/>
          <w:szCs w:val="22"/>
        </w:rPr>
        <w:t xml:space="preserve"> safety</w:t>
      </w:r>
      <w:r w:rsidR="00B0648F" w:rsidRPr="00A807FA">
        <w:rPr>
          <w:rFonts w:ascii="Century Gothic" w:hAnsi="Century Gothic" w:cs="Arial"/>
          <w:b w:val="0"/>
          <w:sz w:val="22"/>
          <w:szCs w:val="22"/>
        </w:rPr>
        <w:t xml:space="preserve"> and bullying. </w:t>
      </w:r>
      <w:r w:rsidRPr="00A807FA">
        <w:rPr>
          <w:rFonts w:ascii="Century Gothic" w:hAnsi="Century Gothic" w:cs="Arial"/>
          <w:b w:val="0"/>
          <w:sz w:val="22"/>
          <w:szCs w:val="22"/>
        </w:rPr>
        <w:t xml:space="preserve">Delivery will </w:t>
      </w:r>
      <w:r w:rsidR="00D81253" w:rsidRPr="00A807FA">
        <w:rPr>
          <w:rFonts w:ascii="Century Gothic" w:hAnsi="Century Gothic" w:cs="Arial"/>
          <w:b w:val="0"/>
          <w:sz w:val="22"/>
          <w:szCs w:val="22"/>
        </w:rPr>
        <w:t>his will be undertaken with reference to guidance around how to promote children’s spiritual, moral, so</w:t>
      </w:r>
      <w:r w:rsidR="004B3B55" w:rsidRPr="00A807FA">
        <w:rPr>
          <w:rFonts w:ascii="Century Gothic" w:hAnsi="Century Gothic" w:cs="Arial"/>
          <w:b w:val="0"/>
          <w:sz w:val="22"/>
          <w:szCs w:val="22"/>
        </w:rPr>
        <w:t>cial and cultural development</w:t>
      </w:r>
      <w:r w:rsidRPr="00A807FA">
        <w:rPr>
          <w:rFonts w:ascii="Century Gothic" w:hAnsi="Century Gothic" w:cs="Arial"/>
          <w:b w:val="0"/>
          <w:sz w:val="22"/>
          <w:szCs w:val="22"/>
        </w:rPr>
        <w:t>. I</w:t>
      </w:r>
      <w:r w:rsidR="00D81253" w:rsidRPr="00A807FA">
        <w:rPr>
          <w:rFonts w:ascii="Century Gothic" w:hAnsi="Century Gothic" w:cs="Arial"/>
          <w:b w:val="0"/>
          <w:sz w:val="22"/>
          <w:szCs w:val="22"/>
        </w:rPr>
        <w:t>ssues will also be addressed through other areas of the curriculum, for example, circle tim</w:t>
      </w:r>
      <w:r w:rsidR="004B3B55" w:rsidRPr="00A807FA">
        <w:rPr>
          <w:rFonts w:ascii="Century Gothic" w:hAnsi="Century Gothic" w:cs="Arial"/>
          <w:b w:val="0"/>
          <w:sz w:val="22"/>
          <w:szCs w:val="22"/>
        </w:rPr>
        <w:t>e, English, History, Drama, Art</w:t>
      </w:r>
      <w:r w:rsidRPr="00A807FA">
        <w:rPr>
          <w:rFonts w:ascii="Century Gothic" w:hAnsi="Century Gothic" w:cs="Arial"/>
          <w:b w:val="0"/>
          <w:sz w:val="22"/>
          <w:szCs w:val="22"/>
        </w:rPr>
        <w:t xml:space="preserve"> etc.</w:t>
      </w:r>
    </w:p>
    <w:p w14:paraId="697F1AC9" w14:textId="4DDB770E" w:rsidR="00D81253" w:rsidRPr="00A807FA" w:rsidRDefault="006E7089" w:rsidP="0059461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720"/>
        <w:jc w:val="left"/>
        <w:rPr>
          <w:rFonts w:ascii="Century Gothic" w:hAnsi="Century Gothic" w:cs="Arial"/>
          <w:b w:val="0"/>
          <w:sz w:val="22"/>
          <w:szCs w:val="22"/>
        </w:rPr>
      </w:pPr>
      <w:r w:rsidRPr="00A807FA">
        <w:rPr>
          <w:rFonts w:ascii="Century Gothic" w:hAnsi="Century Gothic" w:cs="Arial"/>
          <w:b w:val="0"/>
          <w:sz w:val="22"/>
          <w:szCs w:val="22"/>
        </w:rPr>
        <w:t>R</w:t>
      </w:r>
      <w:r w:rsidR="00CB3AE5" w:rsidRPr="00A807FA">
        <w:rPr>
          <w:rFonts w:ascii="Century Gothic" w:hAnsi="Century Gothic" w:cs="Arial"/>
          <w:b w:val="0"/>
          <w:sz w:val="22"/>
          <w:szCs w:val="22"/>
        </w:rPr>
        <w:t>egulations have been put in place whereby</w:t>
      </w:r>
      <w:r w:rsidR="00796B74" w:rsidRPr="00A807FA">
        <w:rPr>
          <w:rFonts w:ascii="Century Gothic" w:hAnsi="Century Gothic" w:cs="Arial"/>
          <w:b w:val="0"/>
          <w:sz w:val="22"/>
          <w:szCs w:val="22"/>
        </w:rPr>
        <w:t xml:space="preserve"> the subjects</w:t>
      </w:r>
      <w:r w:rsidR="00CB3AE5" w:rsidRPr="00A807FA">
        <w:rPr>
          <w:rFonts w:ascii="Century Gothic" w:hAnsi="Century Gothic" w:cs="Arial"/>
          <w:b w:val="0"/>
          <w:sz w:val="22"/>
          <w:szCs w:val="22"/>
        </w:rPr>
        <w:t xml:space="preserve"> Relationships </w:t>
      </w:r>
      <w:r w:rsidR="004B3B55" w:rsidRPr="00A807FA">
        <w:rPr>
          <w:rFonts w:ascii="Century Gothic" w:hAnsi="Century Gothic" w:cs="Arial"/>
          <w:b w:val="0"/>
          <w:sz w:val="22"/>
          <w:szCs w:val="22"/>
        </w:rPr>
        <w:t xml:space="preserve">and Sex </w:t>
      </w:r>
      <w:r w:rsidR="00CB3AE5" w:rsidRPr="00A807FA">
        <w:rPr>
          <w:rFonts w:ascii="Century Gothic" w:hAnsi="Century Gothic" w:cs="Arial"/>
          <w:b w:val="0"/>
          <w:sz w:val="22"/>
          <w:szCs w:val="22"/>
        </w:rPr>
        <w:t>Education (for primary</w:t>
      </w:r>
      <w:r w:rsidR="008604F2">
        <w:rPr>
          <w:rFonts w:ascii="Century Gothic" w:hAnsi="Century Gothic" w:cs="Arial"/>
          <w:b w:val="0"/>
          <w:sz w:val="22"/>
          <w:szCs w:val="22"/>
        </w:rPr>
        <w:t xml:space="preserve"> pupils) </w:t>
      </w:r>
      <w:r w:rsidR="00796B74" w:rsidRPr="00A807FA">
        <w:rPr>
          <w:rFonts w:ascii="Century Gothic" w:hAnsi="Century Gothic" w:cs="Arial"/>
          <w:b w:val="0"/>
          <w:sz w:val="22"/>
          <w:szCs w:val="22"/>
        </w:rPr>
        <w:t>in state funded sch</w:t>
      </w:r>
      <w:r w:rsidR="00391183" w:rsidRPr="00A807FA">
        <w:rPr>
          <w:rFonts w:ascii="Century Gothic" w:hAnsi="Century Gothic" w:cs="Arial"/>
          <w:b w:val="0"/>
          <w:sz w:val="22"/>
          <w:szCs w:val="22"/>
        </w:rPr>
        <w:t xml:space="preserve">ools </w:t>
      </w:r>
      <w:r w:rsidR="00034E71" w:rsidRPr="00A807FA">
        <w:rPr>
          <w:rFonts w:ascii="Century Gothic" w:hAnsi="Century Gothic" w:cs="Arial"/>
          <w:b w:val="0"/>
          <w:sz w:val="22"/>
          <w:szCs w:val="22"/>
        </w:rPr>
        <w:t>are now mandatory from September</w:t>
      </w:r>
      <w:r w:rsidR="00391183" w:rsidRPr="00A807FA">
        <w:rPr>
          <w:rFonts w:ascii="Century Gothic" w:hAnsi="Century Gothic" w:cs="Arial"/>
          <w:b w:val="0"/>
          <w:sz w:val="22"/>
          <w:szCs w:val="22"/>
        </w:rPr>
        <w:t xml:space="preserve"> 2020</w:t>
      </w:r>
      <w:r w:rsidRPr="00A807FA">
        <w:rPr>
          <w:rFonts w:ascii="Century Gothic" w:hAnsi="Century Gothic" w:cs="Arial"/>
          <w:b w:val="0"/>
          <w:sz w:val="22"/>
          <w:szCs w:val="22"/>
        </w:rPr>
        <w:t>.</w:t>
      </w:r>
    </w:p>
    <w:p w14:paraId="4F009DEC" w14:textId="77777777" w:rsidR="003420D2" w:rsidRPr="00A807FA" w:rsidRDefault="003420D2" w:rsidP="00A66E9E">
      <w:pPr>
        <w:pStyle w:val="Heading2"/>
        <w:rPr>
          <w:rFonts w:ascii="Century Gothic" w:hAnsi="Century Gothic"/>
          <w:sz w:val="22"/>
          <w:szCs w:val="22"/>
        </w:rPr>
      </w:pPr>
      <w:bookmarkStart w:id="16" w:name="_13._Safeguarding_in"/>
      <w:bookmarkEnd w:id="16"/>
    </w:p>
    <w:p w14:paraId="4C3379D8" w14:textId="58F4D429" w:rsidR="006D6619" w:rsidRPr="00A807FA" w:rsidRDefault="00B0648F" w:rsidP="00A66E9E">
      <w:pPr>
        <w:pStyle w:val="Heading2"/>
        <w:rPr>
          <w:rFonts w:ascii="Century Gothic" w:hAnsi="Century Gothic"/>
          <w:sz w:val="22"/>
          <w:szCs w:val="22"/>
        </w:rPr>
      </w:pPr>
      <w:r w:rsidRPr="00A807FA">
        <w:rPr>
          <w:rFonts w:ascii="Century Gothic" w:hAnsi="Century Gothic"/>
          <w:sz w:val="22"/>
          <w:szCs w:val="22"/>
        </w:rPr>
        <w:t>1</w:t>
      </w:r>
      <w:r w:rsidR="00E87EF3">
        <w:rPr>
          <w:rFonts w:ascii="Century Gothic" w:hAnsi="Century Gothic"/>
          <w:sz w:val="22"/>
          <w:szCs w:val="22"/>
        </w:rPr>
        <w:t>7</w:t>
      </w:r>
      <w:r w:rsidRPr="00A807FA">
        <w:rPr>
          <w:rFonts w:ascii="Century Gothic" w:hAnsi="Century Gothic"/>
          <w:sz w:val="22"/>
          <w:szCs w:val="22"/>
        </w:rPr>
        <w:t>.</w:t>
      </w:r>
      <w:r w:rsidR="00D81253" w:rsidRPr="00A807FA">
        <w:rPr>
          <w:rFonts w:ascii="Century Gothic" w:hAnsi="Century Gothic"/>
          <w:sz w:val="22"/>
          <w:szCs w:val="22"/>
        </w:rPr>
        <w:tab/>
        <w:t xml:space="preserve">Safeguarding in specific circumstances: Children who are vulnerable to extremism </w:t>
      </w:r>
    </w:p>
    <w:p w14:paraId="6DD631BA" w14:textId="668884F6" w:rsidR="00616540" w:rsidRPr="00A807FA" w:rsidRDefault="008A14AA" w:rsidP="00F94B27">
      <w:pPr>
        <w:pStyle w:val="NoSpacing"/>
        <w:numPr>
          <w:ilvl w:val="0"/>
          <w:numId w:val="40"/>
        </w:numPr>
        <w:rPr>
          <w:rFonts w:ascii="Century Gothic" w:eastAsia="Times New Roman" w:hAnsi="Century Gothic" w:cs="Arial"/>
        </w:rPr>
      </w:pPr>
      <w:r w:rsidRPr="00A807FA">
        <w:rPr>
          <w:rFonts w:ascii="Century Gothic" w:hAnsi="Century Gothic" w:cs="Arial"/>
        </w:rPr>
        <w:t>Russell Lower School</w:t>
      </w:r>
      <w:r w:rsidR="006D6619" w:rsidRPr="00A807FA">
        <w:rPr>
          <w:rFonts w:ascii="Century Gothic" w:eastAsia="Times New Roman" w:hAnsi="Century Gothic" w:cs="Arial"/>
          <w:bCs/>
          <w:kern w:val="36"/>
        </w:rPr>
        <w:t xml:space="preserve"> </w:t>
      </w:r>
      <w:r w:rsidR="006D6619" w:rsidRPr="00A807FA">
        <w:rPr>
          <w:rFonts w:ascii="Century Gothic" w:eastAsia="Times New Roman" w:hAnsi="Century Gothic" w:cs="Arial"/>
        </w:rPr>
        <w:t>seeks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sidRPr="00A807FA">
        <w:rPr>
          <w:rFonts w:ascii="Century Gothic" w:eastAsia="Times New Roman" w:hAnsi="Century Gothic" w:cs="Arial"/>
        </w:rPr>
        <w:t>tremist Animal Rights movements</w:t>
      </w:r>
      <w:r w:rsidR="006E7089" w:rsidRPr="00A807FA">
        <w:rPr>
          <w:rFonts w:ascii="Century Gothic" w:eastAsia="Times New Roman" w:hAnsi="Century Gothic" w:cs="Arial"/>
        </w:rPr>
        <w:t>.</w:t>
      </w:r>
    </w:p>
    <w:p w14:paraId="4D3E99BE" w14:textId="77777777" w:rsidR="00616540" w:rsidRPr="00A807FA" w:rsidRDefault="00616540" w:rsidP="006D6619">
      <w:pPr>
        <w:pStyle w:val="NoSpacing"/>
        <w:ind w:left="720"/>
        <w:rPr>
          <w:rFonts w:ascii="Century Gothic" w:hAnsi="Century Gothic" w:cs="Arial"/>
          <w:b/>
        </w:rPr>
      </w:pPr>
    </w:p>
    <w:p w14:paraId="759CDA86" w14:textId="65AB3429" w:rsidR="00D81253" w:rsidRPr="00A807FA" w:rsidRDefault="006E7089" w:rsidP="00F94B27">
      <w:pPr>
        <w:pStyle w:val="NoSpacing"/>
        <w:numPr>
          <w:ilvl w:val="0"/>
          <w:numId w:val="40"/>
        </w:numPr>
        <w:rPr>
          <w:rFonts w:ascii="Century Gothic" w:eastAsia="Times New Roman" w:hAnsi="Century Gothic" w:cs="Arial"/>
        </w:rPr>
      </w:pPr>
      <w:r w:rsidRPr="00A807FA">
        <w:rPr>
          <w:rFonts w:ascii="Century Gothic" w:hAnsi="Century Gothic" w:cs="Arial"/>
          <w:bCs/>
          <w:kern w:val="36"/>
        </w:rPr>
        <w:t>I</w:t>
      </w:r>
      <w:r w:rsidR="00D81253" w:rsidRPr="00A807FA">
        <w:rPr>
          <w:rFonts w:ascii="Century Gothic" w:hAnsi="Century Gothic" w:cs="Arial"/>
          <w:bCs/>
          <w:kern w:val="36"/>
        </w:rPr>
        <w:t>n accordance with the Prev</w:t>
      </w:r>
      <w:r w:rsidR="00767983" w:rsidRPr="00A807FA">
        <w:rPr>
          <w:rFonts w:ascii="Century Gothic" w:hAnsi="Century Gothic" w:cs="Arial"/>
          <w:bCs/>
          <w:kern w:val="36"/>
        </w:rPr>
        <w:t xml:space="preserve">ent Duty placed upon the school </w:t>
      </w:r>
      <w:r w:rsidR="00976E7D" w:rsidRPr="00A807FA">
        <w:rPr>
          <w:rFonts w:ascii="Century Gothic" w:hAnsi="Century Gothic" w:cs="Arial"/>
          <w:bCs/>
          <w:kern w:val="36"/>
        </w:rPr>
        <w:t xml:space="preserve">by the Counter Terrorism and </w:t>
      </w:r>
      <w:r w:rsidR="00D81253" w:rsidRPr="00A807FA">
        <w:rPr>
          <w:rFonts w:ascii="Century Gothic" w:hAnsi="Century Gothic" w:cs="Arial"/>
          <w:bCs/>
          <w:kern w:val="36"/>
        </w:rPr>
        <w:t>Security Act 2015 we understand the specific need to safeguard children, young people and fa</w:t>
      </w:r>
      <w:r w:rsidR="00845970" w:rsidRPr="00A807FA">
        <w:rPr>
          <w:rFonts w:ascii="Century Gothic" w:hAnsi="Century Gothic" w:cs="Arial"/>
          <w:bCs/>
          <w:kern w:val="36"/>
        </w:rPr>
        <w:t>milies from violent extremism</w:t>
      </w:r>
      <w:r w:rsidR="00D81253" w:rsidRPr="00A807FA">
        <w:rPr>
          <w:rFonts w:ascii="Century Gothic" w:hAnsi="Century Gothic" w:cs="Arial"/>
          <w:b/>
          <w:bCs/>
          <w:kern w:val="36"/>
        </w:rPr>
        <w:t xml:space="preserve">. </w:t>
      </w:r>
      <w:r w:rsidR="008A14AA" w:rsidRPr="00A807FA">
        <w:rPr>
          <w:rFonts w:ascii="Century Gothic" w:hAnsi="Century Gothic" w:cs="Arial"/>
          <w:bCs/>
          <w:kern w:val="36"/>
        </w:rPr>
        <w:t>Russell Lower School</w:t>
      </w:r>
      <w:r w:rsidR="00D81253" w:rsidRPr="00A807FA">
        <w:rPr>
          <w:rFonts w:ascii="Century Gothic" w:eastAsia="Times New Roman" w:hAnsi="Century Gothic" w:cs="Arial"/>
        </w:rPr>
        <w:t xml:space="preserve"> is clear that this exploitation and radicalisation should be v</w:t>
      </w:r>
      <w:r w:rsidR="00391183" w:rsidRPr="00A807FA">
        <w:rPr>
          <w:rFonts w:ascii="Century Gothic" w:eastAsia="Times New Roman" w:hAnsi="Century Gothic" w:cs="Arial"/>
        </w:rPr>
        <w:t>iewed as a safeguarding concern</w:t>
      </w:r>
      <w:r w:rsidRPr="00A807FA">
        <w:rPr>
          <w:rFonts w:ascii="Century Gothic" w:eastAsia="Times New Roman" w:hAnsi="Century Gothic" w:cs="Arial"/>
        </w:rPr>
        <w:t>.</w:t>
      </w:r>
    </w:p>
    <w:p w14:paraId="1D7831FB" w14:textId="77777777" w:rsidR="001775E7" w:rsidRPr="00A807FA" w:rsidRDefault="001775E7" w:rsidP="001775E7">
      <w:pPr>
        <w:pStyle w:val="NoSpacing"/>
        <w:ind w:left="720" w:hanging="720"/>
        <w:rPr>
          <w:rFonts w:ascii="Century Gothic" w:hAnsi="Century Gothic" w:cs="Arial"/>
        </w:rPr>
      </w:pPr>
    </w:p>
    <w:p w14:paraId="272221DB" w14:textId="7F76A7D1" w:rsidR="00D81253" w:rsidRPr="00A807FA" w:rsidRDefault="008A14AA" w:rsidP="00F94B27">
      <w:pPr>
        <w:pStyle w:val="NoSpacing"/>
        <w:numPr>
          <w:ilvl w:val="0"/>
          <w:numId w:val="40"/>
        </w:numPr>
        <w:rPr>
          <w:rFonts w:ascii="Century Gothic" w:eastAsia="Times New Roman" w:hAnsi="Century Gothic" w:cs="Arial"/>
          <w:bCs/>
          <w:kern w:val="36"/>
        </w:rPr>
      </w:pPr>
      <w:r w:rsidRPr="00A807FA">
        <w:rPr>
          <w:rFonts w:ascii="Century Gothic" w:eastAsia="Times New Roman" w:hAnsi="Century Gothic" w:cs="Arial"/>
          <w:bCs/>
          <w:kern w:val="36"/>
        </w:rPr>
        <w:t xml:space="preserve">Russell Lower School </w:t>
      </w:r>
      <w:r w:rsidR="00D81253" w:rsidRPr="00A807FA">
        <w:rPr>
          <w:rFonts w:ascii="Century Gothic" w:eastAsia="Times New Roman" w:hAnsi="Century Gothic" w:cs="Arial"/>
          <w:bCs/>
          <w:kern w:val="36"/>
        </w:rPr>
        <w:t>values freedom of speech and the expression of beliefs / ideology as fundamental rights underpinning our society’s values.  Both children and teachers have the right to speak freely and voice their opinions.  However,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w:t>
      </w:r>
      <w:r w:rsidR="006E7089" w:rsidRPr="00A807FA">
        <w:rPr>
          <w:rFonts w:ascii="Century Gothic" w:eastAsia="Times New Roman" w:hAnsi="Century Gothic" w:cs="Arial"/>
          <w:bCs/>
          <w:kern w:val="36"/>
        </w:rPr>
        <w:t>ion. Essential to this school are the fundamental British V</w:t>
      </w:r>
      <w:r w:rsidR="00D81253" w:rsidRPr="00A807FA">
        <w:rPr>
          <w:rFonts w:ascii="Century Gothic" w:eastAsia="Times New Roman" w:hAnsi="Century Gothic" w:cs="Arial"/>
          <w:bCs/>
          <w:kern w:val="36"/>
        </w:rPr>
        <w:t>alues of Democracy, Rule of Law, Equality of Opportunity, Freedom o</w:t>
      </w:r>
      <w:r w:rsidR="006E7089" w:rsidRPr="00A807FA">
        <w:rPr>
          <w:rFonts w:ascii="Century Gothic" w:eastAsia="Times New Roman" w:hAnsi="Century Gothic" w:cs="Arial"/>
          <w:bCs/>
          <w:kern w:val="36"/>
        </w:rPr>
        <w:t>f Speech and the rights of all w</w:t>
      </w:r>
      <w:r w:rsidR="00D81253" w:rsidRPr="00A807FA">
        <w:rPr>
          <w:rFonts w:ascii="Century Gothic" w:eastAsia="Times New Roman" w:hAnsi="Century Gothic" w:cs="Arial"/>
          <w:bCs/>
          <w:kern w:val="36"/>
        </w:rPr>
        <w:t xml:space="preserve">omen and </w:t>
      </w:r>
      <w:r w:rsidR="006E7089" w:rsidRPr="00A807FA">
        <w:rPr>
          <w:rFonts w:ascii="Century Gothic" w:eastAsia="Times New Roman" w:hAnsi="Century Gothic" w:cs="Arial"/>
          <w:bCs/>
          <w:kern w:val="36"/>
        </w:rPr>
        <w:t>m</w:t>
      </w:r>
      <w:r w:rsidR="00D81253" w:rsidRPr="00A807FA">
        <w:rPr>
          <w:rFonts w:ascii="Century Gothic" w:eastAsia="Times New Roman" w:hAnsi="Century Gothic" w:cs="Arial"/>
          <w:bCs/>
          <w:kern w:val="36"/>
        </w:rPr>
        <w:t>en to live free from persecution of any kind and it would be expected that views and opinions expressed w</w:t>
      </w:r>
      <w:r w:rsidR="00391183" w:rsidRPr="00A807FA">
        <w:rPr>
          <w:rFonts w:ascii="Century Gothic" w:eastAsia="Times New Roman" w:hAnsi="Century Gothic" w:cs="Arial"/>
          <w:bCs/>
          <w:kern w:val="36"/>
        </w:rPr>
        <w:t>ould be commensurate with these</w:t>
      </w:r>
      <w:r w:rsidR="006E7089" w:rsidRPr="00A807FA">
        <w:rPr>
          <w:rFonts w:ascii="Century Gothic" w:eastAsia="Times New Roman" w:hAnsi="Century Gothic" w:cs="Arial"/>
          <w:bCs/>
          <w:kern w:val="36"/>
        </w:rPr>
        <w:t>.</w:t>
      </w:r>
    </w:p>
    <w:p w14:paraId="6379A6D3" w14:textId="77777777" w:rsidR="006D6619" w:rsidRPr="00A807FA" w:rsidRDefault="006D6619" w:rsidP="006D6619">
      <w:pPr>
        <w:pStyle w:val="NoSpacing"/>
        <w:ind w:left="720" w:hanging="720"/>
        <w:rPr>
          <w:rFonts w:ascii="Century Gothic" w:hAnsi="Century Gothic" w:cs="Arial"/>
        </w:rPr>
      </w:pPr>
    </w:p>
    <w:p w14:paraId="4D01C571" w14:textId="25979B70" w:rsidR="004B3B55" w:rsidRPr="00A807FA" w:rsidRDefault="006E7089" w:rsidP="00F94B27">
      <w:pPr>
        <w:pStyle w:val="BodyText2"/>
        <w:numPr>
          <w:ilvl w:val="0"/>
          <w:numId w:val="40"/>
        </w:numPr>
        <w:rPr>
          <w:rFonts w:ascii="Century Gothic" w:hAnsi="Century Gothic" w:cs="Arial"/>
          <w:b w:val="0"/>
          <w:bCs/>
          <w:sz w:val="22"/>
          <w:szCs w:val="22"/>
        </w:rPr>
      </w:pPr>
      <w:r w:rsidRPr="00A807FA">
        <w:rPr>
          <w:rFonts w:ascii="Century Gothic" w:hAnsi="Century Gothic" w:cs="Arial"/>
          <w:b w:val="0"/>
          <w:bCs/>
          <w:sz w:val="22"/>
          <w:szCs w:val="22"/>
        </w:rPr>
        <w:t>D</w:t>
      </w:r>
      <w:r w:rsidR="00D81253" w:rsidRPr="00A807FA">
        <w:rPr>
          <w:rFonts w:ascii="Century Gothic" w:hAnsi="Century Gothic" w:cs="Arial"/>
          <w:b w:val="0"/>
          <w:bCs/>
          <w:sz w:val="22"/>
          <w:szCs w:val="22"/>
        </w:rPr>
        <w:t>efinitions of radicalisation and extremism, and indicators of vulnerability to radic</w:t>
      </w:r>
      <w:r w:rsidR="006D6619" w:rsidRPr="00A807FA">
        <w:rPr>
          <w:rFonts w:ascii="Century Gothic" w:hAnsi="Century Gothic" w:cs="Arial"/>
          <w:b w:val="0"/>
          <w:bCs/>
          <w:sz w:val="22"/>
          <w:szCs w:val="22"/>
        </w:rPr>
        <w:t xml:space="preserve">alisation are in Appendix </w:t>
      </w:r>
      <w:r w:rsidR="008604F2">
        <w:rPr>
          <w:rFonts w:ascii="Century Gothic" w:hAnsi="Century Gothic" w:cs="Arial"/>
          <w:b w:val="0"/>
          <w:bCs/>
          <w:sz w:val="22"/>
          <w:szCs w:val="22"/>
        </w:rPr>
        <w:t>Eight</w:t>
      </w:r>
      <w:r w:rsidR="006D6619" w:rsidRPr="00A807FA">
        <w:rPr>
          <w:rFonts w:ascii="Century Gothic" w:hAnsi="Century Gothic" w:cs="Arial"/>
          <w:b w:val="0"/>
          <w:bCs/>
          <w:sz w:val="22"/>
          <w:szCs w:val="22"/>
        </w:rPr>
        <w:t>.</w:t>
      </w:r>
      <w:r w:rsidRPr="00A807FA">
        <w:rPr>
          <w:rFonts w:ascii="Century Gothic" w:hAnsi="Century Gothic" w:cs="Arial"/>
          <w:b w:val="0"/>
          <w:bCs/>
          <w:sz w:val="22"/>
          <w:szCs w:val="22"/>
        </w:rPr>
        <w:t xml:space="preserve"> A P</w:t>
      </w:r>
      <w:r w:rsidR="00BB0A08" w:rsidRPr="00A807FA">
        <w:rPr>
          <w:rFonts w:ascii="Century Gothic" w:hAnsi="Century Gothic" w:cs="Arial"/>
          <w:b w:val="0"/>
          <w:bCs/>
          <w:sz w:val="22"/>
          <w:szCs w:val="22"/>
        </w:rPr>
        <w:t>revent risk assessment ca</w:t>
      </w:r>
      <w:r w:rsidRPr="00A807FA">
        <w:rPr>
          <w:rFonts w:ascii="Century Gothic" w:hAnsi="Century Gothic" w:cs="Arial"/>
          <w:b w:val="0"/>
          <w:bCs/>
          <w:sz w:val="22"/>
          <w:szCs w:val="22"/>
        </w:rPr>
        <w:t xml:space="preserve">n be completed in Appendix </w:t>
      </w:r>
      <w:r w:rsidR="008604F2">
        <w:rPr>
          <w:rFonts w:ascii="Century Gothic" w:hAnsi="Century Gothic" w:cs="Arial"/>
          <w:b w:val="0"/>
          <w:bCs/>
          <w:sz w:val="22"/>
          <w:szCs w:val="22"/>
        </w:rPr>
        <w:t>Sixteen</w:t>
      </w:r>
    </w:p>
    <w:p w14:paraId="21ECA156" w14:textId="77777777" w:rsidR="00D81253" w:rsidRPr="00A807FA" w:rsidRDefault="00D81253" w:rsidP="00D81253">
      <w:pPr>
        <w:pStyle w:val="BodyText2"/>
        <w:ind w:left="1440" w:hanging="720"/>
        <w:rPr>
          <w:rFonts w:ascii="Century Gothic" w:hAnsi="Century Gothic" w:cs="Arial"/>
          <w:bCs/>
          <w:sz w:val="22"/>
          <w:szCs w:val="22"/>
        </w:rPr>
      </w:pPr>
      <w:r w:rsidRPr="00A807FA">
        <w:rPr>
          <w:rFonts w:ascii="Century Gothic" w:hAnsi="Century Gothic" w:cs="Arial"/>
          <w:bCs/>
          <w:sz w:val="22"/>
          <w:szCs w:val="22"/>
        </w:rPr>
        <w:t>Risk reduction</w:t>
      </w:r>
    </w:p>
    <w:p w14:paraId="0DF6293A" w14:textId="6D5D5758" w:rsidR="00EF5ABA" w:rsidRPr="00A807FA" w:rsidRDefault="00380E4D" w:rsidP="00F94B27">
      <w:pPr>
        <w:pStyle w:val="NoSpacing"/>
        <w:numPr>
          <w:ilvl w:val="0"/>
          <w:numId w:val="41"/>
        </w:numPr>
        <w:rPr>
          <w:rFonts w:ascii="Century Gothic" w:hAnsi="Century Gothic" w:cs="Arial"/>
        </w:rPr>
      </w:pPr>
      <w:r w:rsidRPr="00A807FA">
        <w:rPr>
          <w:rFonts w:ascii="Century Gothic" w:hAnsi="Century Gothic" w:cs="Arial"/>
        </w:rPr>
        <w:t>The school governors, the Head Teacher</w:t>
      </w:r>
      <w:r w:rsidR="00D81253" w:rsidRPr="00A807FA">
        <w:rPr>
          <w:rFonts w:ascii="Century Gothic" w:hAnsi="Century Gothic" w:cs="Arial"/>
        </w:rPr>
        <w:t xml:space="preserve">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children by gender and SEN, anti-bullying policy and other issues specific to the school’s prof</w:t>
      </w:r>
      <w:r w:rsidR="00263C19" w:rsidRPr="00A807FA">
        <w:rPr>
          <w:rFonts w:ascii="Century Gothic" w:hAnsi="Century Gothic" w:cs="Arial"/>
        </w:rPr>
        <w:t>ile, community and philosophy</w:t>
      </w:r>
      <w:r w:rsidR="006E7089" w:rsidRPr="00A807FA">
        <w:rPr>
          <w:rFonts w:ascii="Century Gothic" w:hAnsi="Century Gothic" w:cs="Arial"/>
        </w:rPr>
        <w:t>.</w:t>
      </w:r>
      <w:r w:rsidR="00EF5ABA" w:rsidRPr="00A807FA">
        <w:rPr>
          <w:rFonts w:ascii="Century Gothic" w:hAnsi="Century Gothic" w:cs="Arial"/>
        </w:rPr>
        <w:br/>
      </w:r>
    </w:p>
    <w:p w14:paraId="37984666" w14:textId="62E3C5A0" w:rsidR="00D81253" w:rsidRPr="00A807FA" w:rsidRDefault="006E7089" w:rsidP="00F94B27">
      <w:pPr>
        <w:pStyle w:val="NoSpacing"/>
        <w:numPr>
          <w:ilvl w:val="0"/>
          <w:numId w:val="41"/>
        </w:numPr>
        <w:rPr>
          <w:rFonts w:ascii="Century Gothic" w:hAnsi="Century Gothic" w:cs="Arial"/>
        </w:rPr>
      </w:pPr>
      <w:r w:rsidRPr="00A807FA">
        <w:rPr>
          <w:rFonts w:ascii="Century Gothic" w:hAnsi="Century Gothic" w:cs="Arial"/>
        </w:rPr>
        <w:t>I</w:t>
      </w:r>
      <w:r w:rsidR="00D81253" w:rsidRPr="00A807FA">
        <w:rPr>
          <w:rFonts w:ascii="Century Gothic" w:hAnsi="Century Gothic" w:cs="Arial"/>
        </w:rPr>
        <w:t>n addition, the school Prevent Action Plan template may be used to demonstrate how the organisation is fulfilling the prevent duty.</w:t>
      </w:r>
      <w:r w:rsidR="00B0648F" w:rsidRPr="00A807FA">
        <w:rPr>
          <w:rFonts w:ascii="Century Gothic" w:hAnsi="Century Gothic" w:cs="Arial"/>
        </w:rPr>
        <w:t xml:space="preserve"> Please see </w:t>
      </w:r>
      <w:r w:rsidR="008604F2" w:rsidRPr="008604F2">
        <w:rPr>
          <w:rFonts w:ascii="Century Gothic" w:hAnsi="Century Gothic" w:cs="Arial"/>
        </w:rPr>
        <w:t>Appendix 16</w:t>
      </w:r>
      <w:r w:rsidRPr="008604F2">
        <w:rPr>
          <w:rFonts w:ascii="Century Gothic" w:hAnsi="Century Gothic" w:cs="Arial"/>
        </w:rPr>
        <w:t>. T</w:t>
      </w:r>
      <w:r w:rsidR="00D81253" w:rsidRPr="008604F2">
        <w:rPr>
          <w:rFonts w:ascii="Century Gothic" w:hAnsi="Century Gothic" w:cs="Arial"/>
        </w:rPr>
        <w:t>his</w:t>
      </w:r>
      <w:r w:rsidR="00D81253" w:rsidRPr="00A807FA">
        <w:rPr>
          <w:rFonts w:ascii="Century Gothic" w:hAnsi="Century Gothic" w:cs="Arial"/>
        </w:rPr>
        <w:t xml:space="preserve"> risk assessment will be reviewed as part of the annual s175 return that is monitored by the local authority and the </w:t>
      </w:r>
      <w:r w:rsidR="00391183" w:rsidRPr="00A807FA">
        <w:rPr>
          <w:rFonts w:ascii="Century Gothic" w:hAnsi="Century Gothic" w:cs="Arial"/>
        </w:rPr>
        <w:t>LSCB</w:t>
      </w:r>
      <w:r w:rsidRPr="00A807FA">
        <w:rPr>
          <w:rFonts w:ascii="Century Gothic" w:hAnsi="Century Gothic" w:cs="Arial"/>
        </w:rPr>
        <w:t>.</w:t>
      </w:r>
    </w:p>
    <w:p w14:paraId="67D196F6" w14:textId="77777777" w:rsidR="006F5247" w:rsidRPr="00A807FA" w:rsidRDefault="006F5247" w:rsidP="006F5247">
      <w:pPr>
        <w:pStyle w:val="NoSpacing"/>
        <w:rPr>
          <w:rFonts w:ascii="Century Gothic" w:hAnsi="Century Gothic" w:cs="Arial"/>
        </w:rPr>
      </w:pPr>
    </w:p>
    <w:p w14:paraId="6E994863" w14:textId="157554F8" w:rsidR="00D81253" w:rsidRPr="00A807FA" w:rsidRDefault="006E7089" w:rsidP="00F94B27">
      <w:pPr>
        <w:pStyle w:val="NoSpacing"/>
        <w:numPr>
          <w:ilvl w:val="0"/>
          <w:numId w:val="41"/>
        </w:numPr>
        <w:rPr>
          <w:rFonts w:ascii="Century Gothic" w:hAnsi="Century Gothic" w:cs="Arial"/>
        </w:rPr>
      </w:pPr>
      <w:r w:rsidRPr="00A807FA">
        <w:rPr>
          <w:rFonts w:ascii="Century Gothic" w:hAnsi="Century Gothic" w:cs="Arial"/>
        </w:rPr>
        <w:t>I</w:t>
      </w:r>
      <w:r w:rsidR="00D81253" w:rsidRPr="00A807FA">
        <w:rPr>
          <w:rFonts w:ascii="Century Gothic" w:hAnsi="Century Gothic" w:cs="Arial"/>
        </w:rPr>
        <w:t xml:space="preserve">n accordance with the </w:t>
      </w:r>
      <w:r w:rsidR="00304A87" w:rsidRPr="00A807FA">
        <w:rPr>
          <w:rFonts w:ascii="Century Gothic" w:hAnsi="Century Gothic" w:cs="Arial"/>
        </w:rPr>
        <w:t xml:space="preserve">Prevent Duty, </w:t>
      </w:r>
      <w:r w:rsidR="008A14AA" w:rsidRPr="00A807FA">
        <w:rPr>
          <w:rFonts w:ascii="Century Gothic" w:hAnsi="Century Gothic" w:cs="Arial"/>
        </w:rPr>
        <w:t>Mrs Sarah Knight</w:t>
      </w:r>
      <w:r w:rsidR="00304A87" w:rsidRPr="00A807FA">
        <w:rPr>
          <w:rFonts w:ascii="Century Gothic" w:hAnsi="Century Gothic" w:cs="Arial"/>
        </w:rPr>
        <w:t xml:space="preserve"> is the </w:t>
      </w:r>
      <w:r w:rsidR="00D81253" w:rsidRPr="00A807FA">
        <w:rPr>
          <w:rFonts w:ascii="Century Gothic" w:hAnsi="Century Gothic" w:cs="Arial"/>
        </w:rPr>
        <w:t>Single Poin</w:t>
      </w:r>
      <w:r w:rsidRPr="00A807FA">
        <w:rPr>
          <w:rFonts w:ascii="Century Gothic" w:hAnsi="Century Gothic" w:cs="Arial"/>
        </w:rPr>
        <w:t>t of Contact (SPo</w:t>
      </w:r>
      <w:r w:rsidR="00D81253" w:rsidRPr="00A807FA">
        <w:rPr>
          <w:rFonts w:ascii="Century Gothic" w:hAnsi="Century Gothic" w:cs="Arial"/>
        </w:rPr>
        <w:t>C) who will be the lead within the organisation for safeguarding in relation to protecting individuals from radicalisation and involvement in terrorism</w:t>
      </w:r>
      <w:r w:rsidRPr="00A807FA">
        <w:rPr>
          <w:rFonts w:ascii="Century Gothic" w:hAnsi="Century Gothic" w:cs="Arial"/>
        </w:rPr>
        <w:t>.</w:t>
      </w:r>
    </w:p>
    <w:p w14:paraId="097AE2D2" w14:textId="77777777" w:rsidR="00D17EA3" w:rsidRPr="00A807FA" w:rsidRDefault="00D17EA3" w:rsidP="00D17EA3">
      <w:pPr>
        <w:pStyle w:val="NoSpacing"/>
        <w:rPr>
          <w:rFonts w:ascii="Century Gothic" w:hAnsi="Century Gothic" w:cs="Arial"/>
        </w:rPr>
      </w:pPr>
    </w:p>
    <w:p w14:paraId="4A5C58A5" w14:textId="77777777" w:rsidR="00263C19" w:rsidRPr="00A807FA" w:rsidRDefault="006E7089" w:rsidP="00F94B27">
      <w:pPr>
        <w:pStyle w:val="NoSpacing"/>
        <w:numPr>
          <w:ilvl w:val="0"/>
          <w:numId w:val="41"/>
        </w:numPr>
        <w:rPr>
          <w:rFonts w:ascii="Century Gothic" w:eastAsia="Times New Roman" w:hAnsi="Century Gothic" w:cs="Arial"/>
        </w:rPr>
      </w:pPr>
      <w:r w:rsidRPr="00A807FA">
        <w:rPr>
          <w:rFonts w:ascii="Century Gothic" w:hAnsi="Century Gothic" w:cs="Arial"/>
        </w:rPr>
        <w:t>W</w:t>
      </w:r>
      <w:r w:rsidR="00D81253" w:rsidRPr="00A807FA">
        <w:rPr>
          <w:rFonts w:ascii="Century Gothic" w:hAnsi="Century Gothic" w:cs="Arial"/>
        </w:rPr>
        <w:t xml:space="preserve">hen any member of staff has concerns that a child </w:t>
      </w:r>
      <w:r w:rsidR="00D81253" w:rsidRPr="00A807FA">
        <w:rPr>
          <w:rFonts w:ascii="Century Gothic" w:eastAsia="Times New Roman" w:hAnsi="Century Gothic" w:cs="Arial"/>
        </w:rPr>
        <w:t xml:space="preserve">may be at risk of radicalisation or involvement in terrorism, they should speak with the SPOC and to the Designated Safeguarding Lead if this is not the same person.  </w:t>
      </w:r>
      <w:r w:rsidRPr="00A807FA">
        <w:rPr>
          <w:rFonts w:ascii="Century Gothic" w:eastAsia="Times New Roman" w:hAnsi="Century Gothic" w:cs="Arial"/>
        </w:rPr>
        <w:t>Concerns must be recorded on the school’s safeguarding referral form.</w:t>
      </w:r>
      <w:r w:rsidR="00263C19" w:rsidRPr="00A807FA">
        <w:rPr>
          <w:rFonts w:ascii="Century Gothic" w:eastAsia="Times New Roman" w:hAnsi="Century Gothic" w:cs="Arial"/>
        </w:rPr>
        <w:br/>
      </w:r>
    </w:p>
    <w:p w14:paraId="53C1A149" w14:textId="77777777" w:rsidR="00D81253" w:rsidRPr="00A807FA" w:rsidRDefault="006E7089" w:rsidP="00F94B27">
      <w:pPr>
        <w:pStyle w:val="NoSpacing"/>
        <w:numPr>
          <w:ilvl w:val="0"/>
          <w:numId w:val="41"/>
        </w:numPr>
        <w:rPr>
          <w:rFonts w:ascii="Century Gothic" w:eastAsia="Times New Roman" w:hAnsi="Century Gothic" w:cs="Arial"/>
        </w:rPr>
      </w:pPr>
      <w:r w:rsidRPr="00A807FA">
        <w:rPr>
          <w:rFonts w:ascii="Century Gothic" w:eastAsia="Times New Roman" w:hAnsi="Century Gothic" w:cs="Arial"/>
        </w:rPr>
        <w:lastRenderedPageBreak/>
        <w:t>If</w:t>
      </w:r>
      <w:r w:rsidR="00D81253" w:rsidRPr="00A807FA">
        <w:rPr>
          <w:rFonts w:ascii="Century Gothic" w:eastAsia="Times New Roman" w:hAnsi="Century Gothic" w:cs="Arial"/>
        </w:rPr>
        <w:t xml:space="preserve"> a child or </w:t>
      </w:r>
      <w:r w:rsidRPr="00A807FA">
        <w:rPr>
          <w:rFonts w:ascii="Century Gothic" w:eastAsia="Times New Roman" w:hAnsi="Century Gothic" w:cs="Arial"/>
        </w:rPr>
        <w:t>young p</w:t>
      </w:r>
      <w:r w:rsidR="00D81253" w:rsidRPr="00A807FA">
        <w:rPr>
          <w:rFonts w:ascii="Century Gothic" w:eastAsia="Times New Roman" w:hAnsi="Century Gothic" w:cs="Arial"/>
        </w:rPr>
        <w:t xml:space="preserve">erson is thought to be at risk of radicalisation, advice will be sought from the Early Help Hub, and if advised, </w:t>
      </w:r>
      <w:r w:rsidR="005A7988" w:rsidRPr="00A807FA">
        <w:rPr>
          <w:rFonts w:ascii="Century Gothic" w:eastAsia="Times New Roman" w:hAnsi="Century Gothic" w:cs="Arial"/>
        </w:rPr>
        <w:t xml:space="preserve">information will be shared with the </w:t>
      </w:r>
      <w:r w:rsidR="00D81253" w:rsidRPr="00A807FA">
        <w:rPr>
          <w:rFonts w:ascii="Century Gothic" w:eastAsia="Times New Roman" w:hAnsi="Century Gothic" w:cs="Arial"/>
        </w:rPr>
        <w:t>Channel Panel using</w:t>
      </w:r>
      <w:r w:rsidR="00D17EA3" w:rsidRPr="00A807FA">
        <w:rPr>
          <w:rFonts w:ascii="Century Gothic" w:eastAsia="Times New Roman" w:hAnsi="Century Gothic" w:cs="Arial"/>
        </w:rPr>
        <w:t xml:space="preserve"> the Early Help Assessment form</w:t>
      </w:r>
      <w:r w:rsidRPr="00A807FA">
        <w:rPr>
          <w:rFonts w:ascii="Century Gothic" w:eastAsia="Times New Roman" w:hAnsi="Century Gothic" w:cs="Arial"/>
        </w:rPr>
        <w:t>.</w:t>
      </w:r>
    </w:p>
    <w:p w14:paraId="46554436" w14:textId="77777777" w:rsidR="00D81253" w:rsidRPr="00A807FA" w:rsidRDefault="00D81253" w:rsidP="00D81253">
      <w:pPr>
        <w:pStyle w:val="NoSpacing"/>
        <w:rPr>
          <w:rFonts w:ascii="Century Gothic" w:eastAsia="Times New Roman" w:hAnsi="Century Gothic" w:cs="Arial"/>
        </w:rPr>
      </w:pPr>
    </w:p>
    <w:p w14:paraId="5026AB86" w14:textId="77777777" w:rsidR="00D81253" w:rsidRPr="00A807FA" w:rsidRDefault="006E7089" w:rsidP="00F94B27">
      <w:pPr>
        <w:pStyle w:val="NoSpacing"/>
        <w:numPr>
          <w:ilvl w:val="0"/>
          <w:numId w:val="41"/>
        </w:numPr>
        <w:rPr>
          <w:rFonts w:ascii="Century Gothic" w:hAnsi="Century Gothic" w:cs="Arial"/>
        </w:rPr>
      </w:pPr>
      <w:r w:rsidRPr="00A807FA">
        <w:rPr>
          <w:rFonts w:ascii="Century Gothic" w:hAnsi="Century Gothic" w:cs="Arial"/>
        </w:rPr>
        <w:t>I</w:t>
      </w:r>
      <w:r w:rsidR="00D81253" w:rsidRPr="00A807FA">
        <w:rPr>
          <w:rFonts w:ascii="Century Gothic" w:hAnsi="Century Gothic" w:cs="Arial"/>
        </w:rPr>
        <w:t>n all cases, in accordance with advice provided from the Early Help Hub</w:t>
      </w:r>
      <w:r w:rsidRPr="00A807FA">
        <w:rPr>
          <w:rFonts w:ascii="Century Gothic" w:hAnsi="Century Gothic" w:cs="Arial"/>
        </w:rPr>
        <w:t>,</w:t>
      </w:r>
      <w:r w:rsidR="00D81253" w:rsidRPr="00A807FA">
        <w:rPr>
          <w:rFonts w:ascii="Century Gothic" w:hAnsi="Century Gothic" w:cs="Arial"/>
        </w:rPr>
        <w:t xml:space="preserve"> the school will ensure appropriate interventions are secured which are in </w:t>
      </w:r>
      <w:r w:rsidR="005A7988" w:rsidRPr="00A807FA">
        <w:rPr>
          <w:rFonts w:ascii="Century Gothic" w:hAnsi="Century Gothic" w:cs="Arial"/>
        </w:rPr>
        <w:t xml:space="preserve">line </w:t>
      </w:r>
      <w:r w:rsidR="00D81253" w:rsidRPr="00A807FA">
        <w:rPr>
          <w:rFonts w:ascii="Century Gothic" w:hAnsi="Century Gothic" w:cs="Arial"/>
        </w:rPr>
        <w:t>with local procedures in order to safeguard children assessed as bein</w:t>
      </w:r>
      <w:r w:rsidR="00D17EA3" w:rsidRPr="00A807FA">
        <w:rPr>
          <w:rFonts w:ascii="Century Gothic" w:hAnsi="Century Gothic" w:cs="Arial"/>
        </w:rPr>
        <w:t>g vulnerable to radicalisation</w:t>
      </w:r>
      <w:r w:rsidRPr="00A807FA">
        <w:rPr>
          <w:rFonts w:ascii="Century Gothic" w:hAnsi="Century Gothic" w:cs="Arial"/>
        </w:rPr>
        <w:t>.</w:t>
      </w:r>
    </w:p>
    <w:p w14:paraId="768F20B3" w14:textId="77777777" w:rsidR="00D81253" w:rsidRPr="00A807FA" w:rsidRDefault="00D81253" w:rsidP="00D81253">
      <w:pPr>
        <w:pStyle w:val="NoSpacing"/>
        <w:ind w:left="720"/>
        <w:rPr>
          <w:rFonts w:ascii="Century Gothic" w:hAnsi="Century Gothic" w:cs="Arial"/>
          <w:bCs/>
        </w:rPr>
      </w:pPr>
    </w:p>
    <w:p w14:paraId="6BE657E1" w14:textId="3222741A" w:rsidR="00D81253" w:rsidRPr="00A807FA" w:rsidRDefault="006E7089" w:rsidP="00F94B27">
      <w:pPr>
        <w:pStyle w:val="NoSpacing"/>
        <w:numPr>
          <w:ilvl w:val="0"/>
          <w:numId w:val="41"/>
        </w:numPr>
        <w:rPr>
          <w:rFonts w:ascii="Century Gothic" w:hAnsi="Century Gothic" w:cs="Arial"/>
          <w:bCs/>
        </w:rPr>
      </w:pPr>
      <w:r w:rsidRPr="00A807FA">
        <w:rPr>
          <w:rFonts w:ascii="Century Gothic" w:hAnsi="Century Gothic" w:cs="Arial"/>
          <w:bCs/>
        </w:rPr>
        <w:t>I</w:t>
      </w:r>
      <w:r w:rsidR="00391183" w:rsidRPr="00A807FA">
        <w:rPr>
          <w:rFonts w:ascii="Century Gothic" w:hAnsi="Century Gothic" w:cs="Arial"/>
          <w:bCs/>
        </w:rPr>
        <w:t>f</w:t>
      </w:r>
      <w:r w:rsidR="00D81253" w:rsidRPr="00A807FA">
        <w:rPr>
          <w:rFonts w:ascii="Century Gothic" w:hAnsi="Century Gothic" w:cs="Arial"/>
          <w:bCs/>
        </w:rPr>
        <w:t xml:space="preserve"> the school are concerned that a child may be at risk of significant harm in relation to radicalisation or involvement in violent extremism</w:t>
      </w:r>
      <w:r w:rsidR="00752CC3" w:rsidRPr="00A807FA">
        <w:rPr>
          <w:rFonts w:ascii="Century Gothic" w:hAnsi="Century Gothic" w:cs="Arial"/>
          <w:bCs/>
        </w:rPr>
        <w:t>,</w:t>
      </w:r>
      <w:r w:rsidR="00D81253" w:rsidRPr="00A807FA">
        <w:rPr>
          <w:rFonts w:ascii="Century Gothic" w:hAnsi="Century Gothic" w:cs="Arial"/>
          <w:bCs/>
        </w:rPr>
        <w:t xml:space="preserve"> a </w:t>
      </w:r>
      <w:r w:rsidR="00A85CF6" w:rsidRPr="00A807FA">
        <w:rPr>
          <w:rFonts w:ascii="Century Gothic" w:hAnsi="Century Gothic" w:cs="Arial"/>
          <w:bCs/>
        </w:rPr>
        <w:t>child</w:t>
      </w:r>
      <w:r w:rsidR="00D81253" w:rsidRPr="00A807FA">
        <w:rPr>
          <w:rFonts w:ascii="Century Gothic" w:hAnsi="Century Gothic" w:cs="Arial"/>
          <w:bCs/>
        </w:rPr>
        <w:t xml:space="preserve"> protection referral will be made to the </w:t>
      </w:r>
      <w:r w:rsidR="00387B1A" w:rsidRPr="00A807FA">
        <w:rPr>
          <w:rFonts w:ascii="Century Gothic" w:hAnsi="Century Gothic" w:cs="Arial"/>
          <w:bCs/>
        </w:rPr>
        <w:t xml:space="preserve">Multi </w:t>
      </w:r>
      <w:r w:rsidR="00BE0E19" w:rsidRPr="00A807FA">
        <w:rPr>
          <w:rFonts w:ascii="Century Gothic" w:hAnsi="Century Gothic" w:cs="Arial"/>
          <w:bCs/>
        </w:rPr>
        <w:t>Agency Safeguarding</w:t>
      </w:r>
      <w:r w:rsidR="00387B1A" w:rsidRPr="00A807FA">
        <w:rPr>
          <w:rFonts w:ascii="Century Gothic" w:hAnsi="Century Gothic" w:cs="Arial"/>
          <w:bCs/>
        </w:rPr>
        <w:t xml:space="preserve"> </w:t>
      </w:r>
      <w:commentRangeStart w:id="17"/>
      <w:r w:rsidR="00387B1A" w:rsidRPr="00A807FA">
        <w:rPr>
          <w:rFonts w:ascii="Century Gothic" w:hAnsi="Century Gothic" w:cs="Arial"/>
          <w:bCs/>
        </w:rPr>
        <w:t>Hub</w:t>
      </w:r>
      <w:commentRangeEnd w:id="17"/>
      <w:r w:rsidR="001A2B2B">
        <w:rPr>
          <w:rStyle w:val="CommentReference"/>
          <w:rFonts w:ascii="Arial" w:eastAsia="Times New Roman" w:hAnsi="Arial"/>
        </w:rPr>
        <w:commentReference w:id="17"/>
      </w:r>
      <w:r w:rsidR="00D81AAB" w:rsidRPr="00A807FA">
        <w:rPr>
          <w:rFonts w:ascii="Century Gothic" w:hAnsi="Century Gothic" w:cs="Arial"/>
          <w:bCs/>
        </w:rPr>
        <w:t>.</w:t>
      </w:r>
    </w:p>
    <w:p w14:paraId="7EC63F75" w14:textId="77777777" w:rsidR="00325CF6" w:rsidRPr="00A807FA" w:rsidRDefault="00263C19" w:rsidP="00263C19">
      <w:pPr>
        <w:pStyle w:val="NoSpacing"/>
        <w:rPr>
          <w:rFonts w:ascii="Century Gothic" w:hAnsi="Century Gothic" w:cs="Arial"/>
          <w:bCs/>
        </w:rPr>
      </w:pPr>
      <w:r w:rsidRPr="00A807FA">
        <w:rPr>
          <w:rFonts w:ascii="Century Gothic" w:eastAsia="Times New Roman" w:hAnsi="Century Gothic" w:cs="Arial"/>
          <w:bCs/>
        </w:rPr>
        <w:br/>
      </w:r>
    </w:p>
    <w:p w14:paraId="167D5AED" w14:textId="2ED7B052" w:rsidR="00D81253" w:rsidRPr="00A807FA" w:rsidRDefault="00E87EF3" w:rsidP="006E7089">
      <w:pPr>
        <w:pStyle w:val="Heading2"/>
        <w:ind w:left="360" w:hanging="360"/>
        <w:rPr>
          <w:rFonts w:ascii="Century Gothic" w:hAnsi="Century Gothic"/>
          <w:sz w:val="22"/>
          <w:szCs w:val="22"/>
        </w:rPr>
      </w:pPr>
      <w:bookmarkStart w:id="18" w:name="_14._Safeguarding_Children"/>
      <w:bookmarkEnd w:id="18"/>
      <w:r>
        <w:rPr>
          <w:rFonts w:ascii="Century Gothic" w:hAnsi="Century Gothic"/>
          <w:sz w:val="22"/>
          <w:szCs w:val="22"/>
        </w:rPr>
        <w:t>18</w:t>
      </w:r>
      <w:r w:rsidR="00976E7D" w:rsidRPr="00A807FA">
        <w:rPr>
          <w:rFonts w:ascii="Century Gothic" w:hAnsi="Century Gothic"/>
          <w:sz w:val="22"/>
          <w:szCs w:val="22"/>
        </w:rPr>
        <w:t>.</w:t>
      </w:r>
      <w:r w:rsidR="00976E7D" w:rsidRPr="00A807FA">
        <w:rPr>
          <w:rFonts w:ascii="Century Gothic" w:hAnsi="Century Gothic"/>
          <w:sz w:val="22"/>
          <w:szCs w:val="22"/>
        </w:rPr>
        <w:tab/>
      </w:r>
      <w:r w:rsidR="00D81253" w:rsidRPr="00A807FA">
        <w:rPr>
          <w:rFonts w:ascii="Century Gothic" w:hAnsi="Century Gothic"/>
          <w:sz w:val="22"/>
          <w:szCs w:val="22"/>
        </w:rPr>
        <w:t>Safeguarding Children in Specific Circumstances: Female Genital Mutilation</w:t>
      </w:r>
      <w:r w:rsidR="001E7494" w:rsidRPr="00A807FA">
        <w:rPr>
          <w:rFonts w:ascii="Century Gothic" w:hAnsi="Century Gothic"/>
          <w:sz w:val="22"/>
          <w:szCs w:val="22"/>
        </w:rPr>
        <w:t xml:space="preserve"> </w:t>
      </w:r>
      <w:r w:rsidR="006E7089" w:rsidRPr="00A807FA">
        <w:rPr>
          <w:rFonts w:ascii="Century Gothic" w:hAnsi="Century Gothic"/>
          <w:sz w:val="22"/>
          <w:szCs w:val="22"/>
        </w:rPr>
        <w:t>/</w:t>
      </w:r>
      <w:r w:rsidR="001E7494" w:rsidRPr="00A807FA">
        <w:rPr>
          <w:rFonts w:ascii="Century Gothic" w:hAnsi="Century Gothic"/>
          <w:sz w:val="22"/>
          <w:szCs w:val="22"/>
        </w:rPr>
        <w:t xml:space="preserve"> </w:t>
      </w:r>
      <w:r w:rsidR="006E7089" w:rsidRPr="00A807FA">
        <w:rPr>
          <w:rFonts w:ascii="Century Gothic" w:hAnsi="Century Gothic"/>
          <w:sz w:val="22"/>
          <w:szCs w:val="22"/>
        </w:rPr>
        <w:t>Forced M</w:t>
      </w:r>
      <w:r w:rsidR="00EA3B83" w:rsidRPr="00A807FA">
        <w:rPr>
          <w:rFonts w:ascii="Century Gothic" w:hAnsi="Century Gothic"/>
          <w:sz w:val="22"/>
          <w:szCs w:val="22"/>
        </w:rPr>
        <w:t>arriage</w:t>
      </w:r>
      <w:r w:rsidR="00BC5D13" w:rsidRPr="00A807FA">
        <w:rPr>
          <w:rFonts w:ascii="Century Gothic" w:hAnsi="Century Gothic"/>
          <w:sz w:val="22"/>
          <w:szCs w:val="22"/>
        </w:rPr>
        <w:t xml:space="preserve"> / Modern Day Slavery</w:t>
      </w:r>
    </w:p>
    <w:p w14:paraId="6215ED78" w14:textId="77777777" w:rsidR="001775E7" w:rsidRPr="00A807FA" w:rsidRDefault="001775E7" w:rsidP="001775E7">
      <w:pPr>
        <w:pStyle w:val="NoSpacing"/>
        <w:ind w:left="600"/>
        <w:rPr>
          <w:rFonts w:ascii="Century Gothic" w:hAnsi="Century Gothic" w:cs="Arial"/>
        </w:rPr>
      </w:pPr>
    </w:p>
    <w:p w14:paraId="7E43F759" w14:textId="77777777" w:rsidR="00D81253" w:rsidRPr="00A807FA" w:rsidRDefault="00D81253" w:rsidP="00F94B27">
      <w:pPr>
        <w:pStyle w:val="NoSpacing"/>
        <w:numPr>
          <w:ilvl w:val="0"/>
          <w:numId w:val="42"/>
        </w:numPr>
        <w:rPr>
          <w:rFonts w:ascii="Century Gothic" w:hAnsi="Century Gothic" w:cs="Arial"/>
        </w:rPr>
      </w:pPr>
      <w:r w:rsidRPr="00A807FA">
        <w:rPr>
          <w:rFonts w:ascii="Century Gothic" w:hAnsi="Century Gothic" w:cs="Arial"/>
        </w:rPr>
        <w:t xml:space="preserve">FGM comprises all procedures involving partial or total removal of the external female genitalia or other injury to the female genital </w:t>
      </w:r>
      <w:r w:rsidR="00D17EA3" w:rsidRPr="00A807FA">
        <w:rPr>
          <w:rFonts w:ascii="Century Gothic" w:hAnsi="Century Gothic" w:cs="Arial"/>
        </w:rPr>
        <w:t xml:space="preserve">organs. </w:t>
      </w:r>
      <w:r w:rsidRPr="00A807FA">
        <w:rPr>
          <w:rFonts w:ascii="Century Gothic" w:hAnsi="Century Gothic" w:cs="Arial"/>
        </w:rPr>
        <w:t>It can be known as female circumcision or female genital cutting and is often carried out for cultural, religious and social reasons w</w:t>
      </w:r>
      <w:r w:rsidR="00391183" w:rsidRPr="00A807FA">
        <w:rPr>
          <w:rFonts w:ascii="Century Gothic" w:hAnsi="Century Gothic" w:cs="Arial"/>
        </w:rPr>
        <w:t>ithin families and communities</w:t>
      </w:r>
      <w:r w:rsidR="006E7089" w:rsidRPr="00A807FA">
        <w:rPr>
          <w:rFonts w:ascii="Century Gothic" w:hAnsi="Century Gothic" w:cs="Arial"/>
        </w:rPr>
        <w:t>.</w:t>
      </w:r>
    </w:p>
    <w:p w14:paraId="1074FA9C" w14:textId="77777777" w:rsidR="001775E7" w:rsidRPr="00A807FA" w:rsidRDefault="001775E7" w:rsidP="001775E7">
      <w:pPr>
        <w:pStyle w:val="NoSpacing"/>
        <w:ind w:left="600"/>
        <w:rPr>
          <w:rFonts w:ascii="Century Gothic" w:hAnsi="Century Gothic" w:cs="Arial"/>
        </w:rPr>
      </w:pPr>
    </w:p>
    <w:p w14:paraId="72BEEE16" w14:textId="76E4B396" w:rsidR="00304A87" w:rsidRPr="00A807FA" w:rsidRDefault="00D81253" w:rsidP="00F94B27">
      <w:pPr>
        <w:pStyle w:val="NoSpacing"/>
        <w:numPr>
          <w:ilvl w:val="0"/>
          <w:numId w:val="42"/>
        </w:numPr>
        <w:rPr>
          <w:rFonts w:ascii="Century Gothic" w:hAnsi="Century Gothic" w:cs="Arial"/>
        </w:rPr>
      </w:pPr>
      <w:r w:rsidRPr="00A807FA">
        <w:rPr>
          <w:rFonts w:ascii="Century Gothic" w:hAnsi="Century Gothic" w:cs="Arial"/>
        </w:rPr>
        <w:t xml:space="preserve">FGM is illegal in the UK and it’s also illegal to take a British national or permanent resident abroad for </w:t>
      </w:r>
      <w:r w:rsidR="00B44CF8" w:rsidRPr="00A807FA">
        <w:rPr>
          <w:rFonts w:ascii="Century Gothic" w:hAnsi="Century Gothic" w:cs="Arial"/>
        </w:rPr>
        <w:t>FGM or</w:t>
      </w:r>
      <w:r w:rsidRPr="00A807FA">
        <w:rPr>
          <w:rFonts w:ascii="Century Gothic" w:hAnsi="Century Gothic" w:cs="Arial"/>
        </w:rPr>
        <w:t xml:space="preserve"> </w:t>
      </w:r>
      <w:r w:rsidR="00391183" w:rsidRPr="00A807FA">
        <w:rPr>
          <w:rFonts w:ascii="Century Gothic" w:hAnsi="Century Gothic" w:cs="Arial"/>
        </w:rPr>
        <w:t>help someone trying to do this</w:t>
      </w:r>
      <w:r w:rsidR="006E7089" w:rsidRPr="00A807FA">
        <w:rPr>
          <w:rFonts w:ascii="Century Gothic" w:hAnsi="Century Gothic" w:cs="Arial"/>
        </w:rPr>
        <w:t>.</w:t>
      </w:r>
      <w:r w:rsidR="00FC2967" w:rsidRPr="00A807FA">
        <w:rPr>
          <w:rFonts w:ascii="Century Gothic" w:hAnsi="Century Gothic" w:cs="Arial"/>
        </w:rPr>
        <w:br/>
      </w:r>
    </w:p>
    <w:p w14:paraId="21C0C3C5" w14:textId="77777777" w:rsidR="00D81253" w:rsidRPr="00A807FA" w:rsidRDefault="00391183" w:rsidP="00F94B27">
      <w:pPr>
        <w:pStyle w:val="NoSpacing"/>
        <w:numPr>
          <w:ilvl w:val="0"/>
          <w:numId w:val="42"/>
        </w:numPr>
        <w:rPr>
          <w:rFonts w:ascii="Century Gothic" w:hAnsi="Century Gothic" w:cs="Arial"/>
        </w:rPr>
      </w:pPr>
      <w:r w:rsidRPr="00A807FA">
        <w:rPr>
          <w:rFonts w:ascii="Century Gothic" w:hAnsi="Century Gothic" w:cs="Arial"/>
        </w:rPr>
        <w:t>Fe</w:t>
      </w:r>
      <w:r w:rsidR="00D81253" w:rsidRPr="00A807FA">
        <w:rPr>
          <w:rFonts w:ascii="Century Gothic" w:hAnsi="Century Gothic" w:cs="Arial"/>
        </w:rPr>
        <w:t xml:space="preserve">male Genital Mutilation Act 2003 (section 74 of the Serious Crime Act 2015) places a statutory duty upon </w:t>
      </w:r>
      <w:r w:rsidR="00D81253" w:rsidRPr="00A807FA">
        <w:rPr>
          <w:rFonts w:ascii="Century Gothic" w:hAnsi="Century Gothic" w:cs="Arial"/>
          <w:b/>
          <w:bCs/>
          <w:u w:val="single"/>
        </w:rPr>
        <w:t>teachers</w:t>
      </w:r>
      <w:r w:rsidR="00D81253" w:rsidRPr="00A807FA">
        <w:rPr>
          <w:rFonts w:ascii="Century Gothic" w:hAnsi="Century Gothic" w:cs="Arial"/>
        </w:rPr>
        <w:t xml:space="preserve"> (along with social workers and healthcare professionals) </w:t>
      </w:r>
      <w:r w:rsidR="00D81253" w:rsidRPr="00A807FA">
        <w:rPr>
          <w:rFonts w:ascii="Century Gothic" w:hAnsi="Century Gothic" w:cs="Arial"/>
          <w:b/>
          <w:bCs/>
          <w:u w:val="single"/>
        </w:rPr>
        <w:t>to report to the police</w:t>
      </w:r>
      <w:r w:rsidR="00D81253" w:rsidRPr="00A807FA">
        <w:rPr>
          <w:rFonts w:ascii="Century Gothic" w:hAnsi="Century Gothic" w:cs="Arial"/>
          <w:b/>
          <w:bCs/>
        </w:rPr>
        <w:t xml:space="preserve"> </w:t>
      </w:r>
      <w:r w:rsidR="00D81253" w:rsidRPr="00A807FA">
        <w:rPr>
          <w:rFonts w:ascii="Century Gothic" w:hAnsi="Century Gothic" w:cs="Arial"/>
        </w:rPr>
        <w:t>where they discover (either through disclosure by the victim or visual evidence) that FGM appears to have been carried out on a girl under 18.</w:t>
      </w:r>
      <w:r w:rsidR="00D17EA3" w:rsidRPr="00A807FA">
        <w:rPr>
          <w:rFonts w:ascii="Century Gothic" w:hAnsi="Century Gothic" w:cs="Arial"/>
        </w:rPr>
        <w:t xml:space="preserve">  This is in addition to following the school’s safeguarding reporting procedures.</w:t>
      </w:r>
      <w:r w:rsidR="00380E4D" w:rsidRPr="00A807FA">
        <w:rPr>
          <w:rFonts w:ascii="Century Gothic" w:hAnsi="Century Gothic" w:cs="Arial"/>
        </w:rPr>
        <w:t xml:space="preserve">  A t</w:t>
      </w:r>
      <w:r w:rsidR="00B40F7A" w:rsidRPr="00A807FA">
        <w:rPr>
          <w:rFonts w:ascii="Century Gothic" w:hAnsi="Century Gothic" w:cs="Arial"/>
        </w:rPr>
        <w:t>eacher means any person within the Education Act 2002 (section 141A(1)) employed or engaged to carry out teaching work a</w:t>
      </w:r>
      <w:r w:rsidRPr="00A807FA">
        <w:rPr>
          <w:rFonts w:ascii="Century Gothic" w:hAnsi="Century Gothic" w:cs="Arial"/>
        </w:rPr>
        <w:t>t schools or other institutions</w:t>
      </w:r>
      <w:r w:rsidR="006E7089" w:rsidRPr="00A807FA">
        <w:rPr>
          <w:rFonts w:ascii="Century Gothic" w:hAnsi="Century Gothic" w:cs="Arial"/>
          <w:color w:val="FF0000"/>
        </w:rPr>
        <w:t>.</w:t>
      </w:r>
    </w:p>
    <w:p w14:paraId="7B23271E" w14:textId="77777777" w:rsidR="001775E7" w:rsidRPr="00A807FA" w:rsidRDefault="001775E7" w:rsidP="001775E7">
      <w:pPr>
        <w:pStyle w:val="NoSpacing"/>
        <w:rPr>
          <w:rFonts w:ascii="Century Gothic" w:hAnsi="Century Gothic" w:cs="Arial"/>
        </w:rPr>
      </w:pPr>
    </w:p>
    <w:p w14:paraId="0EA09FD7" w14:textId="77777777" w:rsidR="00D81253" w:rsidRPr="00A807FA" w:rsidRDefault="006E7089" w:rsidP="00F94B27">
      <w:pPr>
        <w:pStyle w:val="NoSpacing"/>
        <w:numPr>
          <w:ilvl w:val="0"/>
          <w:numId w:val="42"/>
        </w:numPr>
        <w:rPr>
          <w:rFonts w:ascii="Century Gothic" w:hAnsi="Century Gothic" w:cs="Arial"/>
        </w:rPr>
      </w:pPr>
      <w:r w:rsidRPr="00A807FA">
        <w:rPr>
          <w:rFonts w:ascii="Century Gothic" w:hAnsi="Century Gothic" w:cs="Arial"/>
        </w:rPr>
        <w:t>T</w:t>
      </w:r>
      <w:r w:rsidR="00D81253" w:rsidRPr="00A807FA">
        <w:rPr>
          <w:rFonts w:ascii="Century Gothic" w:hAnsi="Century Gothic" w:cs="Arial"/>
        </w:rPr>
        <w:t>hose failing to report such cases wi</w:t>
      </w:r>
      <w:r w:rsidR="00391183" w:rsidRPr="00A807FA">
        <w:rPr>
          <w:rFonts w:ascii="Century Gothic" w:hAnsi="Century Gothic" w:cs="Arial"/>
        </w:rPr>
        <w:t>ll face disciplinary sanctions</w:t>
      </w:r>
      <w:r w:rsidRPr="00A807FA">
        <w:rPr>
          <w:rFonts w:ascii="Century Gothic" w:hAnsi="Century Gothic" w:cs="Arial"/>
        </w:rPr>
        <w:t>.</w:t>
      </w:r>
    </w:p>
    <w:p w14:paraId="4320AAFC" w14:textId="77777777" w:rsidR="001775E7" w:rsidRPr="00A807FA" w:rsidRDefault="001775E7" w:rsidP="001775E7">
      <w:pPr>
        <w:pStyle w:val="NoSpacing"/>
        <w:rPr>
          <w:rFonts w:ascii="Century Gothic" w:hAnsi="Century Gothic" w:cs="Arial"/>
        </w:rPr>
      </w:pPr>
    </w:p>
    <w:p w14:paraId="19A61B10" w14:textId="2EF2EDD5" w:rsidR="009B0272" w:rsidRPr="00A807FA" w:rsidRDefault="00EE0D2F" w:rsidP="00F94B27">
      <w:pPr>
        <w:pStyle w:val="NoSpacing"/>
        <w:numPr>
          <w:ilvl w:val="0"/>
          <w:numId w:val="42"/>
        </w:numPr>
        <w:rPr>
          <w:rFonts w:ascii="Century Gothic" w:hAnsi="Century Gothic"/>
        </w:rPr>
      </w:pPr>
      <w:r w:rsidRPr="00A807FA">
        <w:rPr>
          <w:rFonts w:ascii="Century Gothic" w:hAnsi="Century Gothic" w:cs="Arial"/>
          <w:bCs/>
        </w:rPr>
        <w:t>I</w:t>
      </w:r>
      <w:r w:rsidR="00767983" w:rsidRPr="00A807FA">
        <w:rPr>
          <w:rFonts w:ascii="Century Gothic" w:hAnsi="Century Gothic" w:cs="Arial"/>
          <w:bCs/>
        </w:rPr>
        <w:t xml:space="preserve">f the school </w:t>
      </w:r>
      <w:r w:rsidRPr="00A807FA">
        <w:rPr>
          <w:rFonts w:ascii="Century Gothic" w:hAnsi="Century Gothic" w:cs="Arial"/>
          <w:bCs/>
        </w:rPr>
        <w:t>are concerned that a child</w:t>
      </w:r>
      <w:r w:rsidR="00D81253" w:rsidRPr="00A807FA">
        <w:rPr>
          <w:rFonts w:ascii="Century Gothic" w:hAnsi="Century Gothic" w:cs="Arial"/>
          <w:bCs/>
        </w:rPr>
        <w:t>/young person has experienced or is at risk of FGM</w:t>
      </w:r>
      <w:r w:rsidR="00752CC3" w:rsidRPr="00A807FA">
        <w:rPr>
          <w:rFonts w:ascii="Century Gothic" w:hAnsi="Century Gothic" w:cs="Arial"/>
          <w:bCs/>
        </w:rPr>
        <w:t>,</w:t>
      </w:r>
      <w:r w:rsidR="00D81253" w:rsidRPr="00A807FA">
        <w:rPr>
          <w:rFonts w:ascii="Century Gothic" w:hAnsi="Century Gothic" w:cs="Arial"/>
          <w:bCs/>
        </w:rPr>
        <w:t xml:space="preserve"> a Child Protection referral will be made to the </w:t>
      </w:r>
      <w:r w:rsidR="00387B1A" w:rsidRPr="00A807FA">
        <w:rPr>
          <w:rFonts w:ascii="Century Gothic" w:hAnsi="Century Gothic" w:cs="Arial"/>
          <w:bCs/>
        </w:rPr>
        <w:t>Multi</w:t>
      </w:r>
      <w:r w:rsidR="00BE0E19" w:rsidRPr="00A807FA">
        <w:rPr>
          <w:rFonts w:ascii="Century Gothic" w:hAnsi="Century Gothic" w:cs="Arial"/>
          <w:bCs/>
        </w:rPr>
        <w:t xml:space="preserve"> Agency Safeguarding</w:t>
      </w:r>
      <w:r w:rsidR="00387B1A" w:rsidRPr="00A807FA">
        <w:rPr>
          <w:rFonts w:ascii="Century Gothic" w:hAnsi="Century Gothic" w:cs="Arial"/>
          <w:bCs/>
        </w:rPr>
        <w:t xml:space="preserve"> Hub</w:t>
      </w:r>
      <w:r w:rsidR="00D81253" w:rsidRPr="00A807FA">
        <w:rPr>
          <w:rFonts w:ascii="Century Gothic" w:hAnsi="Century Gothic" w:cs="Arial"/>
          <w:bCs/>
        </w:rPr>
        <w:t xml:space="preserve"> in accordance with interagency procedures produced by the </w:t>
      </w:r>
      <w:r w:rsidR="00F87FDF" w:rsidRPr="00A807FA">
        <w:rPr>
          <w:rFonts w:ascii="Century Gothic" w:hAnsi="Century Gothic" w:cs="Arial"/>
          <w:bCs/>
        </w:rPr>
        <w:t>LSCB</w:t>
      </w:r>
      <w:r w:rsidR="009D3E5F" w:rsidRPr="00A807FA">
        <w:rPr>
          <w:rFonts w:ascii="Century Gothic" w:hAnsi="Century Gothic" w:cs="Arial"/>
          <w:bCs/>
        </w:rPr>
        <w:t xml:space="preserve">. </w:t>
      </w:r>
      <w:r w:rsidR="00D81253" w:rsidRPr="00A807FA">
        <w:rPr>
          <w:rFonts w:ascii="Century Gothic" w:hAnsi="Century Gothic" w:cs="Arial"/>
          <w:bCs/>
        </w:rPr>
        <w:t>In addition, all teachers will fo</w:t>
      </w:r>
      <w:r w:rsidR="00391183" w:rsidRPr="00A807FA">
        <w:rPr>
          <w:rFonts w:ascii="Century Gothic" w:hAnsi="Century Gothic" w:cs="Arial"/>
          <w:bCs/>
        </w:rPr>
        <w:t>llow mandatory reporting duties</w:t>
      </w:r>
      <w:r w:rsidRPr="00A807FA">
        <w:rPr>
          <w:rFonts w:ascii="Century Gothic" w:hAnsi="Century Gothic" w:cs="Arial"/>
          <w:bCs/>
        </w:rPr>
        <w:t>.</w:t>
      </w:r>
      <w:r w:rsidRPr="00A807FA">
        <w:rPr>
          <w:rFonts w:ascii="Century Gothic" w:hAnsi="Century Gothic" w:cs="Arial"/>
        </w:rPr>
        <w:t xml:space="preserve"> </w:t>
      </w:r>
      <w:r w:rsidR="009B0272" w:rsidRPr="00A807FA">
        <w:rPr>
          <w:rFonts w:ascii="Century Gothic" w:hAnsi="Century Gothic" w:cs="Arial"/>
        </w:rPr>
        <w:t xml:space="preserve">Please refer to </w:t>
      </w:r>
      <w:hyperlink r:id="rId35" w:tgtFrame="_blank" w:history="1">
        <w:r w:rsidR="009B0272" w:rsidRPr="00A807FA">
          <w:rPr>
            <w:rStyle w:val="Hyperlink"/>
            <w:rFonts w:ascii="Century Gothic" w:hAnsi="Century Gothic" w:cs="Arial"/>
            <w:b/>
            <w:bCs/>
            <w:shd w:val="clear" w:color="auto" w:fill="F5F5F5"/>
          </w:rPr>
          <w:t>Pan Bedfordshire Practice Guidance for practitioners on Female Genital Mutilation (</w:t>
        </w:r>
        <w:r w:rsidR="009B0272" w:rsidRPr="00A807FA">
          <w:rPr>
            <w:rStyle w:val="highlight"/>
            <w:rFonts w:ascii="Century Gothic" w:hAnsi="Century Gothic" w:cs="Arial"/>
            <w:b/>
            <w:bCs/>
            <w:color w:val="0000FF"/>
            <w:shd w:val="clear" w:color="auto" w:fill="FFFF40"/>
          </w:rPr>
          <w:t>FGM</w:t>
        </w:r>
        <w:r w:rsidR="009B0272" w:rsidRPr="00A807FA">
          <w:rPr>
            <w:rStyle w:val="Hyperlink"/>
            <w:rFonts w:ascii="Century Gothic" w:hAnsi="Century Gothic" w:cs="Arial"/>
            <w:b/>
            <w:bCs/>
            <w:shd w:val="clear" w:color="auto" w:fill="F5F5F5"/>
          </w:rPr>
          <w:t>)</w:t>
        </w:r>
      </w:hyperlink>
    </w:p>
    <w:p w14:paraId="574C6202" w14:textId="4A3D3125" w:rsidR="00EA3B83" w:rsidRPr="00A807FA" w:rsidRDefault="009B0272" w:rsidP="00F94B27">
      <w:pPr>
        <w:pStyle w:val="NoSpacing"/>
        <w:numPr>
          <w:ilvl w:val="0"/>
          <w:numId w:val="42"/>
        </w:numPr>
        <w:rPr>
          <w:rFonts w:ascii="Century Gothic" w:hAnsi="Century Gothic" w:cs="Arial"/>
        </w:rPr>
      </w:pPr>
      <w:r w:rsidRPr="00A807FA">
        <w:rPr>
          <w:rFonts w:ascii="Century Gothic" w:hAnsi="Century Gothic" w:cs="Arial"/>
        </w:rPr>
        <w:t xml:space="preserve"> </w:t>
      </w:r>
      <w:r w:rsidR="00EE0D2F" w:rsidRPr="00A807FA">
        <w:rPr>
          <w:rFonts w:ascii="Century Gothic" w:hAnsi="Century Gothic" w:cs="Arial"/>
        </w:rPr>
        <w:t>(F</w:t>
      </w:r>
      <w:r w:rsidR="00D81253" w:rsidRPr="00A807FA">
        <w:rPr>
          <w:rFonts w:ascii="Century Gothic" w:hAnsi="Century Gothic" w:cs="Arial"/>
        </w:rPr>
        <w:t>urther information regarding FG</w:t>
      </w:r>
      <w:r w:rsidR="00442945" w:rsidRPr="00A807FA">
        <w:rPr>
          <w:rFonts w:ascii="Century Gothic" w:hAnsi="Century Gothic" w:cs="Arial"/>
        </w:rPr>
        <w:t xml:space="preserve">M can be found in Appendix </w:t>
      </w:r>
      <w:r w:rsidR="00CF453F">
        <w:rPr>
          <w:rFonts w:ascii="Century Gothic" w:hAnsi="Century Gothic" w:cs="Arial"/>
        </w:rPr>
        <w:t>Nine</w:t>
      </w:r>
      <w:r w:rsidR="00EE0D2F" w:rsidRPr="00A807FA">
        <w:rPr>
          <w:rFonts w:ascii="Century Gothic" w:hAnsi="Century Gothic" w:cs="Arial"/>
        </w:rPr>
        <w:t>)</w:t>
      </w:r>
    </w:p>
    <w:p w14:paraId="2858C61D" w14:textId="77777777" w:rsidR="00380932" w:rsidRPr="00A807FA" w:rsidRDefault="00380932" w:rsidP="00380932">
      <w:pPr>
        <w:pStyle w:val="NoSpacing"/>
        <w:rPr>
          <w:rFonts w:ascii="Century Gothic" w:hAnsi="Century Gothic" w:cs="Arial"/>
        </w:rPr>
      </w:pPr>
    </w:p>
    <w:p w14:paraId="70B502C6" w14:textId="3E39D822" w:rsidR="00EA3B83" w:rsidRPr="00A807FA" w:rsidRDefault="00EE0D2F" w:rsidP="00F94B27">
      <w:pPr>
        <w:pStyle w:val="NoSpacing"/>
        <w:numPr>
          <w:ilvl w:val="0"/>
          <w:numId w:val="42"/>
        </w:numPr>
        <w:rPr>
          <w:rFonts w:ascii="Century Gothic" w:hAnsi="Century Gothic" w:cs="Arial"/>
        </w:rPr>
      </w:pPr>
      <w:r w:rsidRPr="00A807FA">
        <w:rPr>
          <w:rFonts w:ascii="Century Gothic" w:hAnsi="Century Gothic" w:cs="Arial"/>
          <w:lang w:val="en"/>
        </w:rPr>
        <w:t>A</w:t>
      </w:r>
      <w:r w:rsidR="00EA3B83" w:rsidRPr="00A807FA">
        <w:rPr>
          <w:rFonts w:ascii="Century Gothic" w:hAnsi="Century Gothic" w:cs="Arial"/>
          <w:lang w:val="en"/>
        </w:rPr>
        <w:t xml:space="preserve"> forced marriage is where one or both people do not (or in cases of people with learning disabilities, cannot) consent to the marriage a</w:t>
      </w:r>
      <w:r w:rsidR="008F48A2" w:rsidRPr="00A807FA">
        <w:rPr>
          <w:rFonts w:ascii="Century Gothic" w:hAnsi="Century Gothic" w:cs="Arial"/>
          <w:lang w:val="en"/>
        </w:rPr>
        <w:t xml:space="preserve">nd pressure or abuse is used.  </w:t>
      </w:r>
      <w:r w:rsidR="004B3B55" w:rsidRPr="00A807FA">
        <w:rPr>
          <w:rFonts w:ascii="Century Gothic" w:hAnsi="Century Gothic" w:cs="Arial"/>
          <w:lang w:val="en"/>
        </w:rPr>
        <w:t>I</w:t>
      </w:r>
      <w:r w:rsidR="00EA3B83" w:rsidRPr="00A807FA">
        <w:rPr>
          <w:rFonts w:ascii="Century Gothic" w:hAnsi="Century Gothic" w:cs="Arial"/>
          <w:lang w:val="en"/>
        </w:rPr>
        <w:t xml:space="preserve">t is </w:t>
      </w:r>
      <w:r w:rsidR="00B44CF8" w:rsidRPr="00A807FA">
        <w:rPr>
          <w:rFonts w:ascii="Century Gothic" w:hAnsi="Century Gothic" w:cs="Arial"/>
          <w:lang w:val="en"/>
        </w:rPr>
        <w:t>recognized</w:t>
      </w:r>
      <w:r w:rsidR="00EA3B83" w:rsidRPr="00A807FA">
        <w:rPr>
          <w:rFonts w:ascii="Century Gothic" w:hAnsi="Century Gothic" w:cs="Arial"/>
          <w:lang w:val="en"/>
        </w:rPr>
        <w:t xml:space="preserve"> in the UK as a form of violence against women and men, domestic/child abuse and a serious abuse of human rights</w:t>
      </w:r>
      <w:r w:rsidRPr="00A807FA">
        <w:rPr>
          <w:rFonts w:ascii="Century Gothic" w:hAnsi="Century Gothic" w:cs="Arial"/>
          <w:lang w:val="en"/>
        </w:rPr>
        <w:t>.</w:t>
      </w:r>
    </w:p>
    <w:p w14:paraId="6B3867A1" w14:textId="77777777" w:rsidR="00380932" w:rsidRPr="00A807FA" w:rsidRDefault="00380932" w:rsidP="00380932">
      <w:pPr>
        <w:pStyle w:val="NoSpacing"/>
        <w:rPr>
          <w:rFonts w:ascii="Century Gothic" w:hAnsi="Century Gothic" w:cs="Arial"/>
        </w:rPr>
      </w:pPr>
    </w:p>
    <w:p w14:paraId="6DEC7582" w14:textId="77777777" w:rsidR="00EA3B83" w:rsidRPr="00A807FA" w:rsidRDefault="00EE0D2F" w:rsidP="00F94B27">
      <w:pPr>
        <w:pStyle w:val="NoSpacing"/>
        <w:numPr>
          <w:ilvl w:val="0"/>
          <w:numId w:val="42"/>
        </w:numPr>
        <w:rPr>
          <w:rFonts w:ascii="Century Gothic" w:hAnsi="Century Gothic" w:cs="Arial"/>
        </w:rPr>
      </w:pPr>
      <w:r w:rsidRPr="00A807FA">
        <w:rPr>
          <w:rFonts w:ascii="Century Gothic" w:hAnsi="Century Gothic" w:cs="Arial"/>
          <w:lang w:val="en"/>
        </w:rPr>
        <w:t>T</w:t>
      </w:r>
      <w:r w:rsidR="00EA3B83" w:rsidRPr="00A807FA">
        <w:rPr>
          <w:rFonts w:ascii="Century Gothic" w:hAnsi="Century Gothic" w:cs="Arial"/>
          <w:lang w:val="en"/>
        </w:rPr>
        <w:t xml:space="preserve">he pressure put on people to marry against their will can be physical (including threats, actual physical violence and sexual violence) or emotional and psychological (for example, when someone is made to feel like </w:t>
      </w:r>
      <w:r w:rsidR="00277327" w:rsidRPr="00A807FA">
        <w:rPr>
          <w:rFonts w:ascii="Century Gothic" w:hAnsi="Century Gothic" w:cs="Arial"/>
          <w:lang w:val="en"/>
        </w:rPr>
        <w:t>they are</w:t>
      </w:r>
      <w:r w:rsidR="00EA3B83" w:rsidRPr="00A807FA">
        <w:rPr>
          <w:rFonts w:ascii="Century Gothic" w:hAnsi="Century Gothic" w:cs="Arial"/>
          <w:lang w:val="en"/>
        </w:rPr>
        <w:t xml:space="preserve"> bringing shame on their family). Financial abuse (taking your wages or not giving you </w:t>
      </w:r>
      <w:r w:rsidR="008F48A2" w:rsidRPr="00A807FA">
        <w:rPr>
          <w:rFonts w:ascii="Century Gothic" w:hAnsi="Century Gothic" w:cs="Arial"/>
          <w:lang w:val="en"/>
        </w:rPr>
        <w:t>any money) can also be a factor</w:t>
      </w:r>
      <w:r w:rsidRPr="00A807FA">
        <w:rPr>
          <w:rFonts w:ascii="Century Gothic" w:hAnsi="Century Gothic" w:cs="Arial"/>
          <w:lang w:val="en"/>
        </w:rPr>
        <w:t>.</w:t>
      </w:r>
    </w:p>
    <w:p w14:paraId="2364FD55" w14:textId="77777777" w:rsidR="00BC5D13" w:rsidRPr="00A807FA" w:rsidRDefault="00BC5D13" w:rsidP="00BC5D13">
      <w:pPr>
        <w:pStyle w:val="NoSpacing"/>
        <w:ind w:left="720"/>
        <w:rPr>
          <w:rFonts w:ascii="Century Gothic" w:hAnsi="Century Gothic" w:cs="Arial"/>
        </w:rPr>
      </w:pPr>
    </w:p>
    <w:p w14:paraId="74575827" w14:textId="04CE75CB" w:rsidR="00EA3B83" w:rsidRPr="00A807FA" w:rsidRDefault="00EE0D2F" w:rsidP="00F94B27">
      <w:pPr>
        <w:pStyle w:val="NoSpacing"/>
        <w:numPr>
          <w:ilvl w:val="0"/>
          <w:numId w:val="42"/>
        </w:numPr>
        <w:rPr>
          <w:rFonts w:ascii="Century Gothic" w:hAnsi="Century Gothic" w:cs="Arial"/>
        </w:rPr>
      </w:pPr>
      <w:r w:rsidRPr="00A807FA">
        <w:rPr>
          <w:rFonts w:ascii="Century Gothic" w:hAnsi="Century Gothic" w:cs="Arial"/>
          <w:lang w:val="en"/>
        </w:rPr>
        <w:lastRenderedPageBreak/>
        <w:t>T</w:t>
      </w:r>
      <w:r w:rsidR="00EA3B83" w:rsidRPr="00A807FA">
        <w:rPr>
          <w:rFonts w:ascii="Century Gothic" w:hAnsi="Century Gothic" w:cs="Arial"/>
          <w:lang w:val="en"/>
        </w:rPr>
        <w:t xml:space="preserve">he Anti-social </w:t>
      </w:r>
      <w:r w:rsidR="00A85CF6" w:rsidRPr="00A807FA">
        <w:rPr>
          <w:rFonts w:ascii="Century Gothic" w:hAnsi="Century Gothic" w:cs="Arial"/>
          <w:lang w:val="en"/>
        </w:rPr>
        <w:t>Behavio</w:t>
      </w:r>
      <w:r w:rsidR="003420D2" w:rsidRPr="00A807FA">
        <w:rPr>
          <w:rFonts w:ascii="Century Gothic" w:hAnsi="Century Gothic" w:cs="Arial"/>
          <w:lang w:val="en"/>
        </w:rPr>
        <w:t>u</w:t>
      </w:r>
      <w:r w:rsidR="00A85CF6" w:rsidRPr="00A807FA">
        <w:rPr>
          <w:rFonts w:ascii="Century Gothic" w:hAnsi="Century Gothic" w:cs="Arial"/>
          <w:lang w:val="en"/>
        </w:rPr>
        <w:t>r</w:t>
      </w:r>
      <w:r w:rsidR="00EA3B83" w:rsidRPr="00A807FA">
        <w:rPr>
          <w:rFonts w:ascii="Century Gothic" w:hAnsi="Century Gothic" w:cs="Arial"/>
          <w:lang w:val="en"/>
        </w:rPr>
        <w:t xml:space="preserve">, Crime and Policing Act 2014 makes it a criminal offence to force someone to marry </w:t>
      </w:r>
      <w:r w:rsidRPr="00A807FA">
        <w:rPr>
          <w:rFonts w:ascii="Century Gothic" w:hAnsi="Century Gothic" w:cs="Arial"/>
          <w:lang w:val="en"/>
        </w:rPr>
        <w:t>- t</w:t>
      </w:r>
      <w:r w:rsidR="00EA3B83" w:rsidRPr="00A807FA">
        <w:rPr>
          <w:rFonts w:ascii="Century Gothic" w:hAnsi="Century Gothic" w:cs="Arial"/>
          <w:lang w:val="en"/>
        </w:rPr>
        <w:t>his includes:</w:t>
      </w:r>
    </w:p>
    <w:p w14:paraId="55DDCBCC" w14:textId="77777777" w:rsidR="00EA3B83" w:rsidRPr="00A807FA" w:rsidRDefault="00391183" w:rsidP="00F94B27">
      <w:pPr>
        <w:numPr>
          <w:ilvl w:val="1"/>
          <w:numId w:val="42"/>
        </w:numPr>
        <w:spacing w:before="100" w:beforeAutospacing="1" w:after="100" w:afterAutospacing="1" w:line="240" w:lineRule="auto"/>
        <w:rPr>
          <w:rFonts w:ascii="Century Gothic" w:hAnsi="Century Gothic" w:cs="Arial"/>
          <w:sz w:val="22"/>
          <w:szCs w:val="22"/>
          <w:lang w:val="en"/>
        </w:rPr>
      </w:pPr>
      <w:r w:rsidRPr="00A807FA">
        <w:rPr>
          <w:rFonts w:ascii="Century Gothic" w:hAnsi="Century Gothic" w:cs="Arial"/>
          <w:sz w:val="22"/>
          <w:szCs w:val="22"/>
          <w:lang w:val="en"/>
        </w:rPr>
        <w:t>t</w:t>
      </w:r>
      <w:r w:rsidR="00EA3B83" w:rsidRPr="00A807FA">
        <w:rPr>
          <w:rFonts w:ascii="Century Gothic" w:hAnsi="Century Gothic" w:cs="Arial"/>
          <w:sz w:val="22"/>
          <w:szCs w:val="22"/>
          <w:lang w:val="en"/>
        </w:rPr>
        <w:t>aking someone overseas to force them to marry (whether or not the forced marriage takes place)</w:t>
      </w:r>
    </w:p>
    <w:p w14:paraId="38E04639" w14:textId="77777777" w:rsidR="00EA3B83" w:rsidRPr="00A807FA" w:rsidRDefault="00391183" w:rsidP="00F94B27">
      <w:pPr>
        <w:numPr>
          <w:ilvl w:val="1"/>
          <w:numId w:val="42"/>
        </w:numPr>
        <w:spacing w:before="100" w:beforeAutospacing="1" w:after="100" w:afterAutospacing="1" w:line="240" w:lineRule="auto"/>
        <w:rPr>
          <w:rFonts w:ascii="Century Gothic" w:hAnsi="Century Gothic" w:cs="Arial"/>
          <w:sz w:val="22"/>
          <w:szCs w:val="22"/>
          <w:lang w:val="en"/>
        </w:rPr>
      </w:pPr>
      <w:r w:rsidRPr="00A807FA">
        <w:rPr>
          <w:rFonts w:ascii="Century Gothic" w:hAnsi="Century Gothic" w:cs="Arial"/>
          <w:sz w:val="22"/>
          <w:szCs w:val="22"/>
          <w:lang w:val="en"/>
        </w:rPr>
        <w:t>m</w:t>
      </w:r>
      <w:r w:rsidR="00EA3B83" w:rsidRPr="00A807FA">
        <w:rPr>
          <w:rFonts w:ascii="Century Gothic" w:hAnsi="Century Gothic" w:cs="Arial"/>
          <w:sz w:val="22"/>
          <w:szCs w:val="22"/>
          <w:lang w:val="en"/>
        </w:rPr>
        <w:t>arrying someone who lacks the mental capacity to consent to the marriage (whether they’re pressured to or not)</w:t>
      </w:r>
    </w:p>
    <w:p w14:paraId="0EF2CEE1" w14:textId="77777777" w:rsidR="00BC5D13" w:rsidRPr="00A807FA" w:rsidRDefault="00391183" w:rsidP="00F94B27">
      <w:pPr>
        <w:numPr>
          <w:ilvl w:val="1"/>
          <w:numId w:val="42"/>
        </w:numPr>
        <w:spacing w:before="100" w:beforeAutospacing="1" w:after="100" w:afterAutospacing="1" w:line="240" w:lineRule="auto"/>
        <w:rPr>
          <w:rFonts w:ascii="Century Gothic" w:hAnsi="Century Gothic" w:cs="Arial"/>
          <w:sz w:val="22"/>
          <w:szCs w:val="22"/>
          <w:lang w:val="en"/>
        </w:rPr>
      </w:pPr>
      <w:r w:rsidRPr="00A807FA">
        <w:rPr>
          <w:rFonts w:ascii="Century Gothic" w:hAnsi="Century Gothic" w:cs="Arial"/>
          <w:sz w:val="22"/>
          <w:szCs w:val="22"/>
          <w:lang w:val="en"/>
        </w:rPr>
        <w:t>b</w:t>
      </w:r>
      <w:r w:rsidR="00EA3B83" w:rsidRPr="00A807FA">
        <w:rPr>
          <w:rFonts w:ascii="Century Gothic" w:hAnsi="Century Gothic" w:cs="Arial"/>
          <w:sz w:val="22"/>
          <w:szCs w:val="22"/>
          <w:lang w:val="en"/>
        </w:rPr>
        <w:t>reaching a Forced Marriage Protection Order</w:t>
      </w:r>
      <w:r w:rsidR="00EE0D2F" w:rsidRPr="00A807FA">
        <w:rPr>
          <w:rFonts w:ascii="Century Gothic" w:hAnsi="Century Gothic" w:cs="Arial"/>
          <w:sz w:val="22"/>
          <w:szCs w:val="22"/>
          <w:lang w:val="en"/>
        </w:rPr>
        <w:t>.</w:t>
      </w:r>
    </w:p>
    <w:p w14:paraId="13F73CDF" w14:textId="77777777" w:rsidR="00EE0D2F" w:rsidRPr="00A807FA" w:rsidRDefault="00EE0D2F" w:rsidP="00F94B27">
      <w:pPr>
        <w:pStyle w:val="ListParagraph"/>
        <w:numPr>
          <w:ilvl w:val="0"/>
          <w:numId w:val="44"/>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M</w:t>
      </w:r>
      <w:r w:rsidR="00BC5D13" w:rsidRPr="00A807FA">
        <w:rPr>
          <w:rFonts w:ascii="Century Gothic" w:hAnsi="Century Gothic" w:cs="Arial"/>
          <w:sz w:val="22"/>
          <w:szCs w:val="22"/>
        </w:rPr>
        <w:t>oder</w:t>
      </w:r>
      <w:r w:rsidR="00BF7642" w:rsidRPr="00A807FA">
        <w:rPr>
          <w:rFonts w:ascii="Century Gothic" w:hAnsi="Century Gothic" w:cs="Arial"/>
          <w:sz w:val="22"/>
          <w:szCs w:val="22"/>
        </w:rPr>
        <w:t>n s</w:t>
      </w:r>
      <w:r w:rsidR="00BC5D13" w:rsidRPr="00A807FA">
        <w:rPr>
          <w:rFonts w:ascii="Century Gothic" w:hAnsi="Century Gothic" w:cs="Arial"/>
          <w:sz w:val="22"/>
          <w:szCs w:val="22"/>
        </w:rPr>
        <w:t xml:space="preserve">lavery is the term used within the UK and is defined within the Modern Slavery Act 2015. The Act categorises offences of Slavery, Servitude and Forced or Compulsory Labour and Human Trafficking (the </w:t>
      </w:r>
      <w:r w:rsidR="002B5DF8" w:rsidRPr="00A807FA">
        <w:rPr>
          <w:rFonts w:ascii="Century Gothic" w:hAnsi="Century Gothic" w:cs="Arial"/>
          <w:sz w:val="22"/>
          <w:szCs w:val="22"/>
        </w:rPr>
        <w:t xml:space="preserve">definition </w:t>
      </w:r>
      <w:r w:rsidR="00BC5D13" w:rsidRPr="00A807FA">
        <w:rPr>
          <w:rFonts w:ascii="Century Gothic" w:hAnsi="Century Gothic" w:cs="Arial"/>
          <w:sz w:val="22"/>
          <w:szCs w:val="22"/>
        </w:rPr>
        <w:t>of which c</w:t>
      </w:r>
      <w:r w:rsidR="008F48A2" w:rsidRPr="00A807FA">
        <w:rPr>
          <w:rFonts w:ascii="Century Gothic" w:hAnsi="Century Gothic" w:cs="Arial"/>
          <w:sz w:val="22"/>
          <w:szCs w:val="22"/>
        </w:rPr>
        <w:t>omes from the Palermo Protocol)</w:t>
      </w:r>
      <w:r w:rsidRPr="00A807FA">
        <w:rPr>
          <w:rFonts w:ascii="Century Gothic" w:hAnsi="Century Gothic" w:cs="Arial"/>
          <w:sz w:val="22"/>
          <w:szCs w:val="22"/>
        </w:rPr>
        <w:t xml:space="preserve">.  Modern slavery </w:t>
      </w:r>
      <w:r w:rsidR="00BC5D13" w:rsidRPr="00A807FA">
        <w:rPr>
          <w:rFonts w:ascii="Century Gothic" w:hAnsi="Century Gothic" w:cs="Arial"/>
          <w:sz w:val="22"/>
          <w:szCs w:val="22"/>
        </w:rPr>
        <w:t xml:space="preserve">crimes include holding a person in a position of </w:t>
      </w:r>
      <w:r w:rsidR="00277327" w:rsidRPr="00A807FA">
        <w:rPr>
          <w:rFonts w:ascii="Century Gothic" w:hAnsi="Century Gothic" w:cs="Arial"/>
          <w:sz w:val="22"/>
          <w:szCs w:val="22"/>
        </w:rPr>
        <w:t>slavery, servitude</w:t>
      </w:r>
      <w:r w:rsidR="00BC5D13" w:rsidRPr="00A807FA">
        <w:rPr>
          <w:rFonts w:ascii="Century Gothic" w:hAnsi="Century Gothic" w:cs="Arial"/>
          <w:sz w:val="22"/>
          <w:szCs w:val="22"/>
        </w:rPr>
        <w:t xml:space="preserve"> forced or compulsory labour, or facilitating their travel with the intention of exploiting them soon after. </w:t>
      </w:r>
      <w:r w:rsidR="00BC5D13" w:rsidRPr="00A807FA">
        <w:rPr>
          <w:rFonts w:ascii="Century Gothic" w:hAnsi="Century Gothic" w:cs="Arial"/>
          <w:sz w:val="22"/>
          <w:szCs w:val="22"/>
        </w:rPr>
        <w:br/>
      </w:r>
    </w:p>
    <w:p w14:paraId="0EE6F428" w14:textId="77777777" w:rsidR="00C51E42" w:rsidRPr="00A807FA" w:rsidRDefault="00BC5D13" w:rsidP="00F94B27">
      <w:pPr>
        <w:pStyle w:val="NoSpacing"/>
        <w:numPr>
          <w:ilvl w:val="0"/>
          <w:numId w:val="44"/>
        </w:numPr>
        <w:rPr>
          <w:rFonts w:ascii="Century Gothic" w:hAnsi="Century Gothic" w:cs="Arial"/>
        </w:rPr>
      </w:pPr>
      <w:r w:rsidRPr="00A807FA">
        <w:rPr>
          <w:rFonts w:ascii="Century Gothic" w:hAnsi="Century Gothic" w:cs="Arial"/>
        </w:rPr>
        <w:t>Although human trafficking often involves an international cross-border element, it is also possible to be a victim of modern slavery within your own country</w:t>
      </w:r>
      <w:r w:rsidR="00D81AAB" w:rsidRPr="00A807FA">
        <w:rPr>
          <w:rFonts w:ascii="Century Gothic" w:hAnsi="Century Gothic" w:cs="Arial"/>
        </w:rPr>
        <w:t>.</w:t>
      </w:r>
      <w:r w:rsidR="008F48A2" w:rsidRPr="00A807FA">
        <w:rPr>
          <w:rFonts w:ascii="Century Gothic" w:hAnsi="Century Gothic" w:cs="Arial"/>
        </w:rPr>
        <w:br/>
      </w:r>
    </w:p>
    <w:p w14:paraId="4D315E66" w14:textId="77777777" w:rsidR="00BC5D13" w:rsidRPr="00A807FA" w:rsidRDefault="00BC5D13" w:rsidP="00C51E42">
      <w:pPr>
        <w:pStyle w:val="Heading2"/>
        <w:rPr>
          <w:rFonts w:ascii="Century Gothic" w:hAnsi="Century Gothic" w:cs="Arial"/>
          <w:sz w:val="22"/>
          <w:szCs w:val="22"/>
        </w:rPr>
      </w:pPr>
      <w:r w:rsidRPr="00A807FA">
        <w:rPr>
          <w:rFonts w:ascii="Century Gothic" w:hAnsi="Century Gothic" w:cs="Arial"/>
          <w:sz w:val="22"/>
          <w:szCs w:val="22"/>
        </w:rPr>
        <w:t xml:space="preserve">Types of </w:t>
      </w:r>
      <w:r w:rsidR="00380932" w:rsidRPr="00A807FA">
        <w:rPr>
          <w:rFonts w:ascii="Century Gothic" w:hAnsi="Century Gothic" w:cs="Arial"/>
          <w:sz w:val="22"/>
          <w:szCs w:val="22"/>
        </w:rPr>
        <w:t>human</w:t>
      </w:r>
      <w:r w:rsidRPr="00A807FA">
        <w:rPr>
          <w:rFonts w:ascii="Century Gothic" w:hAnsi="Century Gothic" w:cs="Arial"/>
          <w:sz w:val="22"/>
          <w:szCs w:val="22"/>
        </w:rPr>
        <w:t xml:space="preserve"> trafficking</w:t>
      </w:r>
    </w:p>
    <w:p w14:paraId="79FF4DE9" w14:textId="77777777" w:rsidR="00BC5D13" w:rsidRPr="00A807FA" w:rsidRDefault="00BC5D13" w:rsidP="00C51E42">
      <w:pPr>
        <w:pStyle w:val="NormalWeb"/>
        <w:rPr>
          <w:rFonts w:ascii="Century Gothic" w:hAnsi="Century Gothic" w:cs="Arial"/>
          <w:sz w:val="22"/>
          <w:szCs w:val="22"/>
        </w:rPr>
      </w:pPr>
      <w:r w:rsidRPr="00A807FA">
        <w:rPr>
          <w:rFonts w:ascii="Century Gothic" w:hAnsi="Century Gothic" w:cs="Arial"/>
          <w:sz w:val="22"/>
          <w:szCs w:val="22"/>
        </w:rPr>
        <w:t>There are several broad categories of exploitation linked to human trafficking, including:</w:t>
      </w:r>
    </w:p>
    <w:p w14:paraId="525CE233" w14:textId="77777777" w:rsidR="00BC5D13" w:rsidRPr="00A807FA" w:rsidRDefault="00391183" w:rsidP="00F94B27">
      <w:pPr>
        <w:numPr>
          <w:ilvl w:val="0"/>
          <w:numId w:val="6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s</w:t>
      </w:r>
      <w:r w:rsidR="00BC5D13" w:rsidRPr="00A807FA">
        <w:rPr>
          <w:rFonts w:ascii="Century Gothic" w:hAnsi="Century Gothic" w:cs="Arial"/>
          <w:sz w:val="22"/>
          <w:szCs w:val="22"/>
        </w:rPr>
        <w:t>exual exploitation</w:t>
      </w:r>
    </w:p>
    <w:p w14:paraId="505E906C" w14:textId="77777777" w:rsidR="00BC5D13" w:rsidRPr="00A807FA" w:rsidRDefault="00391183" w:rsidP="00F94B27">
      <w:pPr>
        <w:numPr>
          <w:ilvl w:val="0"/>
          <w:numId w:val="6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f</w:t>
      </w:r>
      <w:r w:rsidR="00BC5D13" w:rsidRPr="00A807FA">
        <w:rPr>
          <w:rFonts w:ascii="Century Gothic" w:hAnsi="Century Gothic" w:cs="Arial"/>
          <w:sz w:val="22"/>
          <w:szCs w:val="22"/>
        </w:rPr>
        <w:t>orced labour</w:t>
      </w:r>
    </w:p>
    <w:p w14:paraId="56D76D87" w14:textId="77777777" w:rsidR="00BC5D13" w:rsidRPr="00A807FA" w:rsidRDefault="00391183" w:rsidP="00F94B27">
      <w:pPr>
        <w:numPr>
          <w:ilvl w:val="0"/>
          <w:numId w:val="6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d</w:t>
      </w:r>
      <w:r w:rsidR="00BC5D13" w:rsidRPr="00A807FA">
        <w:rPr>
          <w:rFonts w:ascii="Century Gothic" w:hAnsi="Century Gothic" w:cs="Arial"/>
          <w:sz w:val="22"/>
          <w:szCs w:val="22"/>
        </w:rPr>
        <w:t>omestic servitude</w:t>
      </w:r>
    </w:p>
    <w:p w14:paraId="2191BC45" w14:textId="77777777" w:rsidR="00BC5D13" w:rsidRPr="00A807FA" w:rsidRDefault="00391183" w:rsidP="00F94B27">
      <w:pPr>
        <w:numPr>
          <w:ilvl w:val="0"/>
          <w:numId w:val="6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o</w:t>
      </w:r>
      <w:r w:rsidR="00BC5D13" w:rsidRPr="00A807FA">
        <w:rPr>
          <w:rFonts w:ascii="Century Gothic" w:hAnsi="Century Gothic" w:cs="Arial"/>
          <w:sz w:val="22"/>
          <w:szCs w:val="22"/>
        </w:rPr>
        <w:t>rgan harvesting</w:t>
      </w:r>
    </w:p>
    <w:p w14:paraId="6EF06FF1" w14:textId="77777777" w:rsidR="00BC5D13" w:rsidRPr="00A807FA" w:rsidRDefault="00391183" w:rsidP="00F94B27">
      <w:pPr>
        <w:numPr>
          <w:ilvl w:val="0"/>
          <w:numId w:val="6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c</w:t>
      </w:r>
      <w:r w:rsidR="00BC5D13" w:rsidRPr="00A807FA">
        <w:rPr>
          <w:rFonts w:ascii="Century Gothic" w:hAnsi="Century Gothic" w:cs="Arial"/>
          <w:sz w:val="22"/>
          <w:szCs w:val="22"/>
        </w:rPr>
        <w:t>hild related crimes such as child sexual exploitation, forced begging, illegal drug cultivation, organised theft, related benefit frauds etc</w:t>
      </w:r>
      <w:r w:rsidR="00D81AAB" w:rsidRPr="00A807FA">
        <w:rPr>
          <w:rFonts w:ascii="Century Gothic" w:hAnsi="Century Gothic" w:cs="Arial"/>
          <w:sz w:val="22"/>
          <w:szCs w:val="22"/>
        </w:rPr>
        <w:t>.</w:t>
      </w:r>
    </w:p>
    <w:p w14:paraId="19035854" w14:textId="77777777" w:rsidR="00BC5D13" w:rsidRPr="00A807FA" w:rsidRDefault="00391183" w:rsidP="00F94B27">
      <w:pPr>
        <w:numPr>
          <w:ilvl w:val="0"/>
          <w:numId w:val="6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f</w:t>
      </w:r>
      <w:r w:rsidR="00BC5D13" w:rsidRPr="00A807FA">
        <w:rPr>
          <w:rFonts w:ascii="Century Gothic" w:hAnsi="Century Gothic" w:cs="Arial"/>
          <w:sz w:val="22"/>
          <w:szCs w:val="22"/>
        </w:rPr>
        <w:t>orced marriage and illegal adoption (if other constituent elements are present)</w:t>
      </w:r>
      <w:r w:rsidR="00D81AAB" w:rsidRPr="00A807FA">
        <w:rPr>
          <w:rFonts w:ascii="Century Gothic" w:hAnsi="Century Gothic" w:cs="Arial"/>
          <w:sz w:val="22"/>
          <w:szCs w:val="22"/>
        </w:rPr>
        <w:t>.</w:t>
      </w:r>
    </w:p>
    <w:p w14:paraId="30605806" w14:textId="2EE2C90E" w:rsidR="00D81253" w:rsidRPr="00A807FA" w:rsidRDefault="002938CD" w:rsidP="00A66E9E">
      <w:pPr>
        <w:pStyle w:val="Heading2"/>
        <w:rPr>
          <w:rFonts w:ascii="Century Gothic" w:hAnsi="Century Gothic"/>
          <w:sz w:val="22"/>
          <w:szCs w:val="22"/>
        </w:rPr>
      </w:pPr>
      <w:bookmarkStart w:id="19" w:name="_14._Safeguarding_Children_1"/>
      <w:bookmarkEnd w:id="19"/>
      <w:r>
        <w:rPr>
          <w:rFonts w:ascii="Century Gothic" w:hAnsi="Century Gothic"/>
          <w:sz w:val="22"/>
          <w:szCs w:val="22"/>
        </w:rPr>
        <w:t>1</w:t>
      </w:r>
      <w:r w:rsidR="00E87EF3">
        <w:rPr>
          <w:rFonts w:ascii="Century Gothic" w:hAnsi="Century Gothic"/>
          <w:sz w:val="22"/>
          <w:szCs w:val="22"/>
        </w:rPr>
        <w:t>9</w:t>
      </w:r>
      <w:r w:rsidR="00976E7D" w:rsidRPr="00A807FA">
        <w:rPr>
          <w:rFonts w:ascii="Century Gothic" w:hAnsi="Century Gothic"/>
          <w:sz w:val="22"/>
          <w:szCs w:val="22"/>
        </w:rPr>
        <w:t>.</w:t>
      </w:r>
      <w:r w:rsidR="00976E7D" w:rsidRPr="00A807FA">
        <w:rPr>
          <w:rFonts w:ascii="Century Gothic" w:hAnsi="Century Gothic"/>
          <w:sz w:val="22"/>
          <w:szCs w:val="22"/>
        </w:rPr>
        <w:tab/>
      </w:r>
      <w:r w:rsidR="00D81253" w:rsidRPr="00A807FA">
        <w:rPr>
          <w:rFonts w:ascii="Century Gothic" w:hAnsi="Century Gothic"/>
          <w:sz w:val="22"/>
          <w:szCs w:val="22"/>
        </w:rPr>
        <w:t>Safeguarding Children in Specific Circumstances: Peer on Peer abuse</w:t>
      </w:r>
    </w:p>
    <w:p w14:paraId="7ACCAFDB" w14:textId="77777777" w:rsidR="00752CC3" w:rsidRPr="00A807FA" w:rsidRDefault="00752CC3" w:rsidP="00752CC3">
      <w:pPr>
        <w:rPr>
          <w:rFonts w:ascii="Century Gothic" w:hAnsi="Century Gothic"/>
          <w:sz w:val="22"/>
          <w:szCs w:val="22"/>
        </w:rPr>
      </w:pPr>
      <w:r w:rsidRPr="00A807FA">
        <w:rPr>
          <w:rFonts w:ascii="Century Gothic" w:hAnsi="Century Gothic"/>
          <w:sz w:val="22"/>
          <w:szCs w:val="22"/>
        </w:rPr>
        <w:t xml:space="preserve">All staff should be aware that safeguarding incidents and/or behaviours can be associated with factors outside the school or college and/or can occur between children outside of these environments. </w:t>
      </w:r>
    </w:p>
    <w:p w14:paraId="19836E5B" w14:textId="752D2483" w:rsidR="00752CC3" w:rsidRPr="00A807FA" w:rsidRDefault="00752CC3" w:rsidP="00752CC3">
      <w:pPr>
        <w:rPr>
          <w:rFonts w:ascii="Century Gothic" w:hAnsi="Century Gothic"/>
          <w:sz w:val="22"/>
          <w:szCs w:val="22"/>
        </w:rPr>
      </w:pPr>
      <w:r w:rsidRPr="00A807FA">
        <w:rPr>
          <w:rFonts w:ascii="Century Gothic" w:hAnsi="Century Gothic"/>
          <w:sz w:val="22"/>
          <w:szCs w:val="22"/>
        </w:rPr>
        <w:t>All staff, but especially the Designated Safeguarding Lead (and deputies) should consider whether children are at risk of exploitation or abuse outside of their families. Extra-familial harms take a variety of different forms and children can be vulnerable to multiple harms including, but not limited to, sexual exploitation, criminal exploitation and serious youth violence.</w:t>
      </w:r>
    </w:p>
    <w:p w14:paraId="7B1D98EC" w14:textId="58A7F4B4" w:rsidR="00D81253" w:rsidRPr="00A807FA" w:rsidRDefault="008A14AA" w:rsidP="00F94B27">
      <w:pPr>
        <w:pStyle w:val="NoSpacing"/>
        <w:numPr>
          <w:ilvl w:val="0"/>
          <w:numId w:val="43"/>
        </w:numPr>
        <w:rPr>
          <w:rFonts w:ascii="Century Gothic" w:hAnsi="Century Gothic" w:cs="Arial"/>
        </w:rPr>
      </w:pPr>
      <w:r w:rsidRPr="00A807FA">
        <w:rPr>
          <w:rFonts w:ascii="Century Gothic" w:hAnsi="Century Gothic" w:cs="Arial"/>
        </w:rPr>
        <w:t>Russell Lower School</w:t>
      </w:r>
      <w:r w:rsidR="00EE0D2F" w:rsidRPr="00A807FA">
        <w:rPr>
          <w:rFonts w:ascii="Century Gothic" w:hAnsi="Century Gothic" w:cs="Arial"/>
        </w:rPr>
        <w:t xml:space="preserve"> </w:t>
      </w:r>
      <w:r w:rsidR="00D17EA3" w:rsidRPr="00A807FA">
        <w:rPr>
          <w:rFonts w:ascii="Century Gothic" w:hAnsi="Century Gothic" w:cs="Arial"/>
        </w:rPr>
        <w:t>recognises</w:t>
      </w:r>
      <w:r w:rsidR="00D81253" w:rsidRPr="00A807FA">
        <w:rPr>
          <w:rFonts w:ascii="Century Gothic" w:hAnsi="Century Gothic" w:cs="Arial"/>
        </w:rPr>
        <w:t xml:space="preserve"> that children can abuse other children and such behaviours are never viewed simply as ‘banter’ or as part of growing up.  We recognise that peer on peer abuse can take many different forms such as:</w:t>
      </w:r>
    </w:p>
    <w:p w14:paraId="39807F29" w14:textId="77777777" w:rsidR="00D81253" w:rsidRPr="00A807FA" w:rsidRDefault="00D81253" w:rsidP="00D81253">
      <w:pPr>
        <w:pStyle w:val="NoSpacing"/>
        <w:rPr>
          <w:rFonts w:ascii="Century Gothic" w:hAnsi="Century Gothic" w:cs="Arial"/>
        </w:rPr>
      </w:pPr>
    </w:p>
    <w:p w14:paraId="7153881D" w14:textId="77777777" w:rsidR="005E37D9"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t>c</w:t>
      </w:r>
      <w:r w:rsidR="00D81253" w:rsidRPr="00A807FA">
        <w:rPr>
          <w:rFonts w:ascii="Century Gothic" w:hAnsi="Century Gothic" w:cs="Arial"/>
        </w:rPr>
        <w:t>yber-bullying</w:t>
      </w:r>
    </w:p>
    <w:p w14:paraId="04F1976D" w14:textId="777F7FB7" w:rsidR="00D81253"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t>s</w:t>
      </w:r>
      <w:r w:rsidR="00D81253" w:rsidRPr="00A807FA">
        <w:rPr>
          <w:rFonts w:ascii="Century Gothic" w:hAnsi="Century Gothic" w:cs="Arial"/>
        </w:rPr>
        <w:t>ending or posting sexually suggestive images including nude or semi-nude photographs via mobiles or over the internet by persons</w:t>
      </w:r>
      <w:r w:rsidRPr="00A807FA">
        <w:rPr>
          <w:rFonts w:ascii="Century Gothic" w:hAnsi="Century Gothic" w:cs="Arial"/>
        </w:rPr>
        <w:t xml:space="preserve"> aged under 18 (referred to as y</w:t>
      </w:r>
      <w:r w:rsidR="00D81253" w:rsidRPr="00A807FA">
        <w:rPr>
          <w:rFonts w:ascii="Century Gothic" w:hAnsi="Century Gothic" w:cs="Arial"/>
        </w:rPr>
        <w:t>outh Produced Sexual Imagery)</w:t>
      </w:r>
    </w:p>
    <w:p w14:paraId="434AD58A" w14:textId="77777777" w:rsidR="00D81253"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t>s</w:t>
      </w:r>
      <w:r w:rsidR="00D81253" w:rsidRPr="00A807FA">
        <w:rPr>
          <w:rFonts w:ascii="Century Gothic" w:hAnsi="Century Gothic" w:cs="Arial"/>
        </w:rPr>
        <w:t>exual assault</w:t>
      </w:r>
    </w:p>
    <w:p w14:paraId="28EED7AA" w14:textId="77777777" w:rsidR="00732B3B"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t>s</w:t>
      </w:r>
      <w:r w:rsidR="00732B3B" w:rsidRPr="00A807FA">
        <w:rPr>
          <w:rFonts w:ascii="Century Gothic" w:hAnsi="Century Gothic" w:cs="Arial"/>
        </w:rPr>
        <w:t>exual violence or harassment</w:t>
      </w:r>
    </w:p>
    <w:p w14:paraId="7B09979C" w14:textId="77777777" w:rsidR="005E37D9"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t>u</w:t>
      </w:r>
      <w:r w:rsidR="00075D56" w:rsidRPr="00A807FA">
        <w:rPr>
          <w:rFonts w:ascii="Century Gothic" w:hAnsi="Century Gothic" w:cs="Arial"/>
        </w:rPr>
        <w:t>pskirting</w:t>
      </w:r>
      <w:r w:rsidR="004E1550" w:rsidRPr="00A807FA">
        <w:rPr>
          <w:rFonts w:ascii="Century Gothic" w:hAnsi="Century Gothic" w:cs="Arial"/>
        </w:rPr>
        <w:t xml:space="preserve"> </w:t>
      </w:r>
    </w:p>
    <w:p w14:paraId="44BB2A3D" w14:textId="77777777" w:rsidR="005E37D9"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lastRenderedPageBreak/>
        <w:t>s</w:t>
      </w:r>
      <w:r w:rsidR="00D81253" w:rsidRPr="00A807FA">
        <w:rPr>
          <w:rFonts w:ascii="Century Gothic" w:hAnsi="Century Gothic" w:cs="Arial"/>
        </w:rPr>
        <w:t>exually harmful or problematic behaviour</w:t>
      </w:r>
    </w:p>
    <w:p w14:paraId="72053920" w14:textId="77777777" w:rsidR="005E37D9" w:rsidRPr="00A807FA" w:rsidRDefault="00391183" w:rsidP="00F94B27">
      <w:pPr>
        <w:pStyle w:val="NoSpacing"/>
        <w:numPr>
          <w:ilvl w:val="0"/>
          <w:numId w:val="82"/>
        </w:numPr>
        <w:rPr>
          <w:rFonts w:ascii="Century Gothic" w:hAnsi="Century Gothic" w:cs="Arial"/>
        </w:rPr>
      </w:pPr>
      <w:r w:rsidRPr="00A807FA">
        <w:rPr>
          <w:rFonts w:ascii="Century Gothic" w:hAnsi="Century Gothic" w:cs="Arial"/>
        </w:rPr>
        <w:t>g</w:t>
      </w:r>
      <w:r w:rsidR="00D81253" w:rsidRPr="00A807FA">
        <w:rPr>
          <w:rFonts w:ascii="Century Gothic" w:hAnsi="Century Gothic" w:cs="Arial"/>
        </w:rPr>
        <w:t>ang initiation or hazing type violence</w:t>
      </w:r>
    </w:p>
    <w:p w14:paraId="22AE6853" w14:textId="77777777" w:rsidR="005E37D9" w:rsidRPr="00A807FA" w:rsidRDefault="005E37D9" w:rsidP="00F94B27">
      <w:pPr>
        <w:pStyle w:val="NoSpacing"/>
        <w:numPr>
          <w:ilvl w:val="0"/>
          <w:numId w:val="82"/>
        </w:numPr>
        <w:rPr>
          <w:rFonts w:ascii="Century Gothic" w:hAnsi="Century Gothic" w:cs="Arial"/>
        </w:rPr>
      </w:pPr>
      <w:r w:rsidRPr="00A807FA">
        <w:rPr>
          <w:rFonts w:ascii="Century Gothic" w:eastAsia="ArialMT" w:hAnsi="Century Gothic" w:cs="Arial"/>
          <w:lang w:eastAsia="en-US"/>
        </w:rPr>
        <w:t>h</w:t>
      </w:r>
      <w:r w:rsidR="007310A6" w:rsidRPr="00A807FA">
        <w:rPr>
          <w:rFonts w:ascii="Century Gothic" w:eastAsia="ArialMT" w:hAnsi="Century Gothic" w:cs="Arial"/>
          <w:lang w:eastAsia="en-US"/>
        </w:rPr>
        <w:t>arassing messages and misogynistic messages</w:t>
      </w:r>
    </w:p>
    <w:p w14:paraId="6AAD9C5F" w14:textId="77777777" w:rsidR="005E37D9" w:rsidRPr="00A807FA" w:rsidRDefault="007310A6" w:rsidP="00F94B27">
      <w:pPr>
        <w:pStyle w:val="NoSpacing"/>
        <w:numPr>
          <w:ilvl w:val="0"/>
          <w:numId w:val="82"/>
        </w:numPr>
        <w:rPr>
          <w:rFonts w:ascii="Century Gothic" w:hAnsi="Century Gothic" w:cs="Arial"/>
        </w:rPr>
      </w:pPr>
      <w:r w:rsidRPr="00A807FA">
        <w:rPr>
          <w:rFonts w:ascii="Century Gothic" w:eastAsia="ArialMT" w:hAnsi="Century Gothic" w:cs="Arial"/>
          <w:lang w:eastAsia="en-US"/>
        </w:rPr>
        <w:t xml:space="preserve">the non-consensual sharing of indecent images </w:t>
      </w:r>
    </w:p>
    <w:p w14:paraId="650D42FB" w14:textId="0DAE16CE" w:rsidR="007310A6" w:rsidRPr="00A807FA" w:rsidRDefault="007310A6" w:rsidP="00F94B27">
      <w:pPr>
        <w:pStyle w:val="NoSpacing"/>
        <w:numPr>
          <w:ilvl w:val="0"/>
          <w:numId w:val="82"/>
        </w:numPr>
        <w:rPr>
          <w:rFonts w:ascii="Century Gothic" w:hAnsi="Century Gothic" w:cs="Arial"/>
        </w:rPr>
      </w:pPr>
      <w:r w:rsidRPr="00A807FA">
        <w:rPr>
          <w:rFonts w:ascii="Century Gothic" w:eastAsia="ArialMT" w:hAnsi="Century Gothic" w:cs="Arial"/>
          <w:lang w:eastAsia="en-US"/>
        </w:rPr>
        <w:t>the sharing of abusive images and pornography,</w:t>
      </w:r>
      <w:r w:rsidR="005E37D9" w:rsidRPr="00A807FA">
        <w:rPr>
          <w:rFonts w:ascii="Century Gothic" w:eastAsia="ArialMT" w:hAnsi="Century Gothic" w:cs="Arial"/>
          <w:lang w:eastAsia="en-US"/>
        </w:rPr>
        <w:t xml:space="preserve"> </w:t>
      </w:r>
      <w:r w:rsidRPr="00A807FA">
        <w:rPr>
          <w:rFonts w:ascii="Century Gothic" w:eastAsia="ArialMT" w:hAnsi="Century Gothic" w:cs="Arial"/>
          <w:lang w:eastAsia="en-US"/>
        </w:rPr>
        <w:t>to those who do not want to receive such content</w:t>
      </w:r>
    </w:p>
    <w:p w14:paraId="23A01A7D" w14:textId="77777777" w:rsidR="00732B3B" w:rsidRPr="00A807FA" w:rsidRDefault="00732B3B" w:rsidP="00732B3B">
      <w:pPr>
        <w:pStyle w:val="NoSpacing"/>
        <w:rPr>
          <w:rFonts w:ascii="Century Gothic" w:hAnsi="Century Gothic" w:cs="Arial"/>
        </w:rPr>
      </w:pPr>
    </w:p>
    <w:p w14:paraId="34AE63AD" w14:textId="77777777" w:rsidR="000C0F44" w:rsidRPr="00A807FA" w:rsidRDefault="000C0F44" w:rsidP="00732B3B">
      <w:pPr>
        <w:pStyle w:val="NoSpacing"/>
        <w:rPr>
          <w:rFonts w:ascii="Century Gothic" w:hAnsi="Century Gothic" w:cs="Arial"/>
        </w:rPr>
      </w:pPr>
    </w:p>
    <w:p w14:paraId="2132AD81" w14:textId="77777777" w:rsidR="000C0F44" w:rsidRPr="00A807FA" w:rsidRDefault="006818C4" w:rsidP="00F94B27">
      <w:pPr>
        <w:pStyle w:val="NoSpacing"/>
        <w:numPr>
          <w:ilvl w:val="0"/>
          <w:numId w:val="43"/>
        </w:numPr>
        <w:rPr>
          <w:rFonts w:ascii="Century Gothic" w:hAnsi="Century Gothic" w:cs="Arial"/>
        </w:rPr>
      </w:pPr>
      <w:r w:rsidRPr="00A807FA">
        <w:rPr>
          <w:rFonts w:ascii="Century Gothic" w:hAnsi="Century Gothic" w:cs="Arial"/>
        </w:rPr>
        <w:t>U</w:t>
      </w:r>
      <w:r w:rsidR="000C0F44" w:rsidRPr="00A807FA">
        <w:rPr>
          <w:rFonts w:ascii="Century Gothic" w:hAnsi="Century Gothic" w:cs="Arial"/>
        </w:rPr>
        <w:t>pskirting is an illegal offence which typically involves taking a picture under a person’s clothing without them knowing, with the intention of viewing their genitals or buttocks to obtain sexual gratification, or cause the victim humiliat</w:t>
      </w:r>
      <w:r w:rsidR="00391183" w:rsidRPr="00A807FA">
        <w:rPr>
          <w:rFonts w:ascii="Century Gothic" w:hAnsi="Century Gothic" w:cs="Arial"/>
        </w:rPr>
        <w:t>ion, distress or alarm</w:t>
      </w:r>
      <w:r w:rsidRPr="00A807FA">
        <w:rPr>
          <w:rFonts w:ascii="Century Gothic" w:hAnsi="Century Gothic" w:cs="Arial"/>
        </w:rPr>
        <w:t>.</w:t>
      </w:r>
      <w:r w:rsidR="008F48A2" w:rsidRPr="00A807FA">
        <w:rPr>
          <w:rFonts w:ascii="Century Gothic" w:hAnsi="Century Gothic" w:cs="Arial"/>
        </w:rPr>
        <w:br/>
      </w:r>
    </w:p>
    <w:p w14:paraId="3036F68C" w14:textId="7A6F3E5B" w:rsidR="00B0648F" w:rsidRPr="00A807FA" w:rsidRDefault="008A14AA" w:rsidP="00F94B27">
      <w:pPr>
        <w:pStyle w:val="Default"/>
        <w:numPr>
          <w:ilvl w:val="0"/>
          <w:numId w:val="43"/>
        </w:numPr>
        <w:spacing w:before="100" w:beforeAutospacing="1" w:after="100" w:afterAutospacing="1"/>
        <w:rPr>
          <w:rFonts w:ascii="Century Gothic" w:eastAsia="Calibri" w:hAnsi="Century Gothic"/>
          <w:i/>
          <w:sz w:val="22"/>
          <w:szCs w:val="22"/>
          <w:lang w:eastAsia="en-US"/>
        </w:rPr>
      </w:pPr>
      <w:r w:rsidRPr="00A807FA">
        <w:rPr>
          <w:rFonts w:ascii="Century Gothic" w:eastAsia="Calibri" w:hAnsi="Century Gothic"/>
          <w:color w:val="auto"/>
          <w:sz w:val="22"/>
          <w:szCs w:val="22"/>
        </w:rPr>
        <w:t>Russell Lower School</w:t>
      </w:r>
      <w:r w:rsidR="00BF7642" w:rsidRPr="00A807FA">
        <w:rPr>
          <w:rFonts w:ascii="Century Gothic" w:eastAsia="Calibri" w:hAnsi="Century Gothic"/>
          <w:color w:val="auto"/>
          <w:sz w:val="22"/>
          <w:szCs w:val="22"/>
        </w:rPr>
        <w:t xml:space="preserve"> </w:t>
      </w:r>
      <w:r w:rsidR="00EE50A6" w:rsidRPr="00A807FA">
        <w:rPr>
          <w:rFonts w:ascii="Century Gothic" w:eastAsia="Calibri" w:hAnsi="Century Gothic"/>
          <w:color w:val="auto"/>
          <w:sz w:val="22"/>
          <w:szCs w:val="22"/>
        </w:rPr>
        <w:t xml:space="preserve">understands serious violence and what may signal that children are at risk from, or are involved in serious violent crime. Indicators may include increased absences, a change in friendships/relationships with older individuals or groups, a significant decline in performance, </w:t>
      </w:r>
      <w:r w:rsidR="007F04C0" w:rsidRPr="00A807FA">
        <w:rPr>
          <w:rFonts w:ascii="Century Gothic" w:eastAsia="Calibri" w:hAnsi="Century Gothic"/>
          <w:color w:val="auto"/>
          <w:sz w:val="22"/>
          <w:szCs w:val="22"/>
        </w:rPr>
        <w:t>self-harm</w:t>
      </w:r>
      <w:r w:rsidR="00EE50A6" w:rsidRPr="00A807FA">
        <w:rPr>
          <w:rFonts w:ascii="Century Gothic" w:eastAsia="Calibri" w:hAnsi="Century Gothic"/>
          <w:color w:val="auto"/>
          <w:sz w:val="22"/>
          <w:szCs w:val="22"/>
        </w:rPr>
        <w:t xml:space="preserve">, significant change in </w:t>
      </w:r>
      <w:r w:rsidR="007F04C0" w:rsidRPr="00A807FA">
        <w:rPr>
          <w:rFonts w:ascii="Century Gothic" w:eastAsia="Calibri" w:hAnsi="Century Gothic"/>
          <w:color w:val="auto"/>
          <w:sz w:val="22"/>
          <w:szCs w:val="22"/>
        </w:rPr>
        <w:t>wellbeing</w:t>
      </w:r>
      <w:r w:rsidR="00EE50A6" w:rsidRPr="00A807FA">
        <w:rPr>
          <w:rFonts w:ascii="Century Gothic" w:eastAsia="Calibri" w:hAnsi="Century Gothic"/>
          <w:color w:val="auto"/>
          <w:sz w:val="22"/>
          <w:szCs w:val="22"/>
        </w:rPr>
        <w:t xml:space="preserve"> or signs of assaulted/unexplained injuries. Unexplained gifts or new </w:t>
      </w:r>
      <w:r w:rsidR="007F04C0" w:rsidRPr="00A807FA">
        <w:rPr>
          <w:rFonts w:ascii="Century Gothic" w:eastAsia="Calibri" w:hAnsi="Century Gothic"/>
          <w:color w:val="auto"/>
          <w:sz w:val="22"/>
          <w:szCs w:val="22"/>
        </w:rPr>
        <w:t>possessions</w:t>
      </w:r>
      <w:r w:rsidR="00EE50A6" w:rsidRPr="00A807FA">
        <w:rPr>
          <w:rFonts w:ascii="Century Gothic" w:eastAsia="Calibri" w:hAnsi="Century Gothic"/>
          <w:color w:val="auto"/>
          <w:sz w:val="22"/>
          <w:szCs w:val="22"/>
        </w:rPr>
        <w:t xml:space="preserve"> could indicate that children have been </w:t>
      </w:r>
      <w:r w:rsidR="007F04C0" w:rsidRPr="00A807FA">
        <w:rPr>
          <w:rFonts w:ascii="Century Gothic" w:eastAsia="Calibri" w:hAnsi="Century Gothic"/>
          <w:color w:val="auto"/>
          <w:sz w:val="22"/>
          <w:szCs w:val="22"/>
        </w:rPr>
        <w:t>appropriated</w:t>
      </w:r>
      <w:r w:rsidR="00EE50A6" w:rsidRPr="00A807FA">
        <w:rPr>
          <w:rFonts w:ascii="Century Gothic" w:eastAsia="Calibri" w:hAnsi="Century Gothic"/>
          <w:color w:val="auto"/>
          <w:sz w:val="22"/>
          <w:szCs w:val="22"/>
        </w:rPr>
        <w:t xml:space="preserve">, or are involved with, </w:t>
      </w:r>
      <w:r w:rsidR="007F04C0" w:rsidRPr="00A807FA">
        <w:rPr>
          <w:rFonts w:ascii="Century Gothic" w:eastAsia="Calibri" w:hAnsi="Century Gothic"/>
          <w:color w:val="auto"/>
          <w:sz w:val="22"/>
          <w:szCs w:val="22"/>
        </w:rPr>
        <w:t>individuals</w:t>
      </w:r>
      <w:r w:rsidR="00EE50A6" w:rsidRPr="00A807FA">
        <w:rPr>
          <w:rFonts w:ascii="Century Gothic" w:eastAsia="Calibri" w:hAnsi="Century Gothic"/>
          <w:color w:val="auto"/>
          <w:sz w:val="22"/>
          <w:szCs w:val="22"/>
        </w:rPr>
        <w:t xml:space="preserve"> associated </w:t>
      </w:r>
      <w:r w:rsidR="00391183" w:rsidRPr="00A807FA">
        <w:rPr>
          <w:rFonts w:ascii="Century Gothic" w:eastAsia="Calibri" w:hAnsi="Century Gothic"/>
          <w:color w:val="auto"/>
          <w:sz w:val="22"/>
          <w:szCs w:val="22"/>
        </w:rPr>
        <w:t>with criminal networks or gangs</w:t>
      </w:r>
      <w:r w:rsidR="006818C4" w:rsidRPr="00A807FA">
        <w:rPr>
          <w:rFonts w:ascii="Century Gothic" w:eastAsia="Calibri" w:hAnsi="Century Gothic"/>
          <w:color w:val="auto"/>
          <w:sz w:val="22"/>
          <w:szCs w:val="22"/>
        </w:rPr>
        <w:t>.</w:t>
      </w:r>
      <w:r w:rsidR="008F48A2" w:rsidRPr="00A807FA">
        <w:rPr>
          <w:rFonts w:ascii="Century Gothic" w:eastAsia="Calibri" w:hAnsi="Century Gothic"/>
          <w:color w:val="auto"/>
          <w:sz w:val="22"/>
          <w:szCs w:val="22"/>
        </w:rPr>
        <w:br/>
      </w:r>
    </w:p>
    <w:p w14:paraId="49889128" w14:textId="3F0F5B88" w:rsidR="009C579D" w:rsidRPr="00A807FA" w:rsidRDefault="006818C4" w:rsidP="00F94B27">
      <w:pPr>
        <w:pStyle w:val="Default"/>
        <w:numPr>
          <w:ilvl w:val="0"/>
          <w:numId w:val="43"/>
        </w:numPr>
        <w:spacing w:before="100" w:beforeAutospacing="1" w:after="100" w:afterAutospacing="1"/>
        <w:rPr>
          <w:rFonts w:ascii="Century Gothic" w:eastAsia="Calibri" w:hAnsi="Century Gothic"/>
          <w:i/>
          <w:sz w:val="22"/>
          <w:szCs w:val="22"/>
          <w:lang w:eastAsia="en-US"/>
        </w:rPr>
      </w:pPr>
      <w:r w:rsidRPr="00A807FA">
        <w:rPr>
          <w:rFonts w:ascii="Century Gothic" w:eastAsia="Calibri" w:hAnsi="Century Gothic"/>
          <w:sz w:val="22"/>
          <w:szCs w:val="22"/>
          <w:lang w:eastAsia="en-US"/>
        </w:rPr>
        <w:t>C</w:t>
      </w:r>
      <w:r w:rsidR="00F21389" w:rsidRPr="00A807FA">
        <w:rPr>
          <w:rFonts w:ascii="Century Gothic" w:eastAsia="Calibri" w:hAnsi="Century Gothic"/>
          <w:sz w:val="22"/>
          <w:szCs w:val="22"/>
          <w:lang w:eastAsia="en-US"/>
        </w:rPr>
        <w:t>ontextual safeguarding</w:t>
      </w:r>
      <w:r w:rsidR="00391183" w:rsidRPr="00A807FA">
        <w:rPr>
          <w:rFonts w:ascii="Century Gothic" w:eastAsia="Calibri" w:hAnsi="Century Gothic"/>
          <w:sz w:val="22"/>
          <w:szCs w:val="22"/>
          <w:lang w:eastAsia="en-US"/>
        </w:rPr>
        <w:t>/extra familial r</w:t>
      </w:r>
      <w:r w:rsidR="00277327" w:rsidRPr="00A807FA">
        <w:rPr>
          <w:rFonts w:ascii="Century Gothic" w:eastAsia="Calibri" w:hAnsi="Century Gothic"/>
          <w:sz w:val="22"/>
          <w:szCs w:val="22"/>
          <w:lang w:eastAsia="en-US"/>
        </w:rPr>
        <w:t>isk</w:t>
      </w:r>
      <w:r w:rsidR="00F21389" w:rsidRPr="00A807FA">
        <w:rPr>
          <w:rFonts w:ascii="Century Gothic" w:eastAsia="Calibri" w:hAnsi="Century Gothic"/>
          <w:sz w:val="22"/>
          <w:szCs w:val="22"/>
          <w:lang w:eastAsia="en-US"/>
        </w:rPr>
        <w:t xml:space="preserve"> as referenced in KCSIE (</w:t>
      </w:r>
      <w:r w:rsidR="003420D2" w:rsidRPr="00A807FA">
        <w:rPr>
          <w:rFonts w:ascii="Century Gothic" w:eastAsia="Calibri" w:hAnsi="Century Gothic"/>
          <w:sz w:val="22"/>
          <w:szCs w:val="22"/>
          <w:lang w:eastAsia="en-US"/>
        </w:rPr>
        <w:t>2021</w:t>
      </w:r>
      <w:r w:rsidR="00F21389" w:rsidRPr="00A807FA">
        <w:rPr>
          <w:rFonts w:ascii="Century Gothic" w:eastAsia="Calibri" w:hAnsi="Century Gothic"/>
          <w:sz w:val="22"/>
          <w:szCs w:val="22"/>
          <w:lang w:eastAsia="en-US"/>
        </w:rPr>
        <w:t>) highlights that ‘</w:t>
      </w:r>
      <w:r w:rsidR="00F21389" w:rsidRPr="00A807FA">
        <w:rPr>
          <w:rFonts w:ascii="Century Gothic" w:eastAsia="Calibri" w:hAnsi="Century Gothic"/>
          <w:i/>
          <w:sz w:val="22"/>
          <w:szCs w:val="22"/>
          <w:lang w:eastAsia="en-US"/>
        </w:rPr>
        <w:t>assessments of childr</w:t>
      </w:r>
      <w:r w:rsidR="000C0F44" w:rsidRPr="00A807FA">
        <w:rPr>
          <w:rFonts w:ascii="Century Gothic" w:eastAsia="Calibri" w:hAnsi="Century Gothic"/>
          <w:i/>
          <w:sz w:val="22"/>
          <w:szCs w:val="22"/>
          <w:lang w:eastAsia="en-US"/>
        </w:rPr>
        <w:t>e</w:t>
      </w:r>
      <w:r w:rsidR="00F21389" w:rsidRPr="00A807FA">
        <w:rPr>
          <w:rFonts w:ascii="Century Gothic" w:eastAsia="Calibri" w:hAnsi="Century Gothic"/>
          <w:i/>
          <w:sz w:val="22"/>
          <w:szCs w:val="22"/>
          <w:lang w:eastAsia="en-US"/>
        </w:rPr>
        <w:t xml:space="preserve">n should consider whether wider environmental factors are present in a child’s life that are a threat to their safety and/or welfare. Children’s social care assessments should consider such </w:t>
      </w:r>
      <w:r w:rsidR="00B44CF8" w:rsidRPr="00A807FA">
        <w:rPr>
          <w:rFonts w:ascii="Century Gothic" w:eastAsia="Calibri" w:hAnsi="Century Gothic"/>
          <w:i/>
          <w:sz w:val="22"/>
          <w:szCs w:val="22"/>
          <w:lang w:eastAsia="en-US"/>
        </w:rPr>
        <w:t>factors,</w:t>
      </w:r>
      <w:r w:rsidR="00F21389" w:rsidRPr="00A807FA">
        <w:rPr>
          <w:rFonts w:ascii="Century Gothic" w:eastAsia="Calibri" w:hAnsi="Century Gothic"/>
          <w:i/>
          <w:sz w:val="22"/>
          <w:szCs w:val="22"/>
          <w:lang w:eastAsia="en-US"/>
        </w:rPr>
        <w:t xml:space="preserve"> so it is important that schools and colleges provide as much information as possible </w:t>
      </w:r>
      <w:r w:rsidR="00391183" w:rsidRPr="00A807FA">
        <w:rPr>
          <w:rFonts w:ascii="Century Gothic" w:eastAsia="Calibri" w:hAnsi="Century Gothic"/>
          <w:i/>
          <w:sz w:val="22"/>
          <w:szCs w:val="22"/>
          <w:lang w:eastAsia="en-US"/>
        </w:rPr>
        <w:t>as part of the referral process</w:t>
      </w:r>
      <w:r w:rsidRPr="00A807FA">
        <w:rPr>
          <w:rFonts w:ascii="Century Gothic" w:eastAsia="Calibri" w:hAnsi="Century Gothic"/>
          <w:i/>
          <w:sz w:val="22"/>
          <w:szCs w:val="22"/>
          <w:lang w:eastAsia="en-US"/>
        </w:rPr>
        <w:t>’.</w:t>
      </w:r>
    </w:p>
    <w:p w14:paraId="479D13AE" w14:textId="61B2E5BA" w:rsidR="008F48A2" w:rsidRPr="00A807FA" w:rsidRDefault="009C579D" w:rsidP="00F94B27">
      <w:pPr>
        <w:pStyle w:val="Default"/>
        <w:numPr>
          <w:ilvl w:val="0"/>
          <w:numId w:val="43"/>
        </w:numPr>
        <w:spacing w:before="100" w:beforeAutospacing="1" w:after="100" w:afterAutospacing="1"/>
        <w:rPr>
          <w:rFonts w:ascii="Century Gothic" w:eastAsia="Calibri" w:hAnsi="Century Gothic"/>
          <w:i/>
          <w:color w:val="auto"/>
          <w:sz w:val="22"/>
          <w:szCs w:val="22"/>
          <w:lang w:eastAsia="en-US"/>
        </w:rPr>
      </w:pPr>
      <w:r w:rsidRPr="00A807FA">
        <w:rPr>
          <w:rFonts w:ascii="Century Gothic" w:eastAsia="Calibri" w:hAnsi="Century Gothic"/>
          <w:iCs/>
          <w:color w:val="auto"/>
          <w:sz w:val="22"/>
          <w:szCs w:val="22"/>
          <w:lang w:eastAsia="en-US"/>
        </w:rPr>
        <w:t>Contextual safeguarding can also be known as</w:t>
      </w:r>
      <w:r w:rsidRPr="00A807FA">
        <w:rPr>
          <w:rFonts w:ascii="Century Gothic" w:eastAsia="Calibri" w:hAnsi="Century Gothic"/>
          <w:i/>
          <w:color w:val="auto"/>
          <w:sz w:val="22"/>
          <w:szCs w:val="22"/>
          <w:lang w:eastAsia="en-US"/>
        </w:rPr>
        <w:t xml:space="preserve"> ‘risk outside the home’ (Working Together, 2018)</w:t>
      </w:r>
      <w:r w:rsidR="008F48A2" w:rsidRPr="00A807FA">
        <w:rPr>
          <w:rFonts w:ascii="Century Gothic" w:eastAsia="Calibri" w:hAnsi="Century Gothic"/>
          <w:i/>
          <w:color w:val="auto"/>
          <w:sz w:val="22"/>
          <w:szCs w:val="22"/>
          <w:lang w:eastAsia="en-US"/>
        </w:rPr>
        <w:br/>
      </w:r>
    </w:p>
    <w:p w14:paraId="1CB474C1" w14:textId="335DFA47" w:rsidR="004E0F16" w:rsidRPr="00204953" w:rsidRDefault="008A14AA" w:rsidP="00F94B27">
      <w:pPr>
        <w:pStyle w:val="Default"/>
        <w:numPr>
          <w:ilvl w:val="0"/>
          <w:numId w:val="43"/>
        </w:numPr>
        <w:spacing w:before="100" w:beforeAutospacing="1"/>
        <w:rPr>
          <w:rFonts w:ascii="Century Gothic" w:eastAsia="Calibri" w:hAnsi="Century Gothic"/>
          <w:i/>
          <w:sz w:val="22"/>
          <w:szCs w:val="22"/>
          <w:lang w:eastAsia="en-US"/>
        </w:rPr>
      </w:pPr>
      <w:r w:rsidRPr="00A807FA">
        <w:rPr>
          <w:rFonts w:ascii="Century Gothic" w:eastAsia="Calibri" w:hAnsi="Century Gothic"/>
          <w:sz w:val="22"/>
          <w:szCs w:val="22"/>
          <w:lang w:eastAsia="en-US"/>
        </w:rPr>
        <w:t>Russell Lower School</w:t>
      </w:r>
      <w:r w:rsidR="00BF7642" w:rsidRPr="00A807FA">
        <w:rPr>
          <w:rFonts w:ascii="Century Gothic" w:eastAsia="Calibri" w:hAnsi="Century Gothic"/>
          <w:sz w:val="22"/>
          <w:szCs w:val="22"/>
          <w:lang w:eastAsia="en-US"/>
        </w:rPr>
        <w:t xml:space="preserve"> </w:t>
      </w:r>
      <w:r w:rsidR="00752CC3" w:rsidRPr="00A807FA">
        <w:rPr>
          <w:rFonts w:ascii="Century Gothic" w:eastAsia="Calibri" w:hAnsi="Century Gothic"/>
          <w:sz w:val="22"/>
          <w:szCs w:val="22"/>
          <w:lang w:eastAsia="en-US"/>
        </w:rPr>
        <w:t>has a thorough understanding of</w:t>
      </w:r>
      <w:r w:rsidR="007D5F37" w:rsidRPr="00A807FA">
        <w:rPr>
          <w:rFonts w:ascii="Century Gothic" w:eastAsia="Calibri" w:hAnsi="Century Gothic"/>
          <w:sz w:val="22"/>
          <w:szCs w:val="22"/>
          <w:lang w:eastAsia="en-US"/>
        </w:rPr>
        <w:t xml:space="preserve"> contextual </w:t>
      </w:r>
      <w:r w:rsidR="00277327" w:rsidRPr="00A807FA">
        <w:rPr>
          <w:rFonts w:ascii="Century Gothic" w:eastAsia="Calibri" w:hAnsi="Century Gothic"/>
          <w:sz w:val="22"/>
          <w:szCs w:val="22"/>
          <w:lang w:eastAsia="en-US"/>
        </w:rPr>
        <w:t>safeguarding and</w:t>
      </w:r>
      <w:r w:rsidR="007D5F37" w:rsidRPr="00A807FA">
        <w:rPr>
          <w:rFonts w:ascii="Century Gothic" w:eastAsia="Calibri" w:hAnsi="Century Gothic"/>
          <w:sz w:val="22"/>
          <w:szCs w:val="22"/>
          <w:lang w:eastAsia="en-US"/>
        </w:rPr>
        <w:t xml:space="preserve"> will make</w:t>
      </w:r>
      <w:r w:rsidR="008F48A2" w:rsidRPr="00A807FA">
        <w:rPr>
          <w:rFonts w:ascii="Century Gothic" w:eastAsia="Calibri" w:hAnsi="Century Gothic"/>
          <w:sz w:val="22"/>
          <w:szCs w:val="22"/>
          <w:lang w:eastAsia="en-US"/>
        </w:rPr>
        <w:t xml:space="preserve"> a referral in the first instance</w:t>
      </w:r>
      <w:r w:rsidR="00B74F7E" w:rsidRPr="00A807FA">
        <w:rPr>
          <w:rFonts w:ascii="Century Gothic" w:eastAsia="Calibri" w:hAnsi="Century Gothic"/>
          <w:sz w:val="22"/>
          <w:szCs w:val="22"/>
          <w:lang w:eastAsia="en-US"/>
        </w:rPr>
        <w:t xml:space="preserve"> </w:t>
      </w:r>
      <w:r w:rsidR="008F48A2" w:rsidRPr="00A807FA">
        <w:rPr>
          <w:rFonts w:ascii="Century Gothic" w:eastAsia="Calibri" w:hAnsi="Century Gothic"/>
          <w:sz w:val="22"/>
          <w:szCs w:val="22"/>
          <w:lang w:eastAsia="en-US"/>
        </w:rPr>
        <w:t>if apparent</w:t>
      </w:r>
      <w:r w:rsidR="00D81AAB" w:rsidRPr="00A807FA">
        <w:rPr>
          <w:rFonts w:ascii="Century Gothic" w:eastAsia="Calibri" w:hAnsi="Century Gothic"/>
          <w:sz w:val="22"/>
          <w:szCs w:val="22"/>
          <w:lang w:eastAsia="en-US"/>
        </w:rPr>
        <w:t>.</w:t>
      </w:r>
    </w:p>
    <w:p w14:paraId="37574ECF" w14:textId="77777777" w:rsidR="00204953" w:rsidRPr="00A807FA" w:rsidRDefault="00204953" w:rsidP="00204953">
      <w:pPr>
        <w:pStyle w:val="Default"/>
        <w:spacing w:before="100" w:beforeAutospacing="1"/>
        <w:ind w:left="720"/>
        <w:rPr>
          <w:rFonts w:ascii="Century Gothic" w:eastAsia="Calibri" w:hAnsi="Century Gothic"/>
          <w:i/>
          <w:sz w:val="22"/>
          <w:szCs w:val="22"/>
          <w:lang w:eastAsia="en-US"/>
        </w:rPr>
      </w:pPr>
    </w:p>
    <w:p w14:paraId="265AB000" w14:textId="0DFD3F6C" w:rsidR="00BE34E7" w:rsidRPr="00A807FA" w:rsidRDefault="008604F2" w:rsidP="00BE34E7">
      <w:pPr>
        <w:spacing w:after="0" w:line="240" w:lineRule="auto"/>
        <w:ind w:left="360"/>
        <w:rPr>
          <w:rFonts w:ascii="Century Gothic" w:hAnsi="Century Gothic"/>
          <w:color w:val="000000" w:themeColor="text1"/>
          <w:sz w:val="22"/>
          <w:szCs w:val="22"/>
        </w:rPr>
      </w:pPr>
      <w:r w:rsidRPr="00A807FA">
        <w:rPr>
          <w:rFonts w:ascii="Century Gothic" w:hAnsi="Century Gothic" w:cs="Arial"/>
          <w:color w:val="000000" w:themeColor="text1"/>
          <w:sz w:val="22"/>
          <w:szCs w:val="22"/>
          <w:shd w:val="clear" w:color="auto" w:fill="FAFAFA"/>
        </w:rPr>
        <w:t xml:space="preserve"> </w:t>
      </w:r>
      <w:r w:rsidR="00BE34E7" w:rsidRPr="00A807FA">
        <w:rPr>
          <w:rFonts w:ascii="Century Gothic" w:hAnsi="Century Gothic" w:cs="Arial"/>
          <w:color w:val="000000" w:themeColor="text1"/>
          <w:sz w:val="22"/>
          <w:szCs w:val="22"/>
          <w:shd w:val="clear" w:color="auto" w:fill="FAFAFA"/>
        </w:rPr>
        <w:t>‘Report Abuse in Education’ (NSPCC help</w:t>
      </w:r>
      <w:r w:rsidR="003420D2" w:rsidRPr="00A807FA">
        <w:rPr>
          <w:rFonts w:ascii="Century Gothic" w:hAnsi="Century Gothic" w:cs="Arial"/>
          <w:color w:val="000000" w:themeColor="text1"/>
          <w:sz w:val="22"/>
          <w:szCs w:val="22"/>
          <w:shd w:val="clear" w:color="auto" w:fill="FAFAFA"/>
        </w:rPr>
        <w:t>l</w:t>
      </w:r>
      <w:r w:rsidR="00BE34E7" w:rsidRPr="00A807FA">
        <w:rPr>
          <w:rFonts w:ascii="Century Gothic" w:hAnsi="Century Gothic" w:cs="Arial"/>
          <w:color w:val="000000" w:themeColor="text1"/>
          <w:sz w:val="22"/>
          <w:szCs w:val="22"/>
          <w:shd w:val="clear" w:color="auto" w:fill="FAFAFA"/>
        </w:rPr>
        <w:t>ine) is available from the 1st April 2021</w:t>
      </w:r>
      <w:r w:rsidR="00176BFE" w:rsidRPr="00A807FA">
        <w:rPr>
          <w:rFonts w:ascii="Century Gothic" w:hAnsi="Century Gothic" w:cs="Arial"/>
          <w:color w:val="000000" w:themeColor="text1"/>
          <w:sz w:val="22"/>
          <w:szCs w:val="22"/>
          <w:shd w:val="clear" w:color="auto" w:fill="FAFAFA"/>
        </w:rPr>
        <w:t xml:space="preserve"> (funded until October 2021)</w:t>
      </w:r>
      <w:r w:rsidR="00BE34E7" w:rsidRPr="00A807FA">
        <w:rPr>
          <w:rFonts w:ascii="Century Gothic" w:hAnsi="Century Gothic" w:cs="Arial"/>
          <w:color w:val="000000" w:themeColor="text1"/>
          <w:sz w:val="22"/>
          <w:szCs w:val="22"/>
          <w:shd w:val="clear" w:color="auto" w:fill="FAFAFA"/>
        </w:rPr>
        <w:t xml:space="preserve">. This bespoke helpline is available to provide appropriate support and advice to victims of abuse, and concerned adults, including onward action such as contacting the police if they wish </w:t>
      </w:r>
      <w:r w:rsidR="00B44CF8" w:rsidRPr="00A807FA">
        <w:rPr>
          <w:rFonts w:ascii="Century Gothic" w:hAnsi="Century Gothic" w:cs="Arial"/>
          <w:color w:val="000000" w:themeColor="text1"/>
          <w:sz w:val="22"/>
          <w:szCs w:val="22"/>
          <w:shd w:val="clear" w:color="auto" w:fill="FAFAFA"/>
        </w:rPr>
        <w:t>to. Young</w:t>
      </w:r>
      <w:r w:rsidR="00BE34E7" w:rsidRPr="00A807FA">
        <w:rPr>
          <w:rFonts w:ascii="Century Gothic" w:hAnsi="Century Gothic" w:cs="Arial"/>
          <w:color w:val="000000" w:themeColor="text1"/>
          <w:sz w:val="22"/>
          <w:szCs w:val="22"/>
          <w:shd w:val="clear" w:color="auto" w:fill="FAFAFA"/>
        </w:rPr>
        <w:t xml:space="preserve"> people and adults can contact the NSPCC helpline, Report Abuse in Education on</w:t>
      </w:r>
      <w:r w:rsidR="00BE34E7" w:rsidRPr="00A807FA">
        <w:rPr>
          <w:rStyle w:val="apple-converted-space"/>
          <w:rFonts w:ascii="Century Gothic" w:hAnsi="Century Gothic" w:cs="Arial"/>
          <w:color w:val="000000" w:themeColor="text1"/>
          <w:sz w:val="22"/>
          <w:szCs w:val="22"/>
          <w:shd w:val="clear" w:color="auto" w:fill="FAFAFA"/>
        </w:rPr>
        <w:t> </w:t>
      </w:r>
      <w:hyperlink r:id="rId36" w:history="1">
        <w:r w:rsidR="00BE34E7" w:rsidRPr="00A807FA">
          <w:rPr>
            <w:rStyle w:val="Hyperlink"/>
            <w:rFonts w:ascii="Century Gothic" w:hAnsi="Century Gothic" w:cs="Arial"/>
            <w:color w:val="000000" w:themeColor="text1"/>
            <w:sz w:val="22"/>
            <w:szCs w:val="22"/>
          </w:rPr>
          <w:t>0800 136 663</w:t>
        </w:r>
      </w:hyperlink>
      <w:r w:rsidR="00BE34E7" w:rsidRPr="00A807FA">
        <w:rPr>
          <w:rFonts w:ascii="Century Gothic" w:hAnsi="Century Gothic" w:cs="Arial"/>
          <w:color w:val="000000" w:themeColor="text1"/>
          <w:sz w:val="22"/>
          <w:szCs w:val="22"/>
          <w:shd w:val="clear" w:color="auto" w:fill="FAFAFA"/>
        </w:rPr>
        <w:t> or email</w:t>
      </w:r>
      <w:r w:rsidR="00BE34E7" w:rsidRPr="00A807FA">
        <w:rPr>
          <w:rStyle w:val="apple-converted-space"/>
          <w:rFonts w:ascii="Century Gothic" w:hAnsi="Century Gothic" w:cs="Arial"/>
          <w:color w:val="000000" w:themeColor="text1"/>
          <w:sz w:val="22"/>
          <w:szCs w:val="22"/>
          <w:shd w:val="clear" w:color="auto" w:fill="FAFAFA"/>
        </w:rPr>
        <w:t> </w:t>
      </w:r>
      <w:hyperlink r:id="rId37" w:tooltip="Email the NSPCC helpline" w:history="1">
        <w:r w:rsidR="00BE34E7" w:rsidRPr="00A807FA">
          <w:rPr>
            <w:rStyle w:val="Hyperlink"/>
            <w:rFonts w:ascii="Century Gothic" w:hAnsi="Century Gothic" w:cs="Arial"/>
            <w:color w:val="000000" w:themeColor="text1"/>
            <w:sz w:val="22"/>
            <w:szCs w:val="22"/>
          </w:rPr>
          <w:t>help@nspcc.org.uk</w:t>
        </w:r>
      </w:hyperlink>
    </w:p>
    <w:p w14:paraId="1B5D43AF" w14:textId="77777777" w:rsidR="00D81253" w:rsidRPr="00A807FA" w:rsidRDefault="00D81253" w:rsidP="00D81253">
      <w:pPr>
        <w:pStyle w:val="NoSpacing"/>
        <w:rPr>
          <w:rFonts w:ascii="Century Gothic" w:hAnsi="Century Gothic" w:cs="Arial"/>
        </w:rPr>
      </w:pPr>
    </w:p>
    <w:p w14:paraId="63FA5D39" w14:textId="3D5BA38C" w:rsidR="00D81253" w:rsidRPr="00A807FA" w:rsidRDefault="00E87EF3" w:rsidP="007234A4">
      <w:pPr>
        <w:pStyle w:val="Heading2"/>
        <w:rPr>
          <w:rFonts w:ascii="Century Gothic" w:hAnsi="Century Gothic"/>
          <w:sz w:val="22"/>
          <w:szCs w:val="22"/>
        </w:rPr>
      </w:pPr>
      <w:r>
        <w:rPr>
          <w:rFonts w:ascii="Century Gothic" w:hAnsi="Century Gothic"/>
          <w:sz w:val="22"/>
          <w:szCs w:val="22"/>
        </w:rPr>
        <w:t>20</w:t>
      </w:r>
      <w:r w:rsidR="00070180" w:rsidRPr="00A807FA">
        <w:rPr>
          <w:rFonts w:ascii="Century Gothic" w:hAnsi="Century Gothic"/>
          <w:sz w:val="22"/>
          <w:szCs w:val="22"/>
        </w:rPr>
        <w:t>.</w:t>
      </w:r>
      <w:r w:rsidR="00070180" w:rsidRPr="00A807FA">
        <w:rPr>
          <w:rFonts w:ascii="Century Gothic" w:hAnsi="Century Gothic"/>
          <w:sz w:val="22"/>
          <w:szCs w:val="22"/>
        </w:rPr>
        <w:tab/>
      </w:r>
      <w:r w:rsidR="00367D94" w:rsidRPr="00A807FA">
        <w:rPr>
          <w:rFonts w:ascii="Century Gothic" w:hAnsi="Century Gothic"/>
          <w:sz w:val="22"/>
          <w:szCs w:val="22"/>
        </w:rPr>
        <w:t xml:space="preserve">Safeguarding Children in Specific Circumstances: </w:t>
      </w:r>
      <w:r w:rsidR="00D81253" w:rsidRPr="00A807FA">
        <w:rPr>
          <w:rFonts w:ascii="Century Gothic" w:hAnsi="Century Gothic"/>
          <w:sz w:val="22"/>
          <w:szCs w:val="22"/>
        </w:rPr>
        <w:t>Sexualised behaviours</w:t>
      </w:r>
    </w:p>
    <w:p w14:paraId="16D74CF2" w14:textId="2B2DED40" w:rsidR="00D81253" w:rsidRPr="00A807FA" w:rsidRDefault="006818C4" w:rsidP="00F94B27">
      <w:pPr>
        <w:pStyle w:val="NoSpacing"/>
        <w:numPr>
          <w:ilvl w:val="0"/>
          <w:numId w:val="44"/>
        </w:numPr>
        <w:rPr>
          <w:rFonts w:ascii="Century Gothic" w:hAnsi="Century Gothic" w:cs="Arial"/>
        </w:rPr>
      </w:pPr>
      <w:r w:rsidRPr="00A807FA">
        <w:rPr>
          <w:rFonts w:ascii="Century Gothic" w:hAnsi="Century Gothic" w:cs="Arial"/>
        </w:rPr>
        <w:t>W</w:t>
      </w:r>
      <w:r w:rsidR="00D81253" w:rsidRPr="00A807FA">
        <w:rPr>
          <w:rFonts w:ascii="Century Gothic" w:hAnsi="Century Gothic" w:cs="Arial"/>
        </w:rPr>
        <w:t>here children display sexualised behaviours, the behaviours will be considered in accordance with the children’s developmental understanding, age and impact on the alleged victim.  Tools such as Brook Traffic Light Tool will be used to assist in determining whether the behaviour is developm</w:t>
      </w:r>
      <w:r w:rsidR="001C227B" w:rsidRPr="00A807FA">
        <w:rPr>
          <w:rFonts w:ascii="Century Gothic" w:hAnsi="Century Gothic" w:cs="Arial"/>
        </w:rPr>
        <w:t>ental or a cause for concern. T</w:t>
      </w:r>
      <w:r w:rsidR="00D81253" w:rsidRPr="00A807FA">
        <w:rPr>
          <w:rFonts w:ascii="Century Gothic" w:hAnsi="Century Gothic" w:cs="Arial"/>
        </w:rPr>
        <w:t>his will assist in ensuring the child/ren receive the right support at the right time either via an Early Help response or referral to Children’s Social Care</w:t>
      </w:r>
      <w:r w:rsidRPr="00A807FA">
        <w:rPr>
          <w:rFonts w:ascii="Century Gothic" w:hAnsi="Century Gothic" w:cs="Arial"/>
        </w:rPr>
        <w:t>.</w:t>
      </w:r>
    </w:p>
    <w:p w14:paraId="1BF36BAC" w14:textId="77777777" w:rsidR="003420D2" w:rsidRPr="00A807FA" w:rsidRDefault="003420D2" w:rsidP="003420D2">
      <w:pPr>
        <w:pStyle w:val="NoSpacing"/>
        <w:ind w:left="720"/>
        <w:rPr>
          <w:rFonts w:ascii="Century Gothic" w:hAnsi="Century Gothic" w:cs="Arial"/>
        </w:rPr>
      </w:pPr>
    </w:p>
    <w:p w14:paraId="475F3CDD" w14:textId="58247430" w:rsidR="007310A6" w:rsidRPr="00A807FA" w:rsidRDefault="00E978CD" w:rsidP="00F94B27">
      <w:pPr>
        <w:pStyle w:val="NoSpacing"/>
        <w:numPr>
          <w:ilvl w:val="0"/>
          <w:numId w:val="44"/>
        </w:numPr>
        <w:rPr>
          <w:rFonts w:ascii="Century Gothic" w:hAnsi="Century Gothic" w:cs="Arial"/>
        </w:rPr>
      </w:pPr>
      <w:r>
        <w:rPr>
          <w:rFonts w:ascii="Century Gothic" w:hAnsi="Century Gothic" w:cs="Arial"/>
        </w:rPr>
        <w:t>Russell Lower School</w:t>
      </w:r>
      <w:r w:rsidR="003420D2" w:rsidRPr="00A807FA">
        <w:rPr>
          <w:rFonts w:ascii="Century Gothic" w:hAnsi="Century Gothic" w:cs="Arial"/>
        </w:rPr>
        <w:t xml:space="preserve"> follow</w:t>
      </w:r>
      <w:r>
        <w:rPr>
          <w:rFonts w:ascii="Century Gothic" w:hAnsi="Century Gothic" w:cs="Arial"/>
        </w:rPr>
        <w:t>s</w:t>
      </w:r>
      <w:r w:rsidR="004E0F16" w:rsidRPr="00A807FA">
        <w:rPr>
          <w:rFonts w:ascii="Century Gothic" w:hAnsi="Century Gothic" w:cs="Arial"/>
        </w:rPr>
        <w:t xml:space="preserve"> the</w:t>
      </w:r>
      <w:r w:rsidR="003420D2" w:rsidRPr="00A807FA">
        <w:rPr>
          <w:rFonts w:ascii="Century Gothic" w:hAnsi="Century Gothic" w:cs="Arial"/>
        </w:rPr>
        <w:t xml:space="preserve"> Sexual Violence and Sexual Harassment </w:t>
      </w:r>
      <w:r w:rsidR="004E0F16" w:rsidRPr="00A807FA">
        <w:rPr>
          <w:rFonts w:ascii="Century Gothic" w:hAnsi="Century Gothic" w:cs="Arial"/>
        </w:rPr>
        <w:t>G</w:t>
      </w:r>
      <w:r w:rsidR="003420D2" w:rsidRPr="00A807FA">
        <w:rPr>
          <w:rFonts w:ascii="Century Gothic" w:hAnsi="Century Gothic" w:cs="Arial"/>
        </w:rPr>
        <w:t xml:space="preserve">uidance (DfE, 2021) when responding to such issues alongside local interagency procedures and the Harmful Sexual Behaviours strategy.  This includes responding to any reports in a child-centred manner and undertaking an immediate risk and needs assessment in relation to the victim, the alleged perpetrator and other children.  </w:t>
      </w:r>
    </w:p>
    <w:p w14:paraId="03DA1403" w14:textId="77777777" w:rsidR="005E37D9" w:rsidRPr="00A807FA" w:rsidRDefault="005E37D9" w:rsidP="005E37D9">
      <w:pPr>
        <w:pStyle w:val="NoSpacing"/>
        <w:ind w:left="720"/>
        <w:rPr>
          <w:rFonts w:ascii="Century Gothic" w:hAnsi="Century Gothic" w:cs="Arial"/>
        </w:rPr>
      </w:pPr>
    </w:p>
    <w:p w14:paraId="7CC56833" w14:textId="59F41518" w:rsidR="003420D2" w:rsidRPr="00A807FA" w:rsidRDefault="00F53630" w:rsidP="00F94B27">
      <w:pPr>
        <w:pStyle w:val="NoSpacing"/>
        <w:numPr>
          <w:ilvl w:val="0"/>
          <w:numId w:val="44"/>
        </w:numPr>
        <w:rPr>
          <w:rFonts w:ascii="Century Gothic" w:hAnsi="Century Gothic" w:cs="Arial"/>
        </w:rPr>
      </w:pPr>
      <w:r w:rsidRPr="00A807FA">
        <w:rPr>
          <w:rFonts w:ascii="Century Gothic" w:hAnsi="Century Gothic" w:cs="Arial"/>
        </w:rPr>
        <w:lastRenderedPageBreak/>
        <w:t>We will see</w:t>
      </w:r>
      <w:r w:rsidR="003420D2" w:rsidRPr="00A807FA">
        <w:rPr>
          <w:rFonts w:ascii="Century Gothic" w:hAnsi="Century Gothic" w:cs="Arial"/>
        </w:rPr>
        <w:t xml:space="preserve">k specialist advice, guidance and assessment and will work with partner agencies in relation to management of information and what should be shared with staff, parents and carers. </w:t>
      </w:r>
    </w:p>
    <w:p w14:paraId="71447764" w14:textId="77777777" w:rsidR="00261D4F" w:rsidRPr="00A807FA" w:rsidRDefault="00261D4F" w:rsidP="00261D4F">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6AA52E16" w14:textId="3BF3BF95" w:rsidR="00261D4F" w:rsidRPr="00A807FA" w:rsidRDefault="00261D4F" w:rsidP="00F94B27">
      <w:pPr>
        <w:pStyle w:val="ListParagraph"/>
        <w:numPr>
          <w:ilvl w:val="0"/>
          <w:numId w:val="44"/>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All staff </w:t>
      </w:r>
      <w:r w:rsidR="007310A6" w:rsidRPr="00A807FA">
        <w:rPr>
          <w:rFonts w:ascii="Century Gothic" w:eastAsiaTheme="minorHAnsi" w:hAnsi="Century Gothic" w:cs="Arial"/>
          <w:color w:val="000000"/>
          <w:sz w:val="22"/>
          <w:szCs w:val="22"/>
          <w:lang w:eastAsia="en-US"/>
        </w:rPr>
        <w:t>will</w:t>
      </w:r>
      <w:r w:rsidRPr="00A807FA">
        <w:rPr>
          <w:rFonts w:ascii="Century Gothic" w:eastAsiaTheme="minorHAnsi" w:hAnsi="Century Gothic" w:cs="Arial"/>
          <w:color w:val="000000"/>
          <w:sz w:val="22"/>
          <w:szCs w:val="22"/>
          <w:lang w:eastAsia="en-US"/>
        </w:rPr>
        <w:t xml:space="preserve"> reassure victims that they are being taken seriously</w:t>
      </w:r>
      <w:r w:rsidR="00E51035"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 xml:space="preserve">and that they will be supported and kept safe. A victim </w:t>
      </w:r>
      <w:r w:rsidR="007310A6" w:rsidRPr="00A807FA">
        <w:rPr>
          <w:rFonts w:ascii="Century Gothic" w:eastAsiaTheme="minorHAnsi" w:hAnsi="Century Gothic" w:cs="Arial"/>
          <w:color w:val="000000"/>
          <w:sz w:val="22"/>
          <w:szCs w:val="22"/>
          <w:lang w:eastAsia="en-US"/>
        </w:rPr>
        <w:t>will</w:t>
      </w:r>
      <w:r w:rsidRPr="00A807FA">
        <w:rPr>
          <w:rFonts w:ascii="Century Gothic" w:eastAsiaTheme="minorHAnsi" w:hAnsi="Century Gothic" w:cs="Arial"/>
          <w:color w:val="000000"/>
          <w:sz w:val="22"/>
          <w:szCs w:val="22"/>
          <w:lang w:eastAsia="en-US"/>
        </w:rPr>
        <w:t xml:space="preserve"> never be given the</w:t>
      </w:r>
      <w:r w:rsidR="00E51035"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 xml:space="preserve">impression that they are creating a problem by reporting abuse, sexual violence or sexual harassment. Nor </w:t>
      </w:r>
      <w:r w:rsidR="007310A6" w:rsidRPr="00A807FA">
        <w:rPr>
          <w:rFonts w:ascii="Century Gothic" w:eastAsiaTheme="minorHAnsi" w:hAnsi="Century Gothic" w:cs="Arial"/>
          <w:color w:val="000000"/>
          <w:sz w:val="22"/>
          <w:szCs w:val="22"/>
          <w:lang w:eastAsia="en-US"/>
        </w:rPr>
        <w:t>will</w:t>
      </w:r>
      <w:r w:rsidRPr="00A807FA">
        <w:rPr>
          <w:rFonts w:ascii="Century Gothic" w:eastAsiaTheme="minorHAnsi" w:hAnsi="Century Gothic" w:cs="Arial"/>
          <w:color w:val="000000"/>
          <w:sz w:val="22"/>
          <w:szCs w:val="22"/>
          <w:lang w:eastAsia="en-US"/>
        </w:rPr>
        <w:t xml:space="preserve"> a victim ever be made to feel ashamed for making a report.</w:t>
      </w:r>
    </w:p>
    <w:p w14:paraId="5CAF8F58" w14:textId="77777777" w:rsidR="00D81253" w:rsidRPr="00A807FA" w:rsidRDefault="00D81253" w:rsidP="00D81253">
      <w:pPr>
        <w:pStyle w:val="NoSpacing"/>
        <w:rPr>
          <w:rFonts w:ascii="Century Gothic" w:hAnsi="Century Gothic" w:cs="Arial"/>
        </w:rPr>
      </w:pPr>
    </w:p>
    <w:p w14:paraId="561AFBFC" w14:textId="0986D6B9" w:rsidR="00D81253" w:rsidRPr="00A807FA" w:rsidRDefault="006818C4" w:rsidP="00F94B27">
      <w:pPr>
        <w:pStyle w:val="NoSpacing"/>
        <w:numPr>
          <w:ilvl w:val="0"/>
          <w:numId w:val="44"/>
        </w:numPr>
        <w:rPr>
          <w:rFonts w:ascii="Century Gothic" w:hAnsi="Century Gothic" w:cs="Arial"/>
        </w:rPr>
      </w:pPr>
      <w:r w:rsidRPr="00A807FA">
        <w:rPr>
          <w:rFonts w:ascii="Century Gothic" w:hAnsi="Century Gothic" w:cs="Arial"/>
        </w:rPr>
        <w:t>I</w:t>
      </w:r>
      <w:r w:rsidR="00D81253" w:rsidRPr="00A807FA">
        <w:rPr>
          <w:rFonts w:ascii="Century Gothic" w:hAnsi="Century Gothic" w:cs="Arial"/>
        </w:rPr>
        <w:t>n all cases o</w:t>
      </w:r>
      <w:r w:rsidR="00767983" w:rsidRPr="00A807FA">
        <w:rPr>
          <w:rFonts w:ascii="Century Gothic" w:hAnsi="Century Gothic" w:cs="Arial"/>
        </w:rPr>
        <w:t>f peer on peer abuse the school</w:t>
      </w:r>
      <w:r w:rsidR="00D81253" w:rsidRPr="00A807FA">
        <w:rPr>
          <w:rFonts w:ascii="Century Gothic" w:hAnsi="Century Gothic" w:cs="Arial"/>
        </w:rPr>
        <w:t xml:space="preserve"> will consider the vulnerability of all children including those alleged to have caused the harm and those alleged to be victims and provide a safeguarding response consistent with the </w:t>
      </w:r>
      <w:r w:rsidR="009F15E1" w:rsidRPr="00A807FA">
        <w:rPr>
          <w:rFonts w:ascii="Century Gothic" w:hAnsi="Century Gothic" w:cs="Arial"/>
        </w:rPr>
        <w:t>Central Bedfordshire</w:t>
      </w:r>
      <w:r w:rsidR="00C459BC" w:rsidRPr="00A807FA">
        <w:rPr>
          <w:rFonts w:ascii="Century Gothic" w:hAnsi="Century Gothic" w:cs="Arial"/>
        </w:rPr>
        <w:t xml:space="preserve"> </w:t>
      </w:r>
      <w:r w:rsidR="00391183" w:rsidRPr="00A807FA">
        <w:rPr>
          <w:rFonts w:ascii="Century Gothic" w:hAnsi="Century Gothic" w:cs="Arial"/>
        </w:rPr>
        <w:t>Thresholds Framework</w:t>
      </w:r>
      <w:r w:rsidRPr="00A807FA">
        <w:rPr>
          <w:rFonts w:ascii="Century Gothic" w:hAnsi="Century Gothic" w:cs="Arial"/>
        </w:rPr>
        <w:t>.</w:t>
      </w:r>
      <w:r w:rsidR="00752CC3" w:rsidRPr="00A807FA">
        <w:rPr>
          <w:rFonts w:ascii="Century Gothic" w:hAnsi="Century Gothic" w:cs="Arial"/>
        </w:rPr>
        <w:t xml:space="preserve"> Consideration will be given to violence in young people’s relationships. </w:t>
      </w:r>
    </w:p>
    <w:p w14:paraId="6441C44B" w14:textId="77777777" w:rsidR="00D81253" w:rsidRPr="00A807FA" w:rsidRDefault="00D81253" w:rsidP="00D81253">
      <w:pPr>
        <w:pStyle w:val="NoSpacing"/>
        <w:rPr>
          <w:rFonts w:ascii="Century Gothic" w:hAnsi="Century Gothic" w:cs="Arial"/>
        </w:rPr>
      </w:pPr>
    </w:p>
    <w:p w14:paraId="4A14519B" w14:textId="59EB779A" w:rsidR="00D81253" w:rsidRPr="00A807FA" w:rsidRDefault="006818C4" w:rsidP="00F94B27">
      <w:pPr>
        <w:pStyle w:val="NoSpacing"/>
        <w:numPr>
          <w:ilvl w:val="0"/>
          <w:numId w:val="44"/>
        </w:numPr>
        <w:rPr>
          <w:rFonts w:ascii="Century Gothic" w:hAnsi="Century Gothic" w:cs="Arial"/>
        </w:rPr>
      </w:pPr>
      <w:r w:rsidRPr="00A807FA">
        <w:rPr>
          <w:rFonts w:ascii="Century Gothic" w:hAnsi="Century Gothic" w:cs="Arial"/>
        </w:rPr>
        <w:t>W</w:t>
      </w:r>
      <w:r w:rsidR="00D81253" w:rsidRPr="00A807FA">
        <w:rPr>
          <w:rFonts w:ascii="Century Gothic" w:hAnsi="Century Gothic" w:cs="Arial"/>
        </w:rPr>
        <w:t>here necessary, the school</w:t>
      </w:r>
      <w:r w:rsidRPr="00A807FA">
        <w:rPr>
          <w:rFonts w:ascii="Century Gothic" w:hAnsi="Century Gothic" w:cs="Arial"/>
        </w:rPr>
        <w:t>’s</w:t>
      </w:r>
      <w:r w:rsidR="00D81253" w:rsidRPr="00A807FA">
        <w:rPr>
          <w:rFonts w:ascii="Century Gothic" w:hAnsi="Century Gothic" w:cs="Arial"/>
        </w:rPr>
        <w:t xml:space="preserve"> </w:t>
      </w:r>
      <w:r w:rsidR="00176BFE" w:rsidRPr="00A807FA">
        <w:rPr>
          <w:rFonts w:ascii="Century Gothic" w:hAnsi="Century Gothic" w:cs="Arial"/>
        </w:rPr>
        <w:t>B</w:t>
      </w:r>
      <w:r w:rsidR="00D81253" w:rsidRPr="00A807FA">
        <w:rPr>
          <w:rFonts w:ascii="Century Gothic" w:hAnsi="Century Gothic" w:cs="Arial"/>
        </w:rPr>
        <w:t xml:space="preserve">ehaviour </w:t>
      </w:r>
      <w:r w:rsidR="00176BFE" w:rsidRPr="00A807FA">
        <w:rPr>
          <w:rFonts w:ascii="Century Gothic" w:hAnsi="Century Gothic" w:cs="Arial"/>
        </w:rPr>
        <w:t xml:space="preserve">and Peer on Peer Abuse </w:t>
      </w:r>
      <w:r w:rsidR="00D81253" w:rsidRPr="00A807FA">
        <w:rPr>
          <w:rFonts w:ascii="Century Gothic" w:hAnsi="Century Gothic" w:cs="Arial"/>
        </w:rPr>
        <w:t>polic</w:t>
      </w:r>
      <w:r w:rsidRPr="00A807FA">
        <w:rPr>
          <w:rFonts w:ascii="Century Gothic" w:hAnsi="Century Gothic" w:cs="Arial"/>
        </w:rPr>
        <w:t>y</w:t>
      </w:r>
      <w:r w:rsidR="00D81253" w:rsidRPr="00A807FA">
        <w:rPr>
          <w:rFonts w:ascii="Century Gothic" w:hAnsi="Century Gothic" w:cs="Arial"/>
        </w:rPr>
        <w:t xml:space="preserve"> will be </w:t>
      </w:r>
      <w:r w:rsidR="00B44CF8" w:rsidRPr="00A807FA">
        <w:rPr>
          <w:rFonts w:ascii="Century Gothic" w:hAnsi="Century Gothic" w:cs="Arial"/>
        </w:rPr>
        <w:t>invoked,</w:t>
      </w:r>
      <w:r w:rsidR="00D81253" w:rsidRPr="00A807FA">
        <w:rPr>
          <w:rFonts w:ascii="Century Gothic" w:hAnsi="Century Gothic" w:cs="Arial"/>
        </w:rPr>
        <w:t xml:space="preserve"> and any sanctions applied will be consistent with these procedures</w:t>
      </w:r>
      <w:r w:rsidRPr="00A807FA">
        <w:rPr>
          <w:rFonts w:ascii="Century Gothic" w:hAnsi="Century Gothic" w:cs="Arial"/>
        </w:rPr>
        <w:t>.</w:t>
      </w:r>
    </w:p>
    <w:p w14:paraId="088B716B" w14:textId="77777777" w:rsidR="00D81253" w:rsidRPr="00A807FA" w:rsidRDefault="00D81253" w:rsidP="00D81253">
      <w:pPr>
        <w:pStyle w:val="NoSpacing"/>
        <w:rPr>
          <w:rFonts w:ascii="Century Gothic" w:hAnsi="Century Gothic" w:cs="Arial"/>
        </w:rPr>
      </w:pPr>
    </w:p>
    <w:p w14:paraId="688ABBA2" w14:textId="77777777" w:rsidR="00D81253" w:rsidRPr="00A807FA" w:rsidRDefault="006818C4" w:rsidP="00F94B27">
      <w:pPr>
        <w:pStyle w:val="NoSpacing"/>
        <w:numPr>
          <w:ilvl w:val="0"/>
          <w:numId w:val="44"/>
        </w:numPr>
        <w:rPr>
          <w:rFonts w:ascii="Century Gothic" w:hAnsi="Century Gothic" w:cs="Arial"/>
        </w:rPr>
      </w:pPr>
      <w:r w:rsidRPr="00A807FA">
        <w:rPr>
          <w:rFonts w:ascii="Century Gothic" w:hAnsi="Century Gothic" w:cs="Arial"/>
        </w:rPr>
        <w:t>W</w:t>
      </w:r>
      <w:r w:rsidR="00D81253" w:rsidRPr="00A807FA">
        <w:rPr>
          <w:rFonts w:ascii="Century Gothic" w:hAnsi="Century Gothic" w:cs="Arial"/>
        </w:rPr>
        <w:t xml:space="preserve">here issues indicate that a criminal offence may have been </w:t>
      </w:r>
      <w:r w:rsidR="00CA5A58" w:rsidRPr="00A807FA">
        <w:rPr>
          <w:rFonts w:ascii="Century Gothic" w:hAnsi="Century Gothic" w:cs="Arial"/>
        </w:rPr>
        <w:t>committed,</w:t>
      </w:r>
      <w:r w:rsidR="00D81253" w:rsidRPr="00A807FA">
        <w:rPr>
          <w:rFonts w:ascii="Century Gothic" w:hAnsi="Century Gothic" w:cs="Arial"/>
        </w:rPr>
        <w:t xml:space="preserve"> a repor</w:t>
      </w:r>
      <w:r w:rsidRPr="00A807FA">
        <w:rPr>
          <w:rFonts w:ascii="Century Gothic" w:hAnsi="Century Gothic" w:cs="Arial"/>
        </w:rPr>
        <w:t>t will be made to Bedfordshire P</w:t>
      </w:r>
      <w:r w:rsidR="00D81253" w:rsidRPr="00A807FA">
        <w:rPr>
          <w:rFonts w:ascii="Century Gothic" w:hAnsi="Century Gothic" w:cs="Arial"/>
        </w:rPr>
        <w:t>olice</w:t>
      </w:r>
      <w:r w:rsidR="00D81AAB" w:rsidRPr="00A807FA">
        <w:rPr>
          <w:rFonts w:ascii="Century Gothic" w:hAnsi="Century Gothic" w:cs="Arial"/>
        </w:rPr>
        <w:t>.</w:t>
      </w:r>
    </w:p>
    <w:p w14:paraId="2D4D24AC" w14:textId="77777777" w:rsidR="00D81253" w:rsidRPr="00A807FA" w:rsidRDefault="00D81253" w:rsidP="00D81253">
      <w:pPr>
        <w:pStyle w:val="NoSpacing"/>
        <w:rPr>
          <w:rFonts w:ascii="Century Gothic" w:hAnsi="Century Gothic" w:cs="Arial"/>
          <w:b/>
        </w:rPr>
      </w:pPr>
    </w:p>
    <w:p w14:paraId="0384A6C4" w14:textId="77777777" w:rsidR="00D9669C" w:rsidRPr="00A807FA" w:rsidRDefault="00D9669C" w:rsidP="00D81253">
      <w:pPr>
        <w:pStyle w:val="NoSpacing"/>
        <w:rPr>
          <w:rFonts w:ascii="Century Gothic" w:hAnsi="Century Gothic" w:cs="Arial"/>
          <w:b/>
        </w:rPr>
      </w:pPr>
    </w:p>
    <w:p w14:paraId="12FE5D3C" w14:textId="0A698D93" w:rsidR="00D81253" w:rsidRPr="00A807FA" w:rsidRDefault="00E87EF3" w:rsidP="007234A4">
      <w:pPr>
        <w:pStyle w:val="Heading2"/>
        <w:rPr>
          <w:rFonts w:ascii="Century Gothic" w:hAnsi="Century Gothic"/>
          <w:sz w:val="22"/>
          <w:szCs w:val="22"/>
        </w:rPr>
      </w:pPr>
      <w:bookmarkStart w:id="20" w:name="_16._Safeguarding_Children"/>
      <w:bookmarkEnd w:id="20"/>
      <w:r>
        <w:rPr>
          <w:rFonts w:ascii="Century Gothic" w:hAnsi="Century Gothic"/>
          <w:sz w:val="22"/>
          <w:szCs w:val="22"/>
        </w:rPr>
        <w:t>21</w:t>
      </w:r>
      <w:r w:rsidR="00070180" w:rsidRPr="00A807FA">
        <w:rPr>
          <w:rFonts w:ascii="Century Gothic" w:hAnsi="Century Gothic"/>
          <w:sz w:val="22"/>
          <w:szCs w:val="22"/>
        </w:rPr>
        <w:t>.</w:t>
      </w:r>
      <w:r w:rsidR="00070180" w:rsidRPr="00A807FA">
        <w:rPr>
          <w:rFonts w:ascii="Century Gothic" w:hAnsi="Century Gothic"/>
          <w:sz w:val="22"/>
          <w:szCs w:val="22"/>
        </w:rPr>
        <w:tab/>
      </w:r>
      <w:r w:rsidR="00367D94" w:rsidRPr="00A807FA">
        <w:rPr>
          <w:rFonts w:ascii="Century Gothic" w:hAnsi="Century Gothic"/>
          <w:sz w:val="22"/>
          <w:szCs w:val="22"/>
        </w:rPr>
        <w:t xml:space="preserve">Safeguarding Children in Specific Circumstances: </w:t>
      </w:r>
      <w:r w:rsidR="00D81253" w:rsidRPr="00A807FA">
        <w:rPr>
          <w:rFonts w:ascii="Century Gothic" w:hAnsi="Century Gothic"/>
          <w:sz w:val="22"/>
          <w:szCs w:val="22"/>
        </w:rPr>
        <w:t>Gang related violence</w:t>
      </w:r>
      <w:r w:rsidR="00277327" w:rsidRPr="00A807FA">
        <w:rPr>
          <w:rFonts w:ascii="Century Gothic" w:hAnsi="Century Gothic"/>
          <w:sz w:val="22"/>
          <w:szCs w:val="22"/>
        </w:rPr>
        <w:t xml:space="preserve"> </w:t>
      </w:r>
      <w:r w:rsidR="00752CC3" w:rsidRPr="00A807FA">
        <w:rPr>
          <w:rFonts w:ascii="Century Gothic" w:hAnsi="Century Gothic"/>
          <w:sz w:val="22"/>
          <w:szCs w:val="22"/>
        </w:rPr>
        <w:tab/>
      </w:r>
      <w:r w:rsidR="00277327" w:rsidRPr="00A807FA">
        <w:rPr>
          <w:rFonts w:ascii="Century Gothic" w:hAnsi="Century Gothic"/>
          <w:sz w:val="22"/>
          <w:szCs w:val="22"/>
        </w:rPr>
        <w:t>(Contextual/Extra Familial Risk)</w:t>
      </w:r>
    </w:p>
    <w:p w14:paraId="434B8AD5" w14:textId="77777777" w:rsidR="00D81253" w:rsidRPr="00A807FA" w:rsidRDefault="00D81253" w:rsidP="00D81253">
      <w:pPr>
        <w:pStyle w:val="NoSpacing"/>
        <w:rPr>
          <w:rFonts w:ascii="Century Gothic" w:hAnsi="Century Gothic" w:cs="Arial"/>
        </w:rPr>
      </w:pPr>
    </w:p>
    <w:p w14:paraId="4419E485" w14:textId="1443CF3E" w:rsidR="00D81253" w:rsidRPr="00A807FA" w:rsidRDefault="008A14AA" w:rsidP="00F94B27">
      <w:pPr>
        <w:pStyle w:val="NoSpacing"/>
        <w:numPr>
          <w:ilvl w:val="0"/>
          <w:numId w:val="45"/>
        </w:numPr>
        <w:rPr>
          <w:rFonts w:ascii="Century Gothic" w:hAnsi="Century Gothic" w:cs="Arial"/>
        </w:rPr>
      </w:pPr>
      <w:r w:rsidRPr="00A807FA">
        <w:rPr>
          <w:rFonts w:ascii="Century Gothic" w:hAnsi="Century Gothic" w:cs="Arial"/>
        </w:rPr>
        <w:t>Russell Lower School</w:t>
      </w:r>
      <w:r w:rsidR="003855A4" w:rsidRPr="00A807FA">
        <w:rPr>
          <w:rFonts w:ascii="Century Gothic" w:hAnsi="Century Gothic" w:cs="Arial"/>
        </w:rPr>
        <w:t xml:space="preserve"> </w:t>
      </w:r>
      <w:r w:rsidR="00D81253" w:rsidRPr="00A807FA">
        <w:rPr>
          <w:rFonts w:ascii="Century Gothic" w:hAnsi="Century Gothic" w:cs="Arial"/>
        </w:rPr>
        <w:t xml:space="preserve">recognises the risks posed to children in relation to involvement in gang related </w:t>
      </w:r>
      <w:r w:rsidR="00277327" w:rsidRPr="00A807FA">
        <w:rPr>
          <w:rFonts w:ascii="Century Gothic" w:hAnsi="Century Gothic" w:cs="Arial"/>
        </w:rPr>
        <w:t>activity, which</w:t>
      </w:r>
      <w:r w:rsidR="00D81253" w:rsidRPr="00A807FA">
        <w:rPr>
          <w:rFonts w:ascii="Century Gothic" w:hAnsi="Century Gothic" w:cs="Arial"/>
        </w:rPr>
        <w:t xml:space="preserve"> may be street gang</w:t>
      </w:r>
      <w:r w:rsidR="00213CBB" w:rsidRPr="00A807FA">
        <w:rPr>
          <w:rFonts w:ascii="Century Gothic" w:hAnsi="Century Gothic" w:cs="Arial"/>
        </w:rPr>
        <w:t>s</w:t>
      </w:r>
      <w:r w:rsidR="00D81253" w:rsidRPr="00A807FA">
        <w:rPr>
          <w:rFonts w:ascii="Century Gothic" w:hAnsi="Century Gothic" w:cs="Arial"/>
        </w:rPr>
        <w:t xml:space="preserve">, peer group or organised crime. Young people who are involved in gangs are more like to suffer harm themselves, through retaliatory violence, displaced retaliation, </w:t>
      </w:r>
      <w:r w:rsidR="00EC5BC5" w:rsidRPr="00A807FA">
        <w:rPr>
          <w:rFonts w:ascii="Century Gothic" w:hAnsi="Century Gothic" w:cs="Arial"/>
        </w:rPr>
        <w:t>and territorial</w:t>
      </w:r>
      <w:r w:rsidR="00D81253" w:rsidRPr="00A807FA">
        <w:rPr>
          <w:rFonts w:ascii="Century Gothic" w:hAnsi="Century Gothic" w:cs="Arial"/>
        </w:rPr>
        <w:t xml:space="preserve"> violence with other gangs or other harm suffered whilst committing a crime. In </w:t>
      </w:r>
      <w:r w:rsidR="00277327" w:rsidRPr="00A807FA">
        <w:rPr>
          <w:rFonts w:ascii="Century Gothic" w:hAnsi="Century Gothic" w:cs="Arial"/>
        </w:rPr>
        <w:t>addition,</w:t>
      </w:r>
      <w:r w:rsidR="00D81253" w:rsidRPr="00A807FA">
        <w:rPr>
          <w:rFonts w:ascii="Century Gothic" w:hAnsi="Century Gothic" w:cs="Arial"/>
        </w:rPr>
        <w:t xml:space="preserve"> children may experience violence as part of an</w:t>
      </w:r>
      <w:r w:rsidR="00391183" w:rsidRPr="00A807FA">
        <w:rPr>
          <w:rFonts w:ascii="Century Gothic" w:hAnsi="Century Gothic" w:cs="Arial"/>
        </w:rPr>
        <w:t xml:space="preserve"> initiation or hazing practice</w:t>
      </w:r>
      <w:r w:rsidR="003855A4" w:rsidRPr="00A807FA">
        <w:rPr>
          <w:rFonts w:ascii="Century Gothic" w:hAnsi="Century Gothic" w:cs="Arial"/>
        </w:rPr>
        <w:t>.</w:t>
      </w:r>
    </w:p>
    <w:p w14:paraId="3060A5AC" w14:textId="77777777" w:rsidR="00D81253" w:rsidRPr="00A807FA" w:rsidRDefault="00D81253" w:rsidP="00D81253">
      <w:pPr>
        <w:pStyle w:val="NoSpacing"/>
        <w:rPr>
          <w:rFonts w:ascii="Century Gothic" w:hAnsi="Century Gothic" w:cs="Arial"/>
        </w:rPr>
      </w:pPr>
    </w:p>
    <w:p w14:paraId="06C08BC8" w14:textId="77777777" w:rsidR="00D81253" w:rsidRPr="00A807FA" w:rsidRDefault="003855A4" w:rsidP="00F94B27">
      <w:pPr>
        <w:pStyle w:val="NoSpacing"/>
        <w:numPr>
          <w:ilvl w:val="0"/>
          <w:numId w:val="45"/>
        </w:numPr>
        <w:rPr>
          <w:rFonts w:ascii="Century Gothic" w:hAnsi="Century Gothic" w:cs="Arial"/>
        </w:rPr>
      </w:pPr>
      <w:r w:rsidRPr="00A807FA">
        <w:rPr>
          <w:rFonts w:ascii="Century Gothic" w:hAnsi="Century Gothic" w:cs="Arial"/>
        </w:rPr>
        <w:t>T</w:t>
      </w:r>
      <w:r w:rsidR="00D81253" w:rsidRPr="00A807FA">
        <w:rPr>
          <w:rFonts w:ascii="Century Gothic" w:hAnsi="Century Gothic" w:cs="Arial"/>
        </w:rPr>
        <w:t>he school understands that Early Help can be crucial in the early identification of children who may need additional support due to gang related activi</w:t>
      </w:r>
      <w:r w:rsidRPr="00A807FA">
        <w:rPr>
          <w:rFonts w:ascii="Century Gothic" w:hAnsi="Century Gothic" w:cs="Arial"/>
        </w:rPr>
        <w:t>ty and as such will provide an E</w:t>
      </w:r>
      <w:r w:rsidR="00D81253" w:rsidRPr="00A807FA">
        <w:rPr>
          <w:rFonts w:ascii="Century Gothic" w:hAnsi="Century Gothic" w:cs="Arial"/>
        </w:rPr>
        <w:t xml:space="preserve">arly </w:t>
      </w:r>
      <w:r w:rsidRPr="00A807FA">
        <w:rPr>
          <w:rFonts w:ascii="Century Gothic" w:hAnsi="Century Gothic" w:cs="Arial"/>
        </w:rPr>
        <w:t>H</w:t>
      </w:r>
      <w:r w:rsidR="00D81253" w:rsidRPr="00A807FA">
        <w:rPr>
          <w:rFonts w:ascii="Century Gothic" w:hAnsi="Century Gothic" w:cs="Arial"/>
        </w:rPr>
        <w:t>elp response when concerns are raised about indicators of gang activity</w:t>
      </w:r>
      <w:r w:rsidRPr="00A807FA">
        <w:rPr>
          <w:rFonts w:ascii="Century Gothic" w:hAnsi="Century Gothic" w:cs="Arial"/>
        </w:rPr>
        <w:t>.</w:t>
      </w:r>
    </w:p>
    <w:p w14:paraId="23BF3865" w14:textId="77777777" w:rsidR="00D81253" w:rsidRPr="00A807FA" w:rsidRDefault="00D81253" w:rsidP="00D81253">
      <w:pPr>
        <w:pStyle w:val="NoSpacing"/>
        <w:rPr>
          <w:rFonts w:ascii="Century Gothic" w:hAnsi="Century Gothic" w:cs="Arial"/>
        </w:rPr>
      </w:pPr>
    </w:p>
    <w:p w14:paraId="79E35221" w14:textId="77777777" w:rsidR="00D81253" w:rsidRPr="00A807FA" w:rsidRDefault="003855A4" w:rsidP="00F94B27">
      <w:pPr>
        <w:pStyle w:val="NoSpacing"/>
        <w:numPr>
          <w:ilvl w:val="0"/>
          <w:numId w:val="45"/>
        </w:numPr>
        <w:rPr>
          <w:rFonts w:ascii="Century Gothic" w:hAnsi="Century Gothic" w:cs="Arial"/>
        </w:rPr>
      </w:pPr>
      <w:r w:rsidRPr="00A807FA">
        <w:rPr>
          <w:rFonts w:ascii="Century Gothic" w:hAnsi="Century Gothic" w:cs="Arial"/>
        </w:rPr>
        <w:t>If</w:t>
      </w:r>
      <w:r w:rsidR="00D81253" w:rsidRPr="00A807FA">
        <w:rPr>
          <w:rFonts w:ascii="Century Gothic" w:hAnsi="Century Gothic" w:cs="Arial"/>
        </w:rPr>
        <w:t>, however</w:t>
      </w:r>
      <w:r w:rsidRPr="00A807FA">
        <w:rPr>
          <w:rFonts w:ascii="Century Gothic" w:hAnsi="Century Gothic" w:cs="Arial"/>
        </w:rPr>
        <w:t>,</w:t>
      </w:r>
      <w:r w:rsidR="00D81253" w:rsidRPr="00A807FA">
        <w:rPr>
          <w:rFonts w:ascii="Century Gothic" w:hAnsi="Century Gothic" w:cs="Arial"/>
        </w:rPr>
        <w:t xml:space="preserve"> information suggests a child may be at risk of significant harm due to gang related activity, a referral will be made to the </w:t>
      </w:r>
      <w:r w:rsidR="00387B1A" w:rsidRPr="00A807FA">
        <w:rPr>
          <w:rFonts w:ascii="Century Gothic" w:hAnsi="Century Gothic" w:cs="Arial"/>
        </w:rPr>
        <w:t xml:space="preserve">Multi </w:t>
      </w:r>
      <w:r w:rsidR="00BE0E19" w:rsidRPr="00A807FA">
        <w:rPr>
          <w:rFonts w:ascii="Century Gothic" w:hAnsi="Century Gothic" w:cs="Arial"/>
        </w:rPr>
        <w:t>Agency Safeguarding</w:t>
      </w:r>
      <w:r w:rsidR="00387B1A" w:rsidRPr="00A807FA">
        <w:rPr>
          <w:rFonts w:ascii="Century Gothic" w:hAnsi="Century Gothic" w:cs="Arial"/>
        </w:rPr>
        <w:t xml:space="preserve"> Hub</w:t>
      </w:r>
      <w:r w:rsidR="00391183" w:rsidRPr="00A807FA">
        <w:rPr>
          <w:rFonts w:ascii="Century Gothic" w:hAnsi="Century Gothic" w:cs="Arial"/>
        </w:rPr>
        <w:t xml:space="preserve"> within Children’s Social Care</w:t>
      </w:r>
      <w:r w:rsidRPr="00A807FA">
        <w:rPr>
          <w:rFonts w:ascii="Century Gothic" w:hAnsi="Century Gothic" w:cs="Arial"/>
        </w:rPr>
        <w:t>.</w:t>
      </w:r>
    </w:p>
    <w:p w14:paraId="20D2BB38" w14:textId="77777777" w:rsidR="00D81253" w:rsidRPr="00A807FA" w:rsidRDefault="00D81253" w:rsidP="00D81253">
      <w:pPr>
        <w:pStyle w:val="NoSpacing"/>
        <w:rPr>
          <w:rFonts w:ascii="Century Gothic" w:hAnsi="Century Gothic" w:cs="Arial"/>
        </w:rPr>
      </w:pPr>
    </w:p>
    <w:p w14:paraId="4F65174E" w14:textId="530A074A" w:rsidR="00367D94" w:rsidRPr="00A807FA" w:rsidRDefault="003855A4" w:rsidP="00F94B27">
      <w:pPr>
        <w:pStyle w:val="NoSpacing"/>
        <w:numPr>
          <w:ilvl w:val="0"/>
          <w:numId w:val="45"/>
        </w:numPr>
        <w:rPr>
          <w:rFonts w:ascii="Century Gothic" w:hAnsi="Century Gothic" w:cs="Arial"/>
        </w:rPr>
      </w:pPr>
      <w:r w:rsidRPr="00A807FA">
        <w:rPr>
          <w:rFonts w:ascii="Century Gothic" w:hAnsi="Century Gothic" w:cs="Arial"/>
        </w:rPr>
        <w:t>W</w:t>
      </w:r>
      <w:r w:rsidR="00D81253" w:rsidRPr="00A807FA">
        <w:rPr>
          <w:rFonts w:ascii="Century Gothic" w:hAnsi="Century Gothic" w:cs="Arial"/>
        </w:rPr>
        <w:t>here there are concerns that a child or young person may be, or is at risk of</w:t>
      </w:r>
      <w:r w:rsidR="00B44CF8" w:rsidRPr="00A807FA">
        <w:rPr>
          <w:rFonts w:ascii="Century Gothic" w:hAnsi="Century Gothic" w:cs="Arial"/>
        </w:rPr>
        <w:t>,</w:t>
      </w:r>
      <w:r w:rsidR="00D81253" w:rsidRPr="00A807FA">
        <w:rPr>
          <w:rFonts w:ascii="Century Gothic" w:hAnsi="Century Gothic" w:cs="Arial"/>
        </w:rPr>
        <w:t xml:space="preserve"> becoming involved in gang related activity, a referral will be made to the MAG panel in accordance with </w:t>
      </w:r>
      <w:r w:rsidR="008674B5" w:rsidRPr="00A807FA">
        <w:rPr>
          <w:rFonts w:ascii="Century Gothic" w:hAnsi="Century Gothic" w:cs="Arial"/>
        </w:rPr>
        <w:t>l</w:t>
      </w:r>
      <w:r w:rsidR="00D81253" w:rsidRPr="00A807FA">
        <w:rPr>
          <w:rFonts w:ascii="Century Gothic" w:hAnsi="Century Gothic" w:cs="Arial"/>
        </w:rPr>
        <w:t>ocal</w:t>
      </w:r>
      <w:r w:rsidR="00D17EA3" w:rsidRPr="00A807FA">
        <w:rPr>
          <w:rFonts w:ascii="Century Gothic" w:hAnsi="Century Gothic" w:cs="Arial"/>
        </w:rPr>
        <w:t xml:space="preserve"> procedures as part of the safeguarding </w:t>
      </w:r>
      <w:r w:rsidR="00D81253" w:rsidRPr="00A807FA">
        <w:rPr>
          <w:rFonts w:ascii="Century Gothic" w:hAnsi="Century Gothic" w:cs="Arial"/>
        </w:rPr>
        <w:t>response</w:t>
      </w:r>
      <w:r w:rsidRPr="00A807FA">
        <w:rPr>
          <w:rFonts w:ascii="Century Gothic" w:hAnsi="Century Gothic" w:cs="Arial"/>
        </w:rPr>
        <w:t>.</w:t>
      </w:r>
    </w:p>
    <w:p w14:paraId="743BDB82" w14:textId="77777777" w:rsidR="00B74F7E" w:rsidRPr="00A807FA" w:rsidRDefault="00B74F7E" w:rsidP="00B74F7E">
      <w:pPr>
        <w:pStyle w:val="NoSpacing"/>
        <w:rPr>
          <w:rFonts w:ascii="Century Gothic" w:hAnsi="Century Gothic" w:cs="Arial"/>
        </w:rPr>
      </w:pPr>
    </w:p>
    <w:p w14:paraId="1D255A63" w14:textId="68B28BB2" w:rsidR="00B74F7E" w:rsidRPr="00D97EED" w:rsidRDefault="008A14AA" w:rsidP="00E77F46">
      <w:pPr>
        <w:pStyle w:val="NoSpacing"/>
        <w:numPr>
          <w:ilvl w:val="0"/>
          <w:numId w:val="45"/>
        </w:numPr>
        <w:rPr>
          <w:rFonts w:ascii="Century Gothic" w:hAnsi="Century Gothic" w:cs="Arial"/>
        </w:rPr>
      </w:pPr>
      <w:r w:rsidRPr="00D97EED">
        <w:rPr>
          <w:rFonts w:ascii="Century Gothic" w:hAnsi="Century Gothic" w:cs="Arial"/>
        </w:rPr>
        <w:t>Russell Lower School</w:t>
      </w:r>
      <w:r w:rsidR="00D61273" w:rsidRPr="00D97EED">
        <w:rPr>
          <w:rFonts w:ascii="Century Gothic" w:hAnsi="Century Gothic" w:cs="Arial"/>
        </w:rPr>
        <w:t xml:space="preserve"> understand the process of</w:t>
      </w:r>
      <w:r w:rsidR="00ED55D6" w:rsidRPr="00D97EED">
        <w:rPr>
          <w:rFonts w:ascii="Century Gothic" w:hAnsi="Century Gothic" w:cs="Arial"/>
        </w:rPr>
        <w:t xml:space="preserve"> completing</w:t>
      </w:r>
      <w:r w:rsidR="00D61273" w:rsidRPr="00D97EED">
        <w:rPr>
          <w:rFonts w:ascii="Century Gothic" w:hAnsi="Century Gothic" w:cs="Arial"/>
        </w:rPr>
        <w:t xml:space="preserve"> an information sharing form which highlights broader concer</w:t>
      </w:r>
      <w:r w:rsidR="00B74F7E" w:rsidRPr="00D97EED">
        <w:rPr>
          <w:rFonts w:ascii="Century Gothic" w:hAnsi="Century Gothic" w:cs="Arial"/>
        </w:rPr>
        <w:t>n</w:t>
      </w:r>
      <w:r w:rsidR="00D61273" w:rsidRPr="00D97EED">
        <w:rPr>
          <w:rFonts w:ascii="Century Gothic" w:hAnsi="Century Gothic" w:cs="Arial"/>
        </w:rPr>
        <w:t>s contextually occurring outside of the child</w:t>
      </w:r>
      <w:r w:rsidR="00B74F7E" w:rsidRPr="00D97EED">
        <w:rPr>
          <w:rFonts w:ascii="Century Gothic" w:hAnsi="Century Gothic" w:cs="Arial"/>
        </w:rPr>
        <w:t>’</w:t>
      </w:r>
      <w:r w:rsidR="00D61273" w:rsidRPr="00D97EED">
        <w:rPr>
          <w:rFonts w:ascii="Century Gothic" w:hAnsi="Century Gothic" w:cs="Arial"/>
        </w:rPr>
        <w:t>s home.</w:t>
      </w:r>
      <w:r w:rsidR="00B74F7E" w:rsidRPr="00D97EED">
        <w:rPr>
          <w:rFonts w:ascii="Century Gothic" w:hAnsi="Century Gothic" w:cs="Arial"/>
        </w:rPr>
        <w:t xml:space="preserve"> </w:t>
      </w:r>
    </w:p>
    <w:p w14:paraId="3D095331" w14:textId="77777777" w:rsidR="00367D94" w:rsidRPr="00A807FA" w:rsidRDefault="00367D94" w:rsidP="00367D94">
      <w:pPr>
        <w:pStyle w:val="NoSpacing"/>
        <w:rPr>
          <w:rFonts w:ascii="Century Gothic" w:hAnsi="Century Gothic" w:cs="Arial"/>
          <w:u w:val="single"/>
        </w:rPr>
      </w:pPr>
    </w:p>
    <w:p w14:paraId="29C966BA" w14:textId="3AD823C6" w:rsidR="00D81253" w:rsidRPr="00A807FA" w:rsidRDefault="002938CD" w:rsidP="003855A4">
      <w:pPr>
        <w:pStyle w:val="Heading2"/>
        <w:ind w:left="426" w:hanging="426"/>
        <w:rPr>
          <w:rFonts w:ascii="Century Gothic" w:hAnsi="Century Gothic"/>
          <w:sz w:val="22"/>
          <w:szCs w:val="22"/>
        </w:rPr>
      </w:pPr>
      <w:bookmarkStart w:id="21" w:name="_17._Safeguarding_Children"/>
      <w:bookmarkEnd w:id="21"/>
      <w:r>
        <w:rPr>
          <w:rFonts w:ascii="Century Gothic" w:hAnsi="Century Gothic"/>
          <w:sz w:val="22"/>
          <w:szCs w:val="22"/>
        </w:rPr>
        <w:t>2</w:t>
      </w:r>
      <w:r w:rsidR="00180C23">
        <w:rPr>
          <w:rFonts w:ascii="Century Gothic" w:hAnsi="Century Gothic"/>
          <w:sz w:val="22"/>
          <w:szCs w:val="22"/>
        </w:rPr>
        <w:t>2</w:t>
      </w:r>
      <w:r w:rsidR="00070180" w:rsidRPr="00A807FA">
        <w:rPr>
          <w:rFonts w:ascii="Century Gothic" w:hAnsi="Century Gothic"/>
          <w:sz w:val="22"/>
          <w:szCs w:val="22"/>
        </w:rPr>
        <w:t>.</w:t>
      </w:r>
      <w:r w:rsidR="00070180" w:rsidRPr="00A807FA">
        <w:rPr>
          <w:rFonts w:ascii="Century Gothic" w:hAnsi="Century Gothic"/>
          <w:sz w:val="22"/>
          <w:szCs w:val="22"/>
        </w:rPr>
        <w:tab/>
      </w:r>
      <w:r w:rsidR="00367D94" w:rsidRPr="00A807FA">
        <w:rPr>
          <w:rFonts w:ascii="Century Gothic" w:hAnsi="Century Gothic"/>
          <w:sz w:val="22"/>
          <w:szCs w:val="22"/>
        </w:rPr>
        <w:t xml:space="preserve">Safeguarding Children in Specific Circumstances: </w:t>
      </w:r>
      <w:r w:rsidR="00D81253" w:rsidRPr="00A807FA">
        <w:rPr>
          <w:rFonts w:ascii="Century Gothic" w:hAnsi="Century Gothic"/>
          <w:sz w:val="22"/>
          <w:szCs w:val="22"/>
        </w:rPr>
        <w:t>Youth Generated Sexualised</w:t>
      </w:r>
      <w:r w:rsidR="003855A4" w:rsidRPr="00A807FA">
        <w:rPr>
          <w:rFonts w:ascii="Century Gothic" w:hAnsi="Century Gothic"/>
          <w:sz w:val="22"/>
          <w:szCs w:val="22"/>
        </w:rPr>
        <w:t xml:space="preserve"> I</w:t>
      </w:r>
      <w:r w:rsidR="00D81253" w:rsidRPr="00A807FA">
        <w:rPr>
          <w:rFonts w:ascii="Century Gothic" w:hAnsi="Century Gothic"/>
          <w:sz w:val="22"/>
          <w:szCs w:val="22"/>
        </w:rPr>
        <w:t>magery</w:t>
      </w:r>
    </w:p>
    <w:p w14:paraId="2E76C4F0" w14:textId="2FA2926A" w:rsidR="00D81253" w:rsidRPr="00A807FA" w:rsidRDefault="0032543F" w:rsidP="00F94B27">
      <w:pPr>
        <w:pStyle w:val="NoSpacing"/>
        <w:numPr>
          <w:ilvl w:val="0"/>
          <w:numId w:val="46"/>
        </w:numPr>
        <w:rPr>
          <w:rFonts w:ascii="Century Gothic" w:hAnsi="Century Gothic" w:cs="Arial"/>
        </w:rPr>
      </w:pPr>
      <w:r>
        <w:rPr>
          <w:rFonts w:ascii="Century Gothic" w:hAnsi="Century Gothic" w:cs="Arial"/>
        </w:rPr>
        <w:t>School</w:t>
      </w:r>
      <w:r w:rsidR="00D81253" w:rsidRPr="00A807FA">
        <w:rPr>
          <w:rFonts w:ascii="Century Gothic" w:hAnsi="Century Gothic" w:cs="Arial"/>
        </w:rPr>
        <w:t xml:space="preserve"> 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w:t>
      </w:r>
      <w:r w:rsidR="00C12798" w:rsidRPr="00A807FA">
        <w:rPr>
          <w:rFonts w:ascii="Century Gothic" w:hAnsi="Century Gothic" w:cs="Arial"/>
        </w:rPr>
        <w:t>dents</w:t>
      </w:r>
      <w:r w:rsidR="00213CBB" w:rsidRPr="00A807FA">
        <w:rPr>
          <w:rFonts w:ascii="Century Gothic" w:hAnsi="Century Gothic" w:cs="Arial"/>
        </w:rPr>
        <w:t>.</w:t>
      </w:r>
    </w:p>
    <w:p w14:paraId="1D6DFD16" w14:textId="77777777" w:rsidR="00D81253" w:rsidRPr="00A807FA" w:rsidRDefault="00D81253" w:rsidP="00D81253">
      <w:pPr>
        <w:pStyle w:val="NoSpacing"/>
        <w:rPr>
          <w:rFonts w:ascii="Century Gothic" w:hAnsi="Century Gothic" w:cs="Arial"/>
        </w:rPr>
      </w:pPr>
    </w:p>
    <w:p w14:paraId="1F92FCED" w14:textId="77777777" w:rsidR="00D81253" w:rsidRPr="00A807FA" w:rsidRDefault="00213CBB" w:rsidP="00F94B27">
      <w:pPr>
        <w:pStyle w:val="NoSpacing"/>
        <w:numPr>
          <w:ilvl w:val="0"/>
          <w:numId w:val="46"/>
        </w:numPr>
        <w:rPr>
          <w:rFonts w:ascii="Century Gothic" w:hAnsi="Century Gothic" w:cs="Arial"/>
        </w:rPr>
      </w:pPr>
      <w:r w:rsidRPr="00A807FA">
        <w:rPr>
          <w:rFonts w:ascii="Century Gothic" w:hAnsi="Century Gothic" w:cs="Arial"/>
        </w:rPr>
        <w:t>In</w:t>
      </w:r>
      <w:r w:rsidR="00D81253" w:rsidRPr="00A807FA">
        <w:rPr>
          <w:rFonts w:ascii="Century Gothic" w:hAnsi="Century Gothic" w:cs="Arial"/>
        </w:rPr>
        <w:t xml:space="preserve"> all cases where an incident of youth pr</w:t>
      </w:r>
      <w:r w:rsidRPr="00A807FA">
        <w:rPr>
          <w:rFonts w:ascii="Century Gothic" w:hAnsi="Century Gothic" w:cs="Arial"/>
        </w:rPr>
        <w:t>oduced sexual imagery is reported,</w:t>
      </w:r>
      <w:r w:rsidR="00D81253" w:rsidRPr="00A807FA">
        <w:rPr>
          <w:rFonts w:ascii="Century Gothic" w:hAnsi="Century Gothic" w:cs="Arial"/>
        </w:rPr>
        <w:t xml:space="preserve"> the following actions will be undertaken:</w:t>
      </w:r>
    </w:p>
    <w:p w14:paraId="64FDD1F5" w14:textId="77777777" w:rsidR="00D81253" w:rsidRPr="00A807FA" w:rsidRDefault="00D81253" w:rsidP="00D81253">
      <w:pPr>
        <w:pStyle w:val="NoSpacing"/>
        <w:rPr>
          <w:rFonts w:ascii="Century Gothic" w:hAnsi="Century Gothic" w:cs="Arial"/>
        </w:rPr>
      </w:pPr>
    </w:p>
    <w:p w14:paraId="786C973E" w14:textId="77777777" w:rsidR="00D81253" w:rsidRPr="00A807FA" w:rsidRDefault="00C12798" w:rsidP="00F94B27">
      <w:pPr>
        <w:pStyle w:val="Default"/>
        <w:numPr>
          <w:ilvl w:val="0"/>
          <w:numId w:val="47"/>
        </w:numPr>
        <w:spacing w:after="61"/>
        <w:rPr>
          <w:rFonts w:ascii="Century Gothic" w:hAnsi="Century Gothic"/>
          <w:color w:val="auto"/>
          <w:sz w:val="22"/>
          <w:szCs w:val="22"/>
        </w:rPr>
      </w:pPr>
      <w:r w:rsidRPr="00A807FA">
        <w:rPr>
          <w:rFonts w:ascii="Century Gothic" w:hAnsi="Century Gothic"/>
          <w:color w:val="auto"/>
          <w:sz w:val="22"/>
          <w:szCs w:val="22"/>
        </w:rPr>
        <w:t>t</w:t>
      </w:r>
      <w:r w:rsidR="00D81253" w:rsidRPr="00A807FA">
        <w:rPr>
          <w:rFonts w:ascii="Century Gothic" w:hAnsi="Century Gothic"/>
          <w:color w:val="auto"/>
          <w:sz w:val="22"/>
          <w:szCs w:val="22"/>
        </w:rPr>
        <w:t>he incident should be reported to the Designated Safegua</w:t>
      </w:r>
      <w:r w:rsidR="00D81AAB" w:rsidRPr="00A807FA">
        <w:rPr>
          <w:rFonts w:ascii="Century Gothic" w:hAnsi="Century Gothic"/>
          <w:color w:val="auto"/>
          <w:sz w:val="22"/>
          <w:szCs w:val="22"/>
        </w:rPr>
        <w:t>rding Lead as soon as possible</w:t>
      </w:r>
    </w:p>
    <w:p w14:paraId="78F30D4C" w14:textId="77777777" w:rsidR="00D81253" w:rsidRPr="00A807FA" w:rsidRDefault="00213CBB" w:rsidP="00F94B27">
      <w:pPr>
        <w:pStyle w:val="Default"/>
        <w:numPr>
          <w:ilvl w:val="0"/>
          <w:numId w:val="47"/>
        </w:numPr>
        <w:spacing w:after="61"/>
        <w:rPr>
          <w:rFonts w:ascii="Century Gothic" w:hAnsi="Century Gothic"/>
          <w:color w:val="auto"/>
          <w:sz w:val="22"/>
          <w:szCs w:val="22"/>
        </w:rPr>
      </w:pPr>
      <w:r w:rsidRPr="00A807FA">
        <w:rPr>
          <w:rFonts w:ascii="Century Gothic" w:hAnsi="Century Gothic"/>
          <w:color w:val="auto"/>
          <w:sz w:val="22"/>
          <w:szCs w:val="22"/>
        </w:rPr>
        <w:t>the D</w:t>
      </w:r>
      <w:r w:rsidR="00C12798" w:rsidRPr="00A807FA">
        <w:rPr>
          <w:rFonts w:ascii="Century Gothic" w:hAnsi="Century Gothic"/>
          <w:color w:val="auto"/>
          <w:sz w:val="22"/>
          <w:szCs w:val="22"/>
        </w:rPr>
        <w:t xml:space="preserve">esignated </w:t>
      </w:r>
      <w:r w:rsidRPr="00A807FA">
        <w:rPr>
          <w:rFonts w:ascii="Century Gothic" w:hAnsi="Century Gothic"/>
          <w:color w:val="auto"/>
          <w:sz w:val="22"/>
          <w:szCs w:val="22"/>
        </w:rPr>
        <w:t>Safeguarding L</w:t>
      </w:r>
      <w:r w:rsidR="00D81253" w:rsidRPr="00A807FA">
        <w:rPr>
          <w:rFonts w:ascii="Century Gothic" w:hAnsi="Century Gothic"/>
          <w:color w:val="auto"/>
          <w:sz w:val="22"/>
          <w:szCs w:val="22"/>
        </w:rPr>
        <w:t>ead should hold an initial review discussion or meeting with appropr</w:t>
      </w:r>
      <w:r w:rsidR="00D81AAB" w:rsidRPr="00A807FA">
        <w:rPr>
          <w:rFonts w:ascii="Century Gothic" w:hAnsi="Century Gothic"/>
          <w:color w:val="auto"/>
          <w:sz w:val="22"/>
          <w:szCs w:val="22"/>
        </w:rPr>
        <w:t>iate school staff</w:t>
      </w:r>
    </w:p>
    <w:p w14:paraId="1F520C7B" w14:textId="77777777" w:rsidR="00D81253" w:rsidRPr="00A807FA" w:rsidRDefault="00C12798" w:rsidP="00F94B27">
      <w:pPr>
        <w:pStyle w:val="Default"/>
        <w:numPr>
          <w:ilvl w:val="0"/>
          <w:numId w:val="47"/>
        </w:numPr>
        <w:spacing w:after="61"/>
        <w:rPr>
          <w:rFonts w:ascii="Century Gothic" w:hAnsi="Century Gothic"/>
          <w:color w:val="auto"/>
          <w:sz w:val="22"/>
          <w:szCs w:val="22"/>
        </w:rPr>
      </w:pPr>
      <w:r w:rsidRPr="00A807FA">
        <w:rPr>
          <w:rFonts w:ascii="Century Gothic" w:hAnsi="Century Gothic"/>
          <w:color w:val="auto"/>
          <w:sz w:val="22"/>
          <w:szCs w:val="22"/>
        </w:rPr>
        <w:t>t</w:t>
      </w:r>
      <w:r w:rsidR="00D81253" w:rsidRPr="00A807FA">
        <w:rPr>
          <w:rFonts w:ascii="Century Gothic" w:hAnsi="Century Gothic"/>
          <w:color w:val="auto"/>
          <w:sz w:val="22"/>
          <w:szCs w:val="22"/>
        </w:rPr>
        <w:t>here should be subsequent interviews with the young p</w:t>
      </w:r>
      <w:r w:rsidR="00D81AAB" w:rsidRPr="00A807FA">
        <w:rPr>
          <w:rFonts w:ascii="Century Gothic" w:hAnsi="Century Gothic"/>
          <w:color w:val="auto"/>
          <w:sz w:val="22"/>
          <w:szCs w:val="22"/>
        </w:rPr>
        <w:t>eople involved (if appropriate)</w:t>
      </w:r>
      <w:r w:rsidR="00D81253" w:rsidRPr="00A807FA">
        <w:rPr>
          <w:rFonts w:ascii="Century Gothic" w:hAnsi="Century Gothic"/>
          <w:color w:val="auto"/>
          <w:sz w:val="22"/>
          <w:szCs w:val="22"/>
        </w:rPr>
        <w:t xml:space="preserve"> </w:t>
      </w:r>
    </w:p>
    <w:p w14:paraId="29B58581" w14:textId="77777777" w:rsidR="00D81253" w:rsidRPr="00A807FA" w:rsidRDefault="00C12798" w:rsidP="00F94B27">
      <w:pPr>
        <w:pStyle w:val="Default"/>
        <w:numPr>
          <w:ilvl w:val="0"/>
          <w:numId w:val="47"/>
        </w:numPr>
        <w:spacing w:after="61"/>
        <w:rPr>
          <w:rFonts w:ascii="Century Gothic" w:hAnsi="Century Gothic"/>
          <w:color w:val="auto"/>
          <w:sz w:val="22"/>
          <w:szCs w:val="22"/>
        </w:rPr>
      </w:pPr>
      <w:r w:rsidRPr="00A807FA">
        <w:rPr>
          <w:rFonts w:ascii="Century Gothic" w:hAnsi="Century Gothic"/>
          <w:color w:val="auto"/>
          <w:sz w:val="22"/>
          <w:szCs w:val="22"/>
        </w:rPr>
        <w:t>p</w:t>
      </w:r>
      <w:r w:rsidR="00D81253" w:rsidRPr="00A807FA">
        <w:rPr>
          <w:rFonts w:ascii="Century Gothic" w:hAnsi="Century Gothic"/>
          <w:color w:val="auto"/>
          <w:sz w:val="22"/>
          <w:szCs w:val="22"/>
        </w:rPr>
        <w:t>arents should be informed at an early stage and involved in the process unless there is good reason to believe that involving parents would put the</w:t>
      </w:r>
      <w:r w:rsidR="00D81AAB" w:rsidRPr="00A807FA">
        <w:rPr>
          <w:rFonts w:ascii="Century Gothic" w:hAnsi="Century Gothic"/>
          <w:color w:val="auto"/>
          <w:sz w:val="22"/>
          <w:szCs w:val="22"/>
        </w:rPr>
        <w:t xml:space="preserve"> young person at risk of harm</w:t>
      </w:r>
    </w:p>
    <w:p w14:paraId="33CF6FE5" w14:textId="77777777" w:rsidR="00EC5BC5" w:rsidRPr="00A807FA" w:rsidRDefault="00C12798" w:rsidP="00F94B27">
      <w:pPr>
        <w:pStyle w:val="Default"/>
        <w:numPr>
          <w:ilvl w:val="0"/>
          <w:numId w:val="47"/>
        </w:numPr>
        <w:rPr>
          <w:rFonts w:ascii="Century Gothic" w:hAnsi="Century Gothic"/>
          <w:color w:val="auto"/>
          <w:sz w:val="22"/>
          <w:szCs w:val="22"/>
        </w:rPr>
      </w:pPr>
      <w:r w:rsidRPr="00A807FA">
        <w:rPr>
          <w:rFonts w:ascii="Century Gothic" w:hAnsi="Century Gothic"/>
          <w:color w:val="auto"/>
          <w:sz w:val="22"/>
          <w:szCs w:val="22"/>
        </w:rPr>
        <w:t>at</w:t>
      </w:r>
      <w:r w:rsidR="00D81253" w:rsidRPr="00A807FA">
        <w:rPr>
          <w:rFonts w:ascii="Century Gothic" w:hAnsi="Century Gothic"/>
          <w:color w:val="auto"/>
          <w:sz w:val="22"/>
          <w:szCs w:val="22"/>
        </w:rPr>
        <w:t xml:space="preserve"> any point in the process if there is a concern a young person has been harmed or is at risk of har</w:t>
      </w:r>
      <w:r w:rsidR="00213CBB" w:rsidRPr="00A807FA">
        <w:rPr>
          <w:rFonts w:ascii="Century Gothic" w:hAnsi="Century Gothic"/>
          <w:color w:val="auto"/>
          <w:sz w:val="22"/>
          <w:szCs w:val="22"/>
        </w:rPr>
        <w:t>m a referral should be made to Children’s Social C</w:t>
      </w:r>
      <w:r w:rsidR="00D81253" w:rsidRPr="00A807FA">
        <w:rPr>
          <w:rFonts w:ascii="Century Gothic" w:hAnsi="Century Gothic"/>
          <w:color w:val="auto"/>
          <w:sz w:val="22"/>
          <w:szCs w:val="22"/>
        </w:rPr>
        <w:t>are</w:t>
      </w:r>
      <w:r w:rsidR="00D81AAB" w:rsidRPr="00A807FA">
        <w:rPr>
          <w:rFonts w:ascii="Century Gothic" w:hAnsi="Century Gothic"/>
          <w:color w:val="auto"/>
          <w:sz w:val="22"/>
          <w:szCs w:val="22"/>
        </w:rPr>
        <w:t xml:space="preserve"> and/or </w:t>
      </w:r>
      <w:r w:rsidR="00213CBB" w:rsidRPr="00A807FA">
        <w:rPr>
          <w:rFonts w:ascii="Century Gothic" w:hAnsi="Century Gothic"/>
          <w:color w:val="auto"/>
          <w:sz w:val="22"/>
          <w:szCs w:val="22"/>
        </w:rPr>
        <w:t>Bedfordshire Po</w:t>
      </w:r>
      <w:r w:rsidR="00D81AAB" w:rsidRPr="00A807FA">
        <w:rPr>
          <w:rFonts w:ascii="Century Gothic" w:hAnsi="Century Gothic"/>
          <w:color w:val="auto"/>
          <w:sz w:val="22"/>
          <w:szCs w:val="22"/>
        </w:rPr>
        <w:t>lice immediately</w:t>
      </w:r>
      <w:r w:rsidR="00213CBB" w:rsidRPr="00A807FA">
        <w:rPr>
          <w:rFonts w:ascii="Century Gothic" w:hAnsi="Century Gothic"/>
          <w:color w:val="auto"/>
          <w:sz w:val="22"/>
          <w:szCs w:val="22"/>
        </w:rPr>
        <w:t>.</w:t>
      </w:r>
    </w:p>
    <w:p w14:paraId="3804695A" w14:textId="77777777" w:rsidR="00EC5BC5" w:rsidRPr="00A807FA" w:rsidRDefault="00EC5BC5" w:rsidP="00D81253">
      <w:pPr>
        <w:pStyle w:val="Default"/>
        <w:rPr>
          <w:rFonts w:ascii="Century Gothic" w:hAnsi="Century Gothic"/>
          <w:color w:val="auto"/>
          <w:sz w:val="22"/>
          <w:szCs w:val="22"/>
        </w:rPr>
      </w:pPr>
    </w:p>
    <w:p w14:paraId="1C4A6E46" w14:textId="77777777" w:rsidR="00D81253" w:rsidRPr="00A807FA" w:rsidRDefault="00213CBB" w:rsidP="00F94B27">
      <w:pPr>
        <w:pStyle w:val="Default"/>
        <w:numPr>
          <w:ilvl w:val="0"/>
          <w:numId w:val="48"/>
        </w:numPr>
        <w:rPr>
          <w:rFonts w:ascii="Century Gothic" w:hAnsi="Century Gothic"/>
          <w:color w:val="auto"/>
          <w:sz w:val="22"/>
          <w:szCs w:val="22"/>
        </w:rPr>
      </w:pPr>
      <w:r w:rsidRPr="00A807FA">
        <w:rPr>
          <w:rFonts w:ascii="Century Gothic" w:hAnsi="Century Gothic"/>
          <w:color w:val="auto"/>
          <w:sz w:val="22"/>
          <w:szCs w:val="22"/>
        </w:rPr>
        <w:t>A</w:t>
      </w:r>
      <w:r w:rsidR="00D81253" w:rsidRPr="00A807FA">
        <w:rPr>
          <w:rFonts w:ascii="Century Gothic" w:hAnsi="Century Gothic"/>
          <w:color w:val="auto"/>
          <w:sz w:val="22"/>
          <w:szCs w:val="22"/>
        </w:rPr>
        <w:t>n immedi</w:t>
      </w:r>
      <w:r w:rsidRPr="00A807FA">
        <w:rPr>
          <w:rFonts w:ascii="Century Gothic" w:hAnsi="Century Gothic"/>
          <w:color w:val="auto"/>
          <w:sz w:val="22"/>
          <w:szCs w:val="22"/>
        </w:rPr>
        <w:t>ate referral will be made to Bedfordshire</w:t>
      </w:r>
      <w:r w:rsidR="00D81253" w:rsidRPr="00A807FA">
        <w:rPr>
          <w:rFonts w:ascii="Century Gothic" w:hAnsi="Century Gothic"/>
          <w:color w:val="auto"/>
          <w:sz w:val="22"/>
          <w:szCs w:val="22"/>
        </w:rPr>
        <w:t xml:space="preserve"> Police and Social </w:t>
      </w:r>
      <w:r w:rsidRPr="00A807FA">
        <w:rPr>
          <w:rFonts w:ascii="Century Gothic" w:hAnsi="Century Gothic"/>
          <w:color w:val="auto"/>
          <w:sz w:val="22"/>
          <w:szCs w:val="22"/>
        </w:rPr>
        <w:t>C</w:t>
      </w:r>
      <w:r w:rsidR="00D81253" w:rsidRPr="00A807FA">
        <w:rPr>
          <w:rFonts w:ascii="Century Gothic" w:hAnsi="Century Gothic"/>
          <w:color w:val="auto"/>
          <w:sz w:val="22"/>
          <w:szCs w:val="22"/>
        </w:rPr>
        <w:t>are in the following circumstances:</w:t>
      </w:r>
    </w:p>
    <w:p w14:paraId="6E753F54" w14:textId="77777777" w:rsidR="00D81253" w:rsidRPr="00A807FA" w:rsidRDefault="00D81253" w:rsidP="00D81253">
      <w:pPr>
        <w:pStyle w:val="Default"/>
        <w:rPr>
          <w:rFonts w:ascii="Century Gothic" w:hAnsi="Century Gothic"/>
          <w:color w:val="auto"/>
          <w:sz w:val="22"/>
          <w:szCs w:val="22"/>
        </w:rPr>
      </w:pPr>
    </w:p>
    <w:p w14:paraId="230B79CC" w14:textId="77777777" w:rsidR="00D81253" w:rsidRPr="00A807FA" w:rsidRDefault="00C12798" w:rsidP="00F94B27">
      <w:pPr>
        <w:pStyle w:val="Default"/>
        <w:numPr>
          <w:ilvl w:val="0"/>
          <w:numId w:val="49"/>
        </w:numPr>
        <w:spacing w:after="62"/>
        <w:rPr>
          <w:rFonts w:ascii="Century Gothic" w:hAnsi="Century Gothic"/>
          <w:color w:val="auto"/>
          <w:sz w:val="22"/>
          <w:szCs w:val="22"/>
        </w:rPr>
      </w:pPr>
      <w:r w:rsidRPr="00A807FA">
        <w:rPr>
          <w:rFonts w:ascii="Century Gothic" w:hAnsi="Century Gothic"/>
          <w:color w:val="auto"/>
          <w:sz w:val="22"/>
          <w:szCs w:val="22"/>
        </w:rPr>
        <w:t>t</w:t>
      </w:r>
      <w:r w:rsidR="00D81253" w:rsidRPr="00A807FA">
        <w:rPr>
          <w:rFonts w:ascii="Century Gothic" w:hAnsi="Century Gothic"/>
          <w:color w:val="auto"/>
          <w:sz w:val="22"/>
          <w:szCs w:val="22"/>
        </w:rPr>
        <w:t xml:space="preserve">he incident involves an adult </w:t>
      </w:r>
    </w:p>
    <w:p w14:paraId="0A4C3964" w14:textId="77777777" w:rsidR="00D81253" w:rsidRPr="00A807FA" w:rsidRDefault="00C12798" w:rsidP="00F94B27">
      <w:pPr>
        <w:pStyle w:val="Default"/>
        <w:numPr>
          <w:ilvl w:val="0"/>
          <w:numId w:val="49"/>
        </w:numPr>
        <w:spacing w:after="62"/>
        <w:rPr>
          <w:rFonts w:ascii="Century Gothic" w:hAnsi="Century Gothic"/>
          <w:color w:val="auto"/>
          <w:sz w:val="22"/>
          <w:szCs w:val="22"/>
        </w:rPr>
      </w:pPr>
      <w:r w:rsidRPr="00A807FA">
        <w:rPr>
          <w:rFonts w:ascii="Century Gothic" w:hAnsi="Century Gothic"/>
          <w:color w:val="auto"/>
          <w:sz w:val="22"/>
          <w:szCs w:val="22"/>
        </w:rPr>
        <w:t>t</w:t>
      </w:r>
      <w:r w:rsidR="00D81253" w:rsidRPr="00A807FA">
        <w:rPr>
          <w:rFonts w:ascii="Century Gothic" w:hAnsi="Century Gothic"/>
          <w:color w:val="auto"/>
          <w:sz w:val="22"/>
          <w:szCs w:val="22"/>
        </w:rPr>
        <w:t xml:space="preserve">here is reason to believe that a young person has been coerced, blackmailed or groomed, or if there are concerns about their capacity to consent (for example, owing to special educational needs) </w:t>
      </w:r>
    </w:p>
    <w:p w14:paraId="2942603C" w14:textId="77777777" w:rsidR="00D81253" w:rsidRPr="00A807FA" w:rsidRDefault="00D81253" w:rsidP="00F94B27">
      <w:pPr>
        <w:pStyle w:val="Default"/>
        <w:numPr>
          <w:ilvl w:val="0"/>
          <w:numId w:val="49"/>
        </w:numPr>
        <w:spacing w:after="62"/>
        <w:rPr>
          <w:rFonts w:ascii="Century Gothic" w:hAnsi="Century Gothic"/>
          <w:color w:val="auto"/>
          <w:sz w:val="22"/>
          <w:szCs w:val="22"/>
        </w:rPr>
      </w:pPr>
      <w:r w:rsidRPr="00A807FA">
        <w:rPr>
          <w:rFonts w:ascii="Century Gothic" w:hAnsi="Century Gothic"/>
          <w:color w:val="auto"/>
          <w:sz w:val="22"/>
          <w:szCs w:val="22"/>
        </w:rPr>
        <w:t xml:space="preserve">the imagery suggests the content depicts sexual acts which are unusual for the young person’s developmental stage, or are violent </w:t>
      </w:r>
    </w:p>
    <w:p w14:paraId="7272AC65" w14:textId="77777777" w:rsidR="00D81253" w:rsidRPr="00A807FA" w:rsidRDefault="00C12798" w:rsidP="00F94B27">
      <w:pPr>
        <w:pStyle w:val="Default"/>
        <w:numPr>
          <w:ilvl w:val="0"/>
          <w:numId w:val="49"/>
        </w:numPr>
        <w:spacing w:after="62"/>
        <w:rPr>
          <w:rFonts w:ascii="Century Gothic" w:hAnsi="Century Gothic"/>
          <w:color w:val="auto"/>
          <w:sz w:val="22"/>
          <w:szCs w:val="22"/>
        </w:rPr>
      </w:pPr>
      <w:r w:rsidRPr="00A807FA">
        <w:rPr>
          <w:rFonts w:ascii="Century Gothic" w:hAnsi="Century Gothic"/>
          <w:color w:val="auto"/>
          <w:sz w:val="22"/>
          <w:szCs w:val="22"/>
        </w:rPr>
        <w:t>t</w:t>
      </w:r>
      <w:r w:rsidR="00D81253" w:rsidRPr="00A807FA">
        <w:rPr>
          <w:rFonts w:ascii="Century Gothic" w:hAnsi="Century Gothic"/>
          <w:color w:val="auto"/>
          <w:sz w:val="22"/>
          <w:szCs w:val="22"/>
        </w:rPr>
        <w:t xml:space="preserve">he imagery involves sexual acts and any pupil in the imagery is under 13 </w:t>
      </w:r>
    </w:p>
    <w:p w14:paraId="344C8D49" w14:textId="77777777" w:rsidR="00D81253" w:rsidRPr="00A807FA" w:rsidRDefault="00C12798" w:rsidP="00F94B27">
      <w:pPr>
        <w:pStyle w:val="Default"/>
        <w:numPr>
          <w:ilvl w:val="0"/>
          <w:numId w:val="49"/>
        </w:numPr>
        <w:rPr>
          <w:rFonts w:ascii="Century Gothic" w:hAnsi="Century Gothic"/>
          <w:color w:val="auto"/>
          <w:sz w:val="22"/>
          <w:szCs w:val="22"/>
        </w:rPr>
      </w:pPr>
      <w:r w:rsidRPr="00A807FA">
        <w:rPr>
          <w:rFonts w:ascii="Century Gothic" w:hAnsi="Century Gothic"/>
          <w:color w:val="auto"/>
          <w:sz w:val="22"/>
          <w:szCs w:val="22"/>
        </w:rPr>
        <w:t>t</w:t>
      </w:r>
      <w:r w:rsidR="00D81253" w:rsidRPr="00A807FA">
        <w:rPr>
          <w:rFonts w:ascii="Century Gothic" w:hAnsi="Century Gothic"/>
          <w:color w:val="auto"/>
          <w:sz w:val="22"/>
          <w:szCs w:val="22"/>
        </w:rPr>
        <w:t>here is reason to believe a young person is at immediate risk of harm owing to the sharing of the imagery, for example, the young person is presenting as suicidal or self-harming</w:t>
      </w:r>
      <w:r w:rsidR="00213CBB" w:rsidRPr="00A807FA">
        <w:rPr>
          <w:rFonts w:ascii="Century Gothic" w:hAnsi="Century Gothic"/>
          <w:color w:val="auto"/>
          <w:sz w:val="22"/>
          <w:szCs w:val="22"/>
        </w:rPr>
        <w:t>.</w:t>
      </w:r>
    </w:p>
    <w:p w14:paraId="77D50740" w14:textId="77777777" w:rsidR="00D81253" w:rsidRPr="00A807FA" w:rsidRDefault="00D81253" w:rsidP="00D81253">
      <w:pPr>
        <w:pStyle w:val="Default"/>
        <w:rPr>
          <w:rFonts w:ascii="Century Gothic" w:hAnsi="Century Gothic"/>
          <w:color w:val="auto"/>
          <w:sz w:val="22"/>
          <w:szCs w:val="22"/>
        </w:rPr>
      </w:pPr>
    </w:p>
    <w:p w14:paraId="42842B5E" w14:textId="77777777" w:rsidR="00D81253" w:rsidRPr="00A807FA" w:rsidRDefault="00213CBB" w:rsidP="00F94B27">
      <w:pPr>
        <w:pStyle w:val="NoSpacing"/>
        <w:numPr>
          <w:ilvl w:val="0"/>
          <w:numId w:val="50"/>
        </w:numPr>
        <w:rPr>
          <w:rFonts w:ascii="Century Gothic" w:hAnsi="Century Gothic" w:cs="Arial"/>
        </w:rPr>
      </w:pPr>
      <w:r w:rsidRPr="00A807FA">
        <w:rPr>
          <w:rFonts w:ascii="Century Gothic" w:hAnsi="Century Gothic" w:cs="Arial"/>
        </w:rPr>
        <w:t>I</w:t>
      </w:r>
      <w:r w:rsidR="00D81253" w:rsidRPr="00A807FA">
        <w:rPr>
          <w:rFonts w:ascii="Century Gothic" w:hAnsi="Century Gothic" w:cs="Arial"/>
        </w:rPr>
        <w:t>f none of the above applies</w:t>
      </w:r>
      <w:r w:rsidRPr="00A807FA">
        <w:rPr>
          <w:rFonts w:ascii="Century Gothic" w:hAnsi="Century Gothic" w:cs="Arial"/>
        </w:rPr>
        <w:t>,</w:t>
      </w:r>
      <w:r w:rsidR="00D81253" w:rsidRPr="00A807FA">
        <w:rPr>
          <w:rFonts w:ascii="Century Gothic" w:hAnsi="Century Gothic" w:cs="Arial"/>
        </w:rPr>
        <w:t xml:space="preserve"> the school may choose to deal with </w:t>
      </w:r>
      <w:r w:rsidRPr="00A807FA">
        <w:rPr>
          <w:rFonts w:ascii="Century Gothic" w:hAnsi="Century Gothic" w:cs="Arial"/>
        </w:rPr>
        <w:t>the incident without involving Bedfordshire P</w:t>
      </w:r>
      <w:r w:rsidR="00D81253" w:rsidRPr="00A807FA">
        <w:rPr>
          <w:rFonts w:ascii="Century Gothic" w:hAnsi="Century Gothic" w:cs="Arial"/>
        </w:rPr>
        <w:t xml:space="preserve">olice or </w:t>
      </w:r>
      <w:r w:rsidRPr="00A807FA">
        <w:rPr>
          <w:rFonts w:ascii="Century Gothic" w:hAnsi="Century Gothic" w:cs="Arial"/>
        </w:rPr>
        <w:t>Children’s S</w:t>
      </w:r>
      <w:r w:rsidR="00D81253" w:rsidRPr="00A807FA">
        <w:rPr>
          <w:rFonts w:ascii="Century Gothic" w:hAnsi="Century Gothic" w:cs="Arial"/>
        </w:rPr>
        <w:t xml:space="preserve">ocial </w:t>
      </w:r>
      <w:r w:rsidRPr="00A807FA">
        <w:rPr>
          <w:rFonts w:ascii="Century Gothic" w:hAnsi="Century Gothic" w:cs="Arial"/>
        </w:rPr>
        <w:t>C</w:t>
      </w:r>
      <w:r w:rsidR="00D81253" w:rsidRPr="00A807FA">
        <w:rPr>
          <w:rFonts w:ascii="Century Gothic" w:hAnsi="Century Gothic" w:cs="Arial"/>
        </w:rPr>
        <w:t>are. This will usually be the case where the Designated Safeguarding Lead is confident that they have enough information to assess the risks to the pupils involved and the risks c</w:t>
      </w:r>
      <w:r w:rsidR="0052180C" w:rsidRPr="00A807FA">
        <w:rPr>
          <w:rFonts w:ascii="Century Gothic" w:hAnsi="Century Gothic" w:cs="Arial"/>
        </w:rPr>
        <w:t>an be managed within the school</w:t>
      </w:r>
      <w:r w:rsidR="00D81253" w:rsidRPr="00A807FA">
        <w:rPr>
          <w:rFonts w:ascii="Century Gothic" w:hAnsi="Century Gothic" w:cs="Arial"/>
        </w:rPr>
        <w:t xml:space="preserve"> pastoral support and disciplinary framework.  All decisions and rationale for decision making</w:t>
      </w:r>
      <w:r w:rsidR="00833315" w:rsidRPr="00A807FA">
        <w:rPr>
          <w:rFonts w:ascii="Century Gothic" w:hAnsi="Century Gothic" w:cs="Arial"/>
        </w:rPr>
        <w:t xml:space="preserve"> will be recorded. </w:t>
      </w:r>
      <w:r w:rsidR="00D81253" w:rsidRPr="00A807FA">
        <w:rPr>
          <w:rFonts w:ascii="Century Gothic" w:hAnsi="Century Gothic" w:cs="Arial"/>
        </w:rPr>
        <w:t>All decisions will be based on the best interests of the child/ren</w:t>
      </w:r>
      <w:r w:rsidRPr="00A807FA">
        <w:rPr>
          <w:rFonts w:ascii="Century Gothic" w:hAnsi="Century Gothic" w:cs="Arial"/>
        </w:rPr>
        <w:t>.</w:t>
      </w:r>
    </w:p>
    <w:p w14:paraId="63809E92" w14:textId="77777777" w:rsidR="00B31B93" w:rsidRPr="00A807FA" w:rsidRDefault="00B31B93" w:rsidP="00B31B93">
      <w:pPr>
        <w:pStyle w:val="NoSpacing"/>
        <w:rPr>
          <w:rFonts w:ascii="Century Gothic" w:hAnsi="Century Gothic" w:cs="Arial"/>
        </w:rPr>
      </w:pPr>
    </w:p>
    <w:p w14:paraId="585036AE" w14:textId="77777777" w:rsidR="00D81253" w:rsidRPr="00A807FA" w:rsidRDefault="00213CBB" w:rsidP="00F94B27">
      <w:pPr>
        <w:pStyle w:val="NoSpacing"/>
        <w:numPr>
          <w:ilvl w:val="0"/>
          <w:numId w:val="50"/>
        </w:numPr>
        <w:rPr>
          <w:rFonts w:ascii="Century Gothic" w:hAnsi="Century Gothic" w:cs="Arial"/>
        </w:rPr>
      </w:pPr>
      <w:r w:rsidRPr="00A807FA">
        <w:rPr>
          <w:rFonts w:ascii="Century Gothic" w:hAnsi="Century Gothic" w:cs="Arial"/>
        </w:rPr>
        <w:t>T</w:t>
      </w:r>
      <w:r w:rsidR="0052180C" w:rsidRPr="00A807FA">
        <w:rPr>
          <w:rFonts w:ascii="Century Gothic" w:hAnsi="Century Gothic" w:cs="Arial"/>
        </w:rPr>
        <w:t>he school</w:t>
      </w:r>
      <w:r w:rsidR="00D81253" w:rsidRPr="00A807FA">
        <w:rPr>
          <w:rFonts w:ascii="Century Gothic" w:hAnsi="Century Gothic" w:cs="Arial"/>
        </w:rPr>
        <w:t xml:space="preserve"> will pay due regard to the Department for Education guidance: Searching, Screening and Confiscation advice</w:t>
      </w:r>
      <w:r w:rsidRPr="00A807FA">
        <w:rPr>
          <w:rFonts w:ascii="Century Gothic" w:hAnsi="Century Gothic" w:cs="Arial"/>
        </w:rPr>
        <w:t>.</w:t>
      </w:r>
    </w:p>
    <w:p w14:paraId="184EA3C7" w14:textId="77777777" w:rsidR="00D81253" w:rsidRPr="00A807FA" w:rsidRDefault="00D81253" w:rsidP="00D81253">
      <w:pPr>
        <w:pStyle w:val="NoSpacing"/>
        <w:rPr>
          <w:rFonts w:ascii="Century Gothic" w:hAnsi="Century Gothic" w:cs="Arial"/>
        </w:rPr>
      </w:pPr>
    </w:p>
    <w:p w14:paraId="1BEDD8B8" w14:textId="77777777" w:rsidR="00D81253" w:rsidRPr="00A807FA" w:rsidRDefault="00213CBB" w:rsidP="00F94B27">
      <w:pPr>
        <w:pStyle w:val="NoSpacing"/>
        <w:numPr>
          <w:ilvl w:val="0"/>
          <w:numId w:val="50"/>
        </w:numPr>
        <w:rPr>
          <w:rFonts w:ascii="Century Gothic" w:hAnsi="Century Gothic" w:cs="Arial"/>
        </w:rPr>
      </w:pPr>
      <w:r w:rsidRPr="00A807FA">
        <w:rPr>
          <w:rFonts w:ascii="Century Gothic" w:hAnsi="Century Gothic" w:cs="Arial"/>
        </w:rPr>
        <w:t>A</w:t>
      </w:r>
      <w:r w:rsidR="00D81253" w:rsidRPr="00A807FA">
        <w:rPr>
          <w:rFonts w:ascii="Century Gothic" w:hAnsi="Century Gothic" w:cs="Arial"/>
        </w:rPr>
        <w:t>dults in the school will not view youth produced sexual imagery unless there is a good and clear reason to</w:t>
      </w:r>
      <w:r w:rsidRPr="00A807FA">
        <w:rPr>
          <w:rFonts w:ascii="Century Gothic" w:hAnsi="Century Gothic" w:cs="Arial"/>
        </w:rPr>
        <w:t xml:space="preserve"> do so.  Wherever possible the Designated Safeguarding L</w:t>
      </w:r>
      <w:r w:rsidR="00D81253" w:rsidRPr="00A807FA">
        <w:rPr>
          <w:rFonts w:ascii="Century Gothic" w:hAnsi="Century Gothic" w:cs="Arial"/>
        </w:rPr>
        <w:t xml:space="preserve">ead will respond to an incident based on what they have been told </w:t>
      </w:r>
      <w:r w:rsidR="00D81AAB" w:rsidRPr="00A807FA">
        <w:rPr>
          <w:rFonts w:ascii="Century Gothic" w:hAnsi="Century Gothic" w:cs="Arial"/>
        </w:rPr>
        <w:t>about the imagery</w:t>
      </w:r>
      <w:r w:rsidRPr="00A807FA">
        <w:rPr>
          <w:rFonts w:ascii="Century Gothic" w:hAnsi="Century Gothic" w:cs="Arial"/>
        </w:rPr>
        <w:t>.</w:t>
      </w:r>
    </w:p>
    <w:p w14:paraId="0E9FD301" w14:textId="77777777" w:rsidR="00D81253" w:rsidRPr="00A807FA" w:rsidRDefault="00D81253" w:rsidP="00D81253">
      <w:pPr>
        <w:pStyle w:val="NoSpacing"/>
        <w:rPr>
          <w:rFonts w:ascii="Century Gothic" w:hAnsi="Century Gothic" w:cs="Arial"/>
        </w:rPr>
      </w:pPr>
    </w:p>
    <w:p w14:paraId="246E7DC5" w14:textId="77777777" w:rsidR="00D81253" w:rsidRPr="00A807FA" w:rsidRDefault="00213CBB" w:rsidP="00F94B27">
      <w:pPr>
        <w:pStyle w:val="NoSpacing"/>
        <w:numPr>
          <w:ilvl w:val="0"/>
          <w:numId w:val="50"/>
        </w:numPr>
        <w:rPr>
          <w:rFonts w:ascii="Century Gothic" w:hAnsi="Century Gothic" w:cs="Arial"/>
        </w:rPr>
      </w:pPr>
      <w:r w:rsidRPr="00A807FA">
        <w:rPr>
          <w:rFonts w:ascii="Century Gothic" w:hAnsi="Century Gothic" w:cs="Arial"/>
        </w:rPr>
        <w:t>A</w:t>
      </w:r>
      <w:r w:rsidR="00D81253" w:rsidRPr="00A807FA">
        <w:rPr>
          <w:rFonts w:ascii="Century Gothic" w:hAnsi="Century Gothic" w:cs="Arial"/>
        </w:rPr>
        <w:t>ll incidents will be recorded.</w:t>
      </w:r>
    </w:p>
    <w:p w14:paraId="3DDBAF15" w14:textId="77777777" w:rsidR="00D81253" w:rsidRPr="00A807FA" w:rsidRDefault="00D81253" w:rsidP="00D81253">
      <w:pPr>
        <w:pStyle w:val="NoSpacing"/>
        <w:rPr>
          <w:rFonts w:ascii="Century Gothic" w:hAnsi="Century Gothic" w:cs="Arial"/>
        </w:rPr>
      </w:pPr>
    </w:p>
    <w:p w14:paraId="2FD87B2B" w14:textId="72081F49" w:rsidR="00D81253" w:rsidRPr="00A807FA" w:rsidRDefault="00D81253" w:rsidP="00D81253">
      <w:pPr>
        <w:pStyle w:val="NoSpacing"/>
        <w:rPr>
          <w:rFonts w:ascii="Century Gothic" w:hAnsi="Century Gothic" w:cs="Arial"/>
        </w:rPr>
      </w:pPr>
      <w:r w:rsidRPr="00A807FA">
        <w:rPr>
          <w:rFonts w:ascii="Century Gothic" w:hAnsi="Century Gothic" w:cs="Arial"/>
        </w:rPr>
        <w:t>More information is available in Appendix</w:t>
      </w:r>
      <w:r w:rsidR="00CF453F">
        <w:rPr>
          <w:rFonts w:ascii="Century Gothic" w:hAnsi="Century Gothic" w:cs="Arial"/>
        </w:rPr>
        <w:t xml:space="preserve"> Ten</w:t>
      </w:r>
      <w:r w:rsidR="00BF7642" w:rsidRPr="00A807FA">
        <w:rPr>
          <w:rFonts w:ascii="Century Gothic" w:hAnsi="Century Gothic" w:cs="Arial"/>
        </w:rPr>
        <w:t>.</w:t>
      </w:r>
    </w:p>
    <w:p w14:paraId="1EF9DF7D" w14:textId="77777777" w:rsidR="00D81253" w:rsidRPr="00A807FA" w:rsidRDefault="00D81253" w:rsidP="00D81253">
      <w:pPr>
        <w:pStyle w:val="NoSpacing"/>
        <w:rPr>
          <w:rFonts w:ascii="Century Gothic" w:hAnsi="Century Gothic" w:cs="Arial"/>
        </w:rPr>
      </w:pPr>
    </w:p>
    <w:p w14:paraId="1D88CA0C" w14:textId="77777777" w:rsidR="00A9296F" w:rsidRPr="00A807FA" w:rsidRDefault="00A9296F" w:rsidP="00A9296F">
      <w:pPr>
        <w:rPr>
          <w:rFonts w:ascii="Century Gothic" w:hAnsi="Century Gothic" w:cs="Arial"/>
          <w:b/>
          <w:sz w:val="22"/>
          <w:szCs w:val="22"/>
        </w:rPr>
      </w:pPr>
      <w:bookmarkStart w:id="22" w:name="_18._Safeguarding_Children"/>
      <w:bookmarkEnd w:id="22"/>
    </w:p>
    <w:p w14:paraId="4F0868E2" w14:textId="08B460C1" w:rsidR="00D81253" w:rsidRPr="00A807FA" w:rsidRDefault="00CC0280" w:rsidP="00A9296F">
      <w:pPr>
        <w:rPr>
          <w:rFonts w:ascii="Century Gothic" w:eastAsia="Calibri" w:hAnsi="Century Gothic" w:cs="Arial"/>
          <w:b/>
          <w:bCs/>
          <w:sz w:val="22"/>
          <w:szCs w:val="22"/>
        </w:rPr>
      </w:pPr>
      <w:r w:rsidRPr="00A807FA">
        <w:rPr>
          <w:rFonts w:ascii="Century Gothic" w:hAnsi="Century Gothic"/>
          <w:b/>
          <w:bCs/>
          <w:sz w:val="22"/>
          <w:szCs w:val="22"/>
        </w:rPr>
        <w:lastRenderedPageBreak/>
        <w:t>2</w:t>
      </w:r>
      <w:r w:rsidR="00180C23">
        <w:rPr>
          <w:rFonts w:ascii="Century Gothic" w:hAnsi="Century Gothic"/>
          <w:b/>
          <w:bCs/>
          <w:sz w:val="22"/>
          <w:szCs w:val="22"/>
        </w:rPr>
        <w:t>3</w:t>
      </w:r>
      <w:r w:rsidR="00070180" w:rsidRPr="00A807FA">
        <w:rPr>
          <w:rFonts w:ascii="Century Gothic" w:hAnsi="Century Gothic"/>
          <w:b/>
          <w:bCs/>
          <w:sz w:val="22"/>
          <w:szCs w:val="22"/>
        </w:rPr>
        <w:t>.</w:t>
      </w:r>
      <w:r w:rsidR="00070180" w:rsidRPr="00A807FA">
        <w:rPr>
          <w:rFonts w:ascii="Century Gothic" w:hAnsi="Century Gothic"/>
          <w:b/>
          <w:bCs/>
          <w:sz w:val="22"/>
          <w:szCs w:val="22"/>
        </w:rPr>
        <w:tab/>
      </w:r>
      <w:r w:rsidR="00D81253" w:rsidRPr="00A807FA">
        <w:rPr>
          <w:rFonts w:ascii="Century Gothic" w:hAnsi="Century Gothic"/>
          <w:b/>
          <w:bCs/>
          <w:sz w:val="22"/>
          <w:szCs w:val="22"/>
        </w:rPr>
        <w:t>Safeguarding Children in specific circumstances: Child Sexual Exploitation</w:t>
      </w:r>
      <w:r w:rsidR="00A9296F" w:rsidRPr="00A807FA">
        <w:rPr>
          <w:rFonts w:ascii="Century Gothic" w:hAnsi="Century Gothic"/>
          <w:b/>
          <w:bCs/>
          <w:sz w:val="22"/>
          <w:szCs w:val="22"/>
        </w:rPr>
        <w:t xml:space="preserve"> (CSE) </w:t>
      </w:r>
      <w:r w:rsidR="00A9296F" w:rsidRPr="00A807FA">
        <w:rPr>
          <w:rFonts w:ascii="Century Gothic" w:hAnsi="Century Gothic"/>
          <w:b/>
          <w:bCs/>
          <w:sz w:val="22"/>
          <w:szCs w:val="22"/>
        </w:rPr>
        <w:tab/>
        <w:t>and Child Criminal Exploitation (CCE)</w:t>
      </w:r>
    </w:p>
    <w:p w14:paraId="484FA055" w14:textId="11711A23" w:rsidR="00A9296F" w:rsidRPr="00A807FA" w:rsidRDefault="00A9296F" w:rsidP="0032543F">
      <w:pPr>
        <w:spacing w:line="240" w:lineRule="auto"/>
        <w:rPr>
          <w:rFonts w:ascii="Century Gothic" w:hAnsi="Century Gothic"/>
          <w:sz w:val="22"/>
          <w:szCs w:val="22"/>
        </w:rPr>
      </w:pPr>
      <w:r w:rsidRPr="00A807FA">
        <w:rPr>
          <w:rFonts w:ascii="Century Gothic" w:eastAsia="Calibri" w:hAnsi="Century Gothic"/>
          <w:sz w:val="22"/>
          <w:szCs w:val="22"/>
          <w:lang w:eastAsia="en-US"/>
        </w:rPr>
        <w:t>Both CSE and CCE are forms of abuse and both occur where an individual or group takes advantage of imbalance in power or coerce, manipulate or deceive a child into sexual or criminal activity. Whilst age may be most obvious factor,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This abuse can be perpetrated by individuals or groups, males or females and children or adults. The abuse can be a one-off occurrence or a series of incidents over time and range from opportunistic to complex organised abuse. It can involve force and/or enticement based methods of compliance and maybe accompanied by violence or threats of violence. Victims can be exploited even when activity appears consensual and it should be noted exploitation as well as being physical can be facilitated and/or take place online.</w:t>
      </w:r>
    </w:p>
    <w:p w14:paraId="10AC86FD" w14:textId="6BE06DB4" w:rsidR="002113FD" w:rsidRPr="00A807FA" w:rsidRDefault="004D21DC" w:rsidP="0032543F">
      <w:pPr>
        <w:spacing w:after="150" w:line="240" w:lineRule="auto"/>
        <w:rPr>
          <w:rFonts w:ascii="Century Gothic" w:hAnsi="Century Gothic" w:cs="Arial"/>
          <w:sz w:val="22"/>
          <w:szCs w:val="22"/>
        </w:rPr>
      </w:pPr>
      <w:r w:rsidRPr="00A807FA">
        <w:rPr>
          <w:rFonts w:ascii="Century Gothic" w:hAnsi="Century Gothic"/>
          <w:sz w:val="22"/>
          <w:szCs w:val="22"/>
        </w:rPr>
        <w:t>C</w:t>
      </w:r>
      <w:r w:rsidR="002113FD" w:rsidRPr="00A807FA">
        <w:rPr>
          <w:rFonts w:ascii="Century Gothic" w:hAnsi="Century Gothic"/>
          <w:sz w:val="22"/>
          <w:szCs w:val="22"/>
        </w:rPr>
        <w:t>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w:t>
      </w:r>
      <w:r w:rsidR="00863F3E" w:rsidRPr="00A807FA">
        <w:rPr>
          <w:rFonts w:ascii="Century Gothic" w:hAnsi="Century Gothic"/>
          <w:sz w:val="22"/>
          <w:szCs w:val="22"/>
        </w:rPr>
        <w:t xml:space="preserve">chnology </w:t>
      </w:r>
      <w:r w:rsidR="002113FD" w:rsidRPr="00A807FA">
        <w:rPr>
          <w:rFonts w:ascii="Century Gothic" w:hAnsi="Century Gothic"/>
          <w:sz w:val="22"/>
          <w:szCs w:val="22"/>
        </w:rPr>
        <w:t>(</w:t>
      </w:r>
      <w:r w:rsidR="00385840" w:rsidRPr="00A807FA">
        <w:rPr>
          <w:rFonts w:ascii="Century Gothic" w:hAnsi="Century Gothic"/>
          <w:sz w:val="22"/>
          <w:szCs w:val="22"/>
        </w:rPr>
        <w:t>DfE</w:t>
      </w:r>
      <w:r w:rsidR="002113FD" w:rsidRPr="00A807FA">
        <w:rPr>
          <w:rFonts w:ascii="Century Gothic" w:hAnsi="Century Gothic"/>
          <w:sz w:val="22"/>
          <w:szCs w:val="22"/>
        </w:rPr>
        <w:t>, 2017)</w:t>
      </w:r>
      <w:r w:rsidR="00213CBB" w:rsidRPr="00A807FA">
        <w:rPr>
          <w:rFonts w:ascii="Century Gothic" w:hAnsi="Century Gothic"/>
          <w:sz w:val="22"/>
          <w:szCs w:val="22"/>
        </w:rPr>
        <w:t>.</w:t>
      </w:r>
    </w:p>
    <w:p w14:paraId="45C34611" w14:textId="77777777" w:rsidR="00D81253" w:rsidRPr="00A807FA" w:rsidRDefault="004D21DC" w:rsidP="0032543F">
      <w:pPr>
        <w:spacing w:after="150" w:line="240" w:lineRule="auto"/>
        <w:rPr>
          <w:rFonts w:ascii="Century Gothic" w:hAnsi="Century Gothic" w:cs="Arial"/>
          <w:sz w:val="22"/>
          <w:szCs w:val="22"/>
        </w:rPr>
      </w:pPr>
      <w:r w:rsidRPr="00A807FA">
        <w:rPr>
          <w:rFonts w:ascii="Century Gothic" w:hAnsi="Century Gothic" w:cs="Arial"/>
          <w:iCs/>
          <w:sz w:val="22"/>
          <w:szCs w:val="22"/>
        </w:rPr>
        <w:t>C</w:t>
      </w:r>
      <w:r w:rsidR="00D81253" w:rsidRPr="00A807FA">
        <w:rPr>
          <w:rFonts w:ascii="Century Gothic" w:hAnsi="Century Gothic" w:cs="Arial"/>
          <w:iCs/>
          <w:sz w:val="22"/>
          <w:szCs w:val="22"/>
        </w:rPr>
        <w:t>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00213CBB" w:rsidRPr="00A807FA">
        <w:rPr>
          <w:rFonts w:ascii="Century Gothic" w:hAnsi="Century Gothic" w:cs="Arial"/>
          <w:iCs/>
          <w:sz w:val="22"/>
          <w:szCs w:val="22"/>
        </w:rPr>
        <w:t>.</w:t>
      </w:r>
    </w:p>
    <w:p w14:paraId="6F63CFD1" w14:textId="77777777" w:rsidR="00D81253" w:rsidRPr="00A807FA" w:rsidRDefault="00213CBB" w:rsidP="00F94B27">
      <w:pPr>
        <w:pStyle w:val="ListParagraph"/>
        <w:numPr>
          <w:ilvl w:val="0"/>
          <w:numId w:val="51"/>
        </w:numPr>
        <w:spacing w:after="150" w:line="240" w:lineRule="auto"/>
        <w:rPr>
          <w:rFonts w:ascii="Century Gothic" w:hAnsi="Century Gothic" w:cs="Arial"/>
          <w:sz w:val="22"/>
          <w:szCs w:val="22"/>
        </w:rPr>
      </w:pPr>
      <w:r w:rsidRPr="00A807FA">
        <w:rPr>
          <w:rFonts w:ascii="Century Gothic" w:hAnsi="Century Gothic" w:cs="Arial"/>
          <w:sz w:val="22"/>
          <w:szCs w:val="22"/>
        </w:rPr>
        <w:t>T</w:t>
      </w:r>
      <w:r w:rsidR="0052180C" w:rsidRPr="00A807FA">
        <w:rPr>
          <w:rFonts w:ascii="Century Gothic" w:hAnsi="Century Gothic" w:cs="Arial"/>
          <w:sz w:val="22"/>
          <w:szCs w:val="22"/>
        </w:rPr>
        <w:t>he school</w:t>
      </w:r>
      <w:r w:rsidR="00D81253" w:rsidRPr="00A807FA">
        <w:rPr>
          <w:rFonts w:ascii="Century Gothic" w:hAnsi="Century Gothic" w:cs="Arial"/>
          <w:sz w:val="22"/>
          <w:szCs w:val="22"/>
        </w:rPr>
        <w:t xml:space="preserve"> recognises that both boys and girls can be vulnerable to Child Sexual Exploitati</w:t>
      </w:r>
      <w:r w:rsidR="00367D94" w:rsidRPr="00A807FA">
        <w:rPr>
          <w:rFonts w:ascii="Century Gothic" w:hAnsi="Century Gothic" w:cs="Arial"/>
          <w:sz w:val="22"/>
          <w:szCs w:val="22"/>
        </w:rPr>
        <w:t>on and as such ensure staff are</w:t>
      </w:r>
      <w:r w:rsidR="00D81253" w:rsidRPr="00A807FA">
        <w:rPr>
          <w:rFonts w:ascii="Century Gothic" w:hAnsi="Century Gothic" w:cs="Arial"/>
          <w:sz w:val="22"/>
          <w:szCs w:val="22"/>
        </w:rPr>
        <w:t xml:space="preserve"> alert to signs and indicators</w:t>
      </w:r>
    </w:p>
    <w:p w14:paraId="6328765E" w14:textId="77777777" w:rsidR="00D81253" w:rsidRPr="00A807FA" w:rsidRDefault="00213CBB" w:rsidP="00F94B27">
      <w:pPr>
        <w:pStyle w:val="ListParagraph"/>
        <w:numPr>
          <w:ilvl w:val="0"/>
          <w:numId w:val="51"/>
        </w:numPr>
        <w:spacing w:after="150" w:line="240" w:lineRule="auto"/>
        <w:rPr>
          <w:rFonts w:ascii="Century Gothic" w:hAnsi="Century Gothic" w:cs="Arial"/>
          <w:sz w:val="22"/>
          <w:szCs w:val="22"/>
        </w:rPr>
      </w:pPr>
      <w:r w:rsidRPr="00A807FA">
        <w:rPr>
          <w:rFonts w:ascii="Century Gothic" w:hAnsi="Century Gothic" w:cs="Arial"/>
          <w:sz w:val="22"/>
          <w:szCs w:val="22"/>
        </w:rPr>
        <w:t>T</w:t>
      </w:r>
      <w:r w:rsidR="0052180C" w:rsidRPr="00A807FA">
        <w:rPr>
          <w:rFonts w:ascii="Century Gothic" w:hAnsi="Century Gothic" w:cs="Arial"/>
          <w:sz w:val="22"/>
          <w:szCs w:val="22"/>
        </w:rPr>
        <w:t>he school</w:t>
      </w:r>
      <w:r w:rsidR="00D81253" w:rsidRPr="00A807FA">
        <w:rPr>
          <w:rFonts w:ascii="Century Gothic" w:hAnsi="Century Gothic" w:cs="Arial"/>
          <w:sz w:val="22"/>
          <w:szCs w:val="22"/>
        </w:rPr>
        <w:t xml:space="preserve"> recognises that there are various ‘models’ of CSE which include but not limited to:</w:t>
      </w:r>
    </w:p>
    <w:p w14:paraId="6B08FFAE" w14:textId="77777777" w:rsidR="00A9296F" w:rsidRPr="00A807FA" w:rsidRDefault="00701941" w:rsidP="00F94B27">
      <w:pPr>
        <w:pStyle w:val="ListParagraph"/>
        <w:numPr>
          <w:ilvl w:val="1"/>
          <w:numId w:val="51"/>
        </w:numPr>
        <w:spacing w:after="150" w:line="240" w:lineRule="auto"/>
        <w:rPr>
          <w:rFonts w:ascii="Century Gothic" w:hAnsi="Century Gothic" w:cs="Arial"/>
          <w:sz w:val="22"/>
          <w:szCs w:val="22"/>
        </w:rPr>
      </w:pPr>
      <w:r w:rsidRPr="00A807FA">
        <w:rPr>
          <w:rFonts w:ascii="Century Gothic" w:hAnsi="Century Gothic" w:cs="Arial"/>
          <w:sz w:val="22"/>
          <w:szCs w:val="22"/>
        </w:rPr>
        <w:t>gangs and groups</w:t>
      </w:r>
      <w:r w:rsidRPr="00A807FA">
        <w:rPr>
          <w:rFonts w:ascii="Century Gothic" w:hAnsi="Century Gothic" w:cs="Arial"/>
          <w:sz w:val="22"/>
          <w:szCs w:val="22"/>
        </w:rPr>
        <w:tab/>
      </w:r>
      <w:r w:rsidRPr="00A807FA">
        <w:rPr>
          <w:rFonts w:ascii="Century Gothic" w:hAnsi="Century Gothic" w:cs="Arial"/>
          <w:sz w:val="22"/>
          <w:szCs w:val="22"/>
        </w:rPr>
        <w:tab/>
      </w:r>
      <w:r w:rsidRPr="00A807FA">
        <w:rPr>
          <w:rFonts w:ascii="Century Gothic" w:hAnsi="Century Gothic" w:cs="Arial"/>
          <w:sz w:val="22"/>
          <w:szCs w:val="22"/>
        </w:rPr>
        <w:tab/>
      </w:r>
    </w:p>
    <w:p w14:paraId="2251CE4A" w14:textId="59855489" w:rsidR="00D81253" w:rsidRPr="00A807FA" w:rsidRDefault="00701941" w:rsidP="00F94B27">
      <w:pPr>
        <w:pStyle w:val="ListParagraph"/>
        <w:numPr>
          <w:ilvl w:val="1"/>
          <w:numId w:val="51"/>
        </w:numPr>
        <w:spacing w:after="150" w:line="240" w:lineRule="auto"/>
        <w:rPr>
          <w:rFonts w:ascii="Century Gothic" w:hAnsi="Century Gothic" w:cs="Arial"/>
          <w:sz w:val="22"/>
          <w:szCs w:val="22"/>
        </w:rPr>
      </w:pPr>
      <w:r w:rsidRPr="00A807FA">
        <w:rPr>
          <w:rFonts w:ascii="Century Gothic" w:hAnsi="Century Gothic" w:cs="Arial"/>
          <w:sz w:val="22"/>
          <w:szCs w:val="22"/>
        </w:rPr>
        <w:t>boyfriend/g</w:t>
      </w:r>
      <w:r w:rsidR="00D81253" w:rsidRPr="00A807FA">
        <w:rPr>
          <w:rFonts w:ascii="Century Gothic" w:hAnsi="Century Gothic" w:cs="Arial"/>
          <w:sz w:val="22"/>
          <w:szCs w:val="22"/>
        </w:rPr>
        <w:t>irlfriend model</w:t>
      </w:r>
    </w:p>
    <w:p w14:paraId="3470F276" w14:textId="77777777" w:rsidR="00A9296F" w:rsidRPr="00A807FA" w:rsidRDefault="00701941" w:rsidP="00F94B27">
      <w:pPr>
        <w:pStyle w:val="ListParagraph"/>
        <w:numPr>
          <w:ilvl w:val="1"/>
          <w:numId w:val="51"/>
        </w:numPr>
        <w:spacing w:after="15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e</w:t>
      </w:r>
      <w:r w:rsidRPr="00A807FA">
        <w:rPr>
          <w:rFonts w:ascii="Century Gothic" w:hAnsi="Century Gothic" w:cs="Arial"/>
          <w:sz w:val="22"/>
          <w:szCs w:val="22"/>
        </w:rPr>
        <w:t>er on peer</w:t>
      </w:r>
      <w:r w:rsidRPr="00A807FA">
        <w:rPr>
          <w:rFonts w:ascii="Century Gothic" w:hAnsi="Century Gothic" w:cs="Arial"/>
          <w:sz w:val="22"/>
          <w:szCs w:val="22"/>
        </w:rPr>
        <w:tab/>
      </w:r>
      <w:r w:rsidRPr="00A807FA">
        <w:rPr>
          <w:rFonts w:ascii="Century Gothic" w:hAnsi="Century Gothic" w:cs="Arial"/>
          <w:sz w:val="22"/>
          <w:szCs w:val="22"/>
        </w:rPr>
        <w:tab/>
      </w:r>
      <w:r w:rsidRPr="00A807FA">
        <w:rPr>
          <w:rFonts w:ascii="Century Gothic" w:hAnsi="Century Gothic" w:cs="Arial"/>
          <w:sz w:val="22"/>
          <w:szCs w:val="22"/>
        </w:rPr>
        <w:tab/>
      </w:r>
      <w:r w:rsidRPr="00A807FA">
        <w:rPr>
          <w:rFonts w:ascii="Century Gothic" w:hAnsi="Century Gothic" w:cs="Arial"/>
          <w:sz w:val="22"/>
          <w:szCs w:val="22"/>
        </w:rPr>
        <w:tab/>
      </w:r>
    </w:p>
    <w:p w14:paraId="3763B411" w14:textId="5345B656" w:rsidR="00D81253" w:rsidRPr="00A807FA" w:rsidRDefault="00701941" w:rsidP="00F94B27">
      <w:pPr>
        <w:pStyle w:val="ListParagraph"/>
        <w:numPr>
          <w:ilvl w:val="1"/>
          <w:numId w:val="51"/>
        </w:numPr>
        <w:spacing w:after="150" w:line="240" w:lineRule="auto"/>
        <w:rPr>
          <w:rFonts w:ascii="Century Gothic" w:hAnsi="Century Gothic" w:cs="Arial"/>
          <w:sz w:val="22"/>
          <w:szCs w:val="22"/>
        </w:rPr>
      </w:pPr>
      <w:r w:rsidRPr="00A807FA">
        <w:rPr>
          <w:rFonts w:ascii="Century Gothic" w:hAnsi="Century Gothic" w:cs="Arial"/>
          <w:sz w:val="22"/>
          <w:szCs w:val="22"/>
        </w:rPr>
        <w:t>f</w:t>
      </w:r>
      <w:r w:rsidR="00D81253" w:rsidRPr="00A807FA">
        <w:rPr>
          <w:rFonts w:ascii="Century Gothic" w:hAnsi="Century Gothic" w:cs="Arial"/>
          <w:sz w:val="22"/>
          <w:szCs w:val="22"/>
        </w:rPr>
        <w:t>amilial</w:t>
      </w:r>
    </w:p>
    <w:p w14:paraId="17AB1F40" w14:textId="77777777" w:rsidR="00A9296F" w:rsidRPr="00A807FA" w:rsidRDefault="00701941" w:rsidP="00F94B27">
      <w:pPr>
        <w:pStyle w:val="ListParagraph"/>
        <w:numPr>
          <w:ilvl w:val="1"/>
          <w:numId w:val="51"/>
        </w:numPr>
        <w:spacing w:after="150" w:line="240" w:lineRule="auto"/>
        <w:rPr>
          <w:rFonts w:ascii="Century Gothic" w:hAnsi="Century Gothic" w:cs="Arial"/>
          <w:sz w:val="22"/>
          <w:szCs w:val="22"/>
        </w:rPr>
      </w:pPr>
      <w:r w:rsidRPr="00A807FA">
        <w:rPr>
          <w:rFonts w:ascii="Century Gothic" w:hAnsi="Century Gothic" w:cs="Arial"/>
          <w:sz w:val="22"/>
          <w:szCs w:val="22"/>
        </w:rPr>
        <w:t>online</w:t>
      </w:r>
      <w:r w:rsidRPr="00A807FA">
        <w:rPr>
          <w:rFonts w:ascii="Century Gothic" w:hAnsi="Century Gothic" w:cs="Arial"/>
          <w:sz w:val="22"/>
          <w:szCs w:val="22"/>
        </w:rPr>
        <w:tab/>
      </w:r>
      <w:r w:rsidRPr="00A807FA">
        <w:rPr>
          <w:rFonts w:ascii="Century Gothic" w:hAnsi="Century Gothic" w:cs="Arial"/>
          <w:sz w:val="22"/>
          <w:szCs w:val="22"/>
        </w:rPr>
        <w:tab/>
      </w:r>
      <w:r w:rsidRPr="00A807FA">
        <w:rPr>
          <w:rFonts w:ascii="Century Gothic" w:hAnsi="Century Gothic" w:cs="Arial"/>
          <w:sz w:val="22"/>
          <w:szCs w:val="22"/>
        </w:rPr>
        <w:tab/>
      </w:r>
      <w:r w:rsidRPr="00A807FA">
        <w:rPr>
          <w:rFonts w:ascii="Century Gothic" w:hAnsi="Century Gothic" w:cs="Arial"/>
          <w:sz w:val="22"/>
          <w:szCs w:val="22"/>
        </w:rPr>
        <w:tab/>
      </w:r>
      <w:r w:rsidRPr="00A807FA">
        <w:rPr>
          <w:rFonts w:ascii="Century Gothic" w:hAnsi="Century Gothic" w:cs="Arial"/>
          <w:sz w:val="22"/>
          <w:szCs w:val="22"/>
        </w:rPr>
        <w:tab/>
      </w:r>
    </w:p>
    <w:p w14:paraId="06FFB916" w14:textId="6C125DF3" w:rsidR="00D81253" w:rsidRPr="00A807FA" w:rsidRDefault="00701941" w:rsidP="00F94B27">
      <w:pPr>
        <w:pStyle w:val="ListParagraph"/>
        <w:numPr>
          <w:ilvl w:val="1"/>
          <w:numId w:val="51"/>
        </w:numPr>
        <w:spacing w:after="15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buse of authority</w:t>
      </w:r>
    </w:p>
    <w:p w14:paraId="1B6C2A5B" w14:textId="77777777" w:rsidR="00D81253" w:rsidRPr="00A807FA" w:rsidRDefault="00213CBB" w:rsidP="00F94B27">
      <w:pPr>
        <w:pStyle w:val="ListParagraph"/>
        <w:numPr>
          <w:ilvl w:val="0"/>
          <w:numId w:val="52"/>
        </w:numPr>
        <w:spacing w:after="150" w:line="240" w:lineRule="auto"/>
        <w:rPr>
          <w:rFonts w:ascii="Century Gothic" w:hAnsi="Century Gothic" w:cs="Arial"/>
          <w:sz w:val="22"/>
          <w:szCs w:val="22"/>
        </w:rPr>
      </w:pPr>
      <w:r w:rsidRPr="00A807FA">
        <w:rPr>
          <w:rFonts w:ascii="Century Gothic" w:hAnsi="Century Gothic" w:cs="Arial"/>
          <w:sz w:val="22"/>
          <w:szCs w:val="22"/>
        </w:rPr>
        <w:t>W</w:t>
      </w:r>
      <w:r w:rsidR="00D81253" w:rsidRPr="00A807FA">
        <w:rPr>
          <w:rFonts w:ascii="Century Gothic" w:hAnsi="Century Gothic" w:cs="Arial"/>
          <w:sz w:val="22"/>
          <w:szCs w:val="22"/>
        </w:rPr>
        <w:t>here concerns are identified in relation to Child Sexual Exploitation the</w:t>
      </w:r>
      <w:r w:rsidR="00A960A7" w:rsidRPr="00A807FA">
        <w:rPr>
          <w:rFonts w:ascii="Century Gothic" w:hAnsi="Century Gothic" w:cs="Arial"/>
          <w:sz w:val="22"/>
          <w:szCs w:val="22"/>
        </w:rPr>
        <w:t xml:space="preserve"> </w:t>
      </w:r>
      <w:r w:rsidR="009F15E1" w:rsidRPr="00A807FA">
        <w:rPr>
          <w:rFonts w:ascii="Century Gothic" w:hAnsi="Century Gothic"/>
          <w:sz w:val="22"/>
          <w:szCs w:val="22"/>
        </w:rPr>
        <w:t>Central Bedfordshire</w:t>
      </w:r>
      <w:r w:rsidR="00A960A7" w:rsidRPr="00A807FA">
        <w:rPr>
          <w:rFonts w:ascii="Century Gothic" w:hAnsi="Century Gothic" w:cs="Arial"/>
          <w:sz w:val="22"/>
          <w:szCs w:val="22"/>
        </w:rPr>
        <w:t xml:space="preserve"> </w:t>
      </w:r>
      <w:r w:rsidRPr="00A807FA">
        <w:rPr>
          <w:rFonts w:ascii="Century Gothic" w:hAnsi="Century Gothic" w:cs="Arial"/>
          <w:sz w:val="22"/>
          <w:szCs w:val="22"/>
        </w:rPr>
        <w:t>T</w:t>
      </w:r>
      <w:r w:rsidR="00D81253" w:rsidRPr="00A807FA">
        <w:rPr>
          <w:rFonts w:ascii="Century Gothic" w:hAnsi="Century Gothic" w:cs="Arial"/>
          <w:sz w:val="22"/>
          <w:szCs w:val="22"/>
        </w:rPr>
        <w:t xml:space="preserve">hresholds </w:t>
      </w:r>
      <w:r w:rsidRPr="00A807FA">
        <w:rPr>
          <w:rFonts w:ascii="Century Gothic" w:hAnsi="Century Gothic" w:cs="Arial"/>
          <w:sz w:val="22"/>
          <w:szCs w:val="22"/>
        </w:rPr>
        <w:t>F</w:t>
      </w:r>
      <w:r w:rsidR="00D81253" w:rsidRPr="00A807FA">
        <w:rPr>
          <w:rFonts w:ascii="Century Gothic" w:hAnsi="Century Gothic" w:cs="Arial"/>
          <w:sz w:val="22"/>
          <w:szCs w:val="22"/>
        </w:rPr>
        <w:t>ramework will be consulted in order to ensure the child receives support at the earliest possible opportunit</w:t>
      </w:r>
      <w:r w:rsidR="00701941" w:rsidRPr="00A807FA">
        <w:rPr>
          <w:rFonts w:ascii="Century Gothic" w:hAnsi="Century Gothic" w:cs="Arial"/>
          <w:sz w:val="22"/>
          <w:szCs w:val="22"/>
        </w:rPr>
        <w:t>y</w:t>
      </w:r>
      <w:r w:rsidRPr="00A807FA">
        <w:rPr>
          <w:rFonts w:ascii="Century Gothic" w:hAnsi="Century Gothic" w:cs="Arial"/>
          <w:sz w:val="22"/>
          <w:szCs w:val="22"/>
        </w:rPr>
        <w:t>.</w:t>
      </w:r>
    </w:p>
    <w:p w14:paraId="1FA1A2BA" w14:textId="77777777" w:rsidR="00D81253" w:rsidRPr="00A807FA" w:rsidRDefault="00213CBB" w:rsidP="00F94B27">
      <w:pPr>
        <w:pStyle w:val="ListParagraph"/>
        <w:numPr>
          <w:ilvl w:val="0"/>
          <w:numId w:val="52"/>
        </w:numPr>
        <w:spacing w:after="15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 xml:space="preserve">n Early Help multi agency response may be initiated by completing an Early Help Assessment form and engaging with the Early Help Hub or Stronger </w:t>
      </w:r>
      <w:r w:rsidRPr="00A807FA">
        <w:rPr>
          <w:rFonts w:ascii="Century Gothic" w:hAnsi="Century Gothic" w:cs="Arial"/>
          <w:sz w:val="22"/>
          <w:szCs w:val="22"/>
        </w:rPr>
        <w:t>F</w:t>
      </w:r>
      <w:r w:rsidR="00D17EA3" w:rsidRPr="00A807FA">
        <w:rPr>
          <w:rFonts w:ascii="Century Gothic" w:hAnsi="Century Gothic" w:cs="Arial"/>
          <w:sz w:val="22"/>
          <w:szCs w:val="22"/>
        </w:rPr>
        <w:t>amil</w:t>
      </w:r>
      <w:r w:rsidRPr="00A807FA">
        <w:rPr>
          <w:rFonts w:ascii="Century Gothic" w:hAnsi="Century Gothic" w:cs="Arial"/>
          <w:sz w:val="22"/>
          <w:szCs w:val="22"/>
        </w:rPr>
        <w:t>ies T</w:t>
      </w:r>
      <w:r w:rsidR="00D81253" w:rsidRPr="00A807FA">
        <w:rPr>
          <w:rFonts w:ascii="Century Gothic" w:hAnsi="Century Gothic" w:cs="Arial"/>
          <w:sz w:val="22"/>
          <w:szCs w:val="22"/>
        </w:rPr>
        <w:t>eam.  Where parental consent cannot be obtained, advice will be sought from the Early Help Hub</w:t>
      </w:r>
      <w:r w:rsidRPr="00A807FA">
        <w:rPr>
          <w:rFonts w:ascii="Century Gothic" w:hAnsi="Century Gothic" w:cs="Arial"/>
          <w:sz w:val="22"/>
          <w:szCs w:val="22"/>
        </w:rPr>
        <w:t>.</w:t>
      </w:r>
    </w:p>
    <w:p w14:paraId="16EC7FDB" w14:textId="395825B7" w:rsidR="00405B14" w:rsidRPr="00A807FA" w:rsidRDefault="00213CBB" w:rsidP="00F94B27">
      <w:pPr>
        <w:pStyle w:val="ListParagraph"/>
        <w:numPr>
          <w:ilvl w:val="0"/>
          <w:numId w:val="52"/>
        </w:numPr>
        <w:spacing w:after="150" w:line="240" w:lineRule="auto"/>
        <w:rPr>
          <w:rFonts w:ascii="Century Gothic" w:hAnsi="Century Gothic" w:cs="Arial"/>
          <w:sz w:val="22"/>
          <w:szCs w:val="22"/>
        </w:rPr>
      </w:pPr>
      <w:r w:rsidRPr="00A807FA">
        <w:rPr>
          <w:rFonts w:ascii="Century Gothic" w:hAnsi="Century Gothic" w:cs="Arial"/>
          <w:sz w:val="22"/>
          <w:szCs w:val="22"/>
        </w:rPr>
        <w:lastRenderedPageBreak/>
        <w:t>I</w:t>
      </w:r>
      <w:r w:rsidR="00D81253" w:rsidRPr="00A807FA">
        <w:rPr>
          <w:rFonts w:ascii="Century Gothic" w:hAnsi="Century Gothic" w:cs="Arial"/>
          <w:sz w:val="22"/>
          <w:szCs w:val="22"/>
        </w:rPr>
        <w:t xml:space="preserve">f a child is thought to be at risk of significant harm through child sexual exploitation a referral will be made to the </w:t>
      </w:r>
      <w:r w:rsidR="00387B1A" w:rsidRPr="00A807FA">
        <w:rPr>
          <w:rFonts w:ascii="Century Gothic" w:hAnsi="Century Gothic" w:cs="Arial"/>
          <w:sz w:val="22"/>
          <w:szCs w:val="22"/>
        </w:rPr>
        <w:t xml:space="preserve">Multi </w:t>
      </w:r>
      <w:r w:rsidR="00BE0E19" w:rsidRPr="00A807FA">
        <w:rPr>
          <w:rFonts w:ascii="Century Gothic" w:hAnsi="Century Gothic" w:cs="Arial"/>
          <w:sz w:val="22"/>
          <w:szCs w:val="22"/>
        </w:rPr>
        <w:t>Agency Safeguarding</w:t>
      </w:r>
      <w:r w:rsidR="00387B1A" w:rsidRPr="00A807FA">
        <w:rPr>
          <w:rFonts w:ascii="Century Gothic" w:hAnsi="Century Gothic" w:cs="Arial"/>
          <w:sz w:val="22"/>
          <w:szCs w:val="22"/>
        </w:rPr>
        <w:t xml:space="preserve"> Hub</w:t>
      </w:r>
      <w:r w:rsidRPr="00A807FA">
        <w:rPr>
          <w:rFonts w:ascii="Century Gothic" w:hAnsi="Century Gothic" w:cs="Arial"/>
          <w:sz w:val="22"/>
          <w:szCs w:val="22"/>
        </w:rPr>
        <w:t xml:space="preserve"> within Children’s S</w:t>
      </w:r>
      <w:r w:rsidR="00D81253" w:rsidRPr="00A807FA">
        <w:rPr>
          <w:rFonts w:ascii="Century Gothic" w:hAnsi="Century Gothic" w:cs="Arial"/>
          <w:sz w:val="22"/>
          <w:szCs w:val="22"/>
        </w:rPr>
        <w:t xml:space="preserve">ocial </w:t>
      </w:r>
      <w:r w:rsidRPr="00A807FA">
        <w:rPr>
          <w:rFonts w:ascii="Century Gothic" w:hAnsi="Century Gothic" w:cs="Arial"/>
          <w:sz w:val="22"/>
          <w:szCs w:val="22"/>
        </w:rPr>
        <w:t>C</w:t>
      </w:r>
      <w:r w:rsidR="00D81253" w:rsidRPr="00A807FA">
        <w:rPr>
          <w:rFonts w:ascii="Century Gothic" w:hAnsi="Century Gothic" w:cs="Arial"/>
          <w:sz w:val="22"/>
          <w:szCs w:val="22"/>
        </w:rPr>
        <w:t>are</w:t>
      </w:r>
      <w:r w:rsidRPr="00A807FA">
        <w:rPr>
          <w:rFonts w:ascii="Century Gothic" w:hAnsi="Century Gothic" w:cs="Arial"/>
          <w:sz w:val="22"/>
          <w:szCs w:val="22"/>
        </w:rPr>
        <w:t>.</w:t>
      </w:r>
    </w:p>
    <w:p w14:paraId="05AB9DFF" w14:textId="723875A9" w:rsidR="00176BFE" w:rsidRPr="00A807FA" w:rsidRDefault="00176BFE" w:rsidP="00F94B27">
      <w:pPr>
        <w:pStyle w:val="ListParagraph"/>
        <w:numPr>
          <w:ilvl w:val="0"/>
          <w:numId w:val="52"/>
        </w:numPr>
        <w:spacing w:after="150" w:line="240" w:lineRule="auto"/>
        <w:rPr>
          <w:rFonts w:ascii="Century Gothic" w:hAnsi="Century Gothic" w:cs="Arial"/>
          <w:sz w:val="22"/>
          <w:szCs w:val="22"/>
        </w:rPr>
      </w:pPr>
      <w:r w:rsidRPr="00A807FA">
        <w:rPr>
          <w:rFonts w:ascii="Century Gothic" w:hAnsi="Century Gothic" w:cs="Arial"/>
          <w:sz w:val="22"/>
          <w:szCs w:val="22"/>
        </w:rPr>
        <w:t xml:space="preserve">Advice will be sought to establish if a </w:t>
      </w:r>
      <w:hyperlink r:id="rId38" w:history="1">
        <w:r w:rsidRPr="00A807FA">
          <w:rPr>
            <w:rStyle w:val="Hyperlink"/>
            <w:rFonts w:ascii="Century Gothic" w:hAnsi="Century Gothic" w:cs="Arial"/>
            <w:sz w:val="22"/>
            <w:szCs w:val="22"/>
          </w:rPr>
          <w:t>N</w:t>
        </w:r>
        <w:r w:rsidR="00AD1151" w:rsidRPr="00A807FA">
          <w:rPr>
            <w:rStyle w:val="Hyperlink"/>
            <w:rFonts w:ascii="Century Gothic" w:hAnsi="Century Gothic" w:cs="Arial"/>
            <w:sz w:val="22"/>
            <w:szCs w:val="22"/>
          </w:rPr>
          <w:t xml:space="preserve">ational </w:t>
        </w:r>
        <w:r w:rsidRPr="00A807FA">
          <w:rPr>
            <w:rStyle w:val="Hyperlink"/>
            <w:rFonts w:ascii="Century Gothic" w:hAnsi="Century Gothic" w:cs="Arial"/>
            <w:sz w:val="22"/>
            <w:szCs w:val="22"/>
          </w:rPr>
          <w:t>R</w:t>
        </w:r>
        <w:r w:rsidR="00AD1151" w:rsidRPr="00A807FA">
          <w:rPr>
            <w:rStyle w:val="Hyperlink"/>
            <w:rFonts w:ascii="Century Gothic" w:hAnsi="Century Gothic" w:cs="Arial"/>
            <w:sz w:val="22"/>
            <w:szCs w:val="22"/>
          </w:rPr>
          <w:t xml:space="preserve">eferral </w:t>
        </w:r>
        <w:r w:rsidRPr="00A807FA">
          <w:rPr>
            <w:rStyle w:val="Hyperlink"/>
            <w:rFonts w:ascii="Century Gothic" w:hAnsi="Century Gothic" w:cs="Arial"/>
            <w:sz w:val="22"/>
            <w:szCs w:val="22"/>
          </w:rPr>
          <w:t>M</w:t>
        </w:r>
        <w:r w:rsidR="00AD1151" w:rsidRPr="00A807FA">
          <w:rPr>
            <w:rStyle w:val="Hyperlink"/>
            <w:rFonts w:ascii="Century Gothic" w:hAnsi="Century Gothic" w:cs="Arial"/>
            <w:sz w:val="22"/>
            <w:szCs w:val="22"/>
          </w:rPr>
          <w:t>echanism</w:t>
        </w:r>
      </w:hyperlink>
      <w:r w:rsidRPr="00A807FA">
        <w:rPr>
          <w:rFonts w:ascii="Century Gothic" w:hAnsi="Century Gothic" w:cs="Arial"/>
          <w:sz w:val="22"/>
          <w:szCs w:val="22"/>
        </w:rPr>
        <w:t xml:space="preserve"> is appropriate.</w:t>
      </w:r>
    </w:p>
    <w:p w14:paraId="09F1B693" w14:textId="77777777" w:rsidR="00D91AD9" w:rsidRPr="00A807FA" w:rsidRDefault="00213CBB" w:rsidP="00F94B27">
      <w:pPr>
        <w:pStyle w:val="ListParagraph"/>
        <w:numPr>
          <w:ilvl w:val="0"/>
          <w:numId w:val="52"/>
        </w:numPr>
        <w:spacing w:after="15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n all cases</w:t>
      </w:r>
      <w:r w:rsidRPr="00A807FA">
        <w:rPr>
          <w:rFonts w:ascii="Century Gothic" w:hAnsi="Century Gothic" w:cs="Arial"/>
          <w:sz w:val="22"/>
          <w:szCs w:val="22"/>
        </w:rPr>
        <w:t>,</w:t>
      </w:r>
      <w:r w:rsidR="00D81253" w:rsidRPr="00A807FA">
        <w:rPr>
          <w:rFonts w:ascii="Century Gothic" w:hAnsi="Century Gothic" w:cs="Arial"/>
          <w:sz w:val="22"/>
          <w:szCs w:val="22"/>
        </w:rPr>
        <w:t xml:space="preserve"> intelligence will be shared with Bedfordshi</w:t>
      </w:r>
      <w:r w:rsidR="00D9669C" w:rsidRPr="00A807FA">
        <w:rPr>
          <w:rFonts w:ascii="Century Gothic" w:hAnsi="Century Gothic" w:cs="Arial"/>
          <w:sz w:val="22"/>
          <w:szCs w:val="22"/>
        </w:rPr>
        <w:t>re Police using the information sharing</w:t>
      </w:r>
      <w:r w:rsidR="00D81253" w:rsidRPr="00A807FA">
        <w:rPr>
          <w:rFonts w:ascii="Century Gothic" w:hAnsi="Century Gothic" w:cs="Arial"/>
          <w:sz w:val="22"/>
          <w:szCs w:val="22"/>
        </w:rPr>
        <w:t xml:space="preserve"> form which will also</w:t>
      </w:r>
      <w:r w:rsidR="00380E4D" w:rsidRPr="00A807FA">
        <w:rPr>
          <w:rFonts w:ascii="Century Gothic" w:hAnsi="Century Gothic" w:cs="Arial"/>
          <w:sz w:val="22"/>
          <w:szCs w:val="22"/>
        </w:rPr>
        <w:t xml:space="preserve"> be copied to the Single Point o</w:t>
      </w:r>
      <w:r w:rsidR="00D81253" w:rsidRPr="00A807FA">
        <w:rPr>
          <w:rFonts w:ascii="Century Gothic" w:hAnsi="Century Gothic" w:cs="Arial"/>
          <w:sz w:val="22"/>
          <w:szCs w:val="22"/>
        </w:rPr>
        <w:t xml:space="preserve">f Contact for CSE within </w:t>
      </w:r>
      <w:r w:rsidR="009F15E1" w:rsidRPr="00A807FA">
        <w:rPr>
          <w:rFonts w:ascii="Century Gothic" w:hAnsi="Century Gothic"/>
          <w:sz w:val="22"/>
          <w:szCs w:val="22"/>
        </w:rPr>
        <w:t>Central Bedfordshire</w:t>
      </w:r>
      <w:r w:rsidR="00405B14" w:rsidRPr="00A807FA">
        <w:rPr>
          <w:rFonts w:ascii="Century Gothic" w:hAnsi="Century Gothic" w:cs="Arial"/>
          <w:sz w:val="22"/>
          <w:szCs w:val="22"/>
        </w:rPr>
        <w:t xml:space="preserve"> Council</w:t>
      </w:r>
      <w:r w:rsidR="00D81AAB" w:rsidRPr="00A807FA">
        <w:rPr>
          <w:rFonts w:ascii="Century Gothic" w:hAnsi="Century Gothic" w:cs="Arial"/>
          <w:sz w:val="22"/>
          <w:szCs w:val="22"/>
        </w:rPr>
        <w:t>.</w:t>
      </w:r>
    </w:p>
    <w:p w14:paraId="18F5D9DB" w14:textId="77777777" w:rsidR="00D91AD9" w:rsidRPr="00A807FA" w:rsidRDefault="00D91AD9" w:rsidP="00D81253">
      <w:pPr>
        <w:pStyle w:val="NoSpacing"/>
        <w:rPr>
          <w:rFonts w:ascii="Century Gothic" w:hAnsi="Century Gothic" w:cs="Arial"/>
        </w:rPr>
      </w:pPr>
    </w:p>
    <w:p w14:paraId="2AB35FBB" w14:textId="1CC183A8" w:rsidR="00D81253" w:rsidRPr="00A807FA" w:rsidRDefault="00180C23" w:rsidP="007234A4">
      <w:pPr>
        <w:pStyle w:val="Heading2"/>
        <w:rPr>
          <w:rFonts w:ascii="Century Gothic" w:hAnsi="Century Gothic"/>
          <w:sz w:val="22"/>
          <w:szCs w:val="22"/>
        </w:rPr>
      </w:pPr>
      <w:bookmarkStart w:id="23" w:name="_19._Children_in"/>
      <w:bookmarkEnd w:id="23"/>
      <w:r>
        <w:rPr>
          <w:rFonts w:ascii="Century Gothic" w:hAnsi="Century Gothic"/>
          <w:sz w:val="22"/>
          <w:szCs w:val="22"/>
        </w:rPr>
        <w:t>24</w:t>
      </w:r>
      <w:r w:rsidR="00070180" w:rsidRPr="00A807FA">
        <w:rPr>
          <w:rFonts w:ascii="Century Gothic" w:hAnsi="Century Gothic"/>
          <w:sz w:val="22"/>
          <w:szCs w:val="22"/>
        </w:rPr>
        <w:t>.</w:t>
      </w:r>
      <w:r w:rsidR="00070180" w:rsidRPr="00A807FA">
        <w:rPr>
          <w:rFonts w:ascii="Century Gothic" w:hAnsi="Century Gothic"/>
          <w:sz w:val="22"/>
          <w:szCs w:val="22"/>
        </w:rPr>
        <w:tab/>
      </w:r>
      <w:r w:rsidR="00D91AD9" w:rsidRPr="00A807FA">
        <w:rPr>
          <w:rFonts w:ascii="Century Gothic" w:hAnsi="Century Gothic"/>
          <w:sz w:val="22"/>
          <w:szCs w:val="22"/>
        </w:rPr>
        <w:t>Children in specific circumstances</w:t>
      </w:r>
      <w:r>
        <w:rPr>
          <w:rFonts w:ascii="Century Gothic" w:hAnsi="Century Gothic"/>
          <w:sz w:val="22"/>
          <w:szCs w:val="22"/>
        </w:rPr>
        <w:t xml:space="preserve"> – Further guidance</w:t>
      </w:r>
    </w:p>
    <w:p w14:paraId="3E6C531D" w14:textId="77777777" w:rsidR="00D81253" w:rsidRPr="00A807FA" w:rsidRDefault="00701941" w:rsidP="00701941">
      <w:pPr>
        <w:pStyle w:val="BodyText2"/>
        <w:rPr>
          <w:rFonts w:ascii="Century Gothic" w:hAnsi="Century Gothic" w:cs="Arial"/>
          <w:b w:val="0"/>
          <w:sz w:val="22"/>
          <w:szCs w:val="22"/>
        </w:rPr>
      </w:pPr>
      <w:r w:rsidRPr="00A807FA">
        <w:rPr>
          <w:rFonts w:ascii="Century Gothic" w:hAnsi="Century Gothic" w:cs="Arial"/>
          <w:b w:val="0"/>
          <w:sz w:val="22"/>
          <w:szCs w:val="22"/>
        </w:rPr>
        <w:t>F</w:t>
      </w:r>
      <w:r w:rsidR="00D81253" w:rsidRPr="00A807FA">
        <w:rPr>
          <w:rFonts w:ascii="Century Gothic" w:hAnsi="Century Gothic" w:cs="Arial"/>
          <w:b w:val="0"/>
          <w:sz w:val="22"/>
          <w:szCs w:val="22"/>
        </w:rPr>
        <w:t xml:space="preserve">urther guidance in relation to safeguarding children in specific circumstances can be located in the </w:t>
      </w:r>
      <w:r w:rsidR="00F87FDF" w:rsidRPr="00A807FA">
        <w:rPr>
          <w:rFonts w:ascii="Century Gothic" w:hAnsi="Century Gothic" w:cs="Arial"/>
          <w:b w:val="0"/>
          <w:sz w:val="22"/>
          <w:szCs w:val="22"/>
        </w:rPr>
        <w:t>LSCB</w:t>
      </w:r>
      <w:r w:rsidR="00D81253" w:rsidRPr="00A807FA">
        <w:rPr>
          <w:rFonts w:ascii="Century Gothic" w:hAnsi="Century Gothic" w:cs="Arial"/>
          <w:b w:val="0"/>
          <w:sz w:val="22"/>
          <w:szCs w:val="22"/>
        </w:rPr>
        <w:t xml:space="preserve">/ </w:t>
      </w:r>
      <w:r w:rsidR="009F15E1" w:rsidRPr="00A807FA">
        <w:rPr>
          <w:rFonts w:ascii="Century Gothic" w:hAnsi="Century Gothic" w:cs="Arial"/>
          <w:b w:val="0"/>
          <w:sz w:val="22"/>
          <w:szCs w:val="22"/>
        </w:rPr>
        <w:t>Central Bedfordshire</w:t>
      </w:r>
      <w:r w:rsidR="00405B14" w:rsidRPr="00A807FA">
        <w:rPr>
          <w:rFonts w:ascii="Century Gothic" w:hAnsi="Century Gothic" w:cs="Arial"/>
          <w:b w:val="0"/>
          <w:sz w:val="22"/>
          <w:szCs w:val="22"/>
        </w:rPr>
        <w:t xml:space="preserve"> Council</w:t>
      </w:r>
      <w:r w:rsidR="00367D94" w:rsidRPr="00A807FA">
        <w:rPr>
          <w:rFonts w:ascii="Century Gothic" w:hAnsi="Century Gothic" w:cs="Arial"/>
          <w:b w:val="0"/>
          <w:sz w:val="22"/>
          <w:szCs w:val="22"/>
        </w:rPr>
        <w:t xml:space="preserve"> procedures as listed below</w:t>
      </w:r>
      <w:r w:rsidRPr="00A807FA">
        <w:rPr>
          <w:rFonts w:ascii="Century Gothic" w:hAnsi="Century Gothic" w:cs="Arial"/>
          <w:b w:val="0"/>
          <w:sz w:val="22"/>
          <w:szCs w:val="22"/>
        </w:rPr>
        <w:t>:</w:t>
      </w:r>
    </w:p>
    <w:p w14:paraId="5A2B2F94" w14:textId="77777777" w:rsidR="00AD1151"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abuse linked to spiritual b</w:t>
      </w:r>
      <w:r w:rsidR="00D81253" w:rsidRPr="00A807FA">
        <w:rPr>
          <w:rFonts w:ascii="Century Gothic" w:hAnsi="Century Gothic" w:cs="Arial"/>
          <w:b w:val="0"/>
          <w:sz w:val="22"/>
          <w:szCs w:val="22"/>
        </w:rPr>
        <w:t>elief</w:t>
      </w:r>
    </w:p>
    <w:p w14:paraId="6617D52F" w14:textId="75019E84"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child sexual e</w:t>
      </w:r>
      <w:r w:rsidR="00D81253" w:rsidRPr="00A807FA">
        <w:rPr>
          <w:rFonts w:ascii="Century Gothic" w:hAnsi="Century Gothic" w:cs="Arial"/>
          <w:b w:val="0"/>
          <w:sz w:val="22"/>
          <w:szCs w:val="22"/>
        </w:rPr>
        <w:t>xploitation</w:t>
      </w:r>
    </w:p>
    <w:p w14:paraId="3B5A5F17"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safeguarding children vulnerable to gang a</w:t>
      </w:r>
      <w:r w:rsidR="00D81253" w:rsidRPr="00A807FA">
        <w:rPr>
          <w:rFonts w:ascii="Century Gothic" w:hAnsi="Century Gothic" w:cs="Arial"/>
          <w:b w:val="0"/>
          <w:sz w:val="22"/>
          <w:szCs w:val="22"/>
        </w:rPr>
        <w:t>ctivity</w:t>
      </w:r>
    </w:p>
    <w:p w14:paraId="14FEC83B"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s</w:t>
      </w:r>
      <w:r w:rsidR="00D81253" w:rsidRPr="00A807FA">
        <w:rPr>
          <w:rFonts w:ascii="Century Gothic" w:hAnsi="Century Gothic" w:cs="Arial"/>
          <w:b w:val="0"/>
          <w:sz w:val="22"/>
          <w:szCs w:val="22"/>
        </w:rPr>
        <w:t>upporting individuals vulnerable to violent extremism</w:t>
      </w:r>
    </w:p>
    <w:p w14:paraId="0D542EDE"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private f</w:t>
      </w:r>
      <w:r w:rsidR="00D81253" w:rsidRPr="00A807FA">
        <w:rPr>
          <w:rFonts w:ascii="Century Gothic" w:hAnsi="Century Gothic" w:cs="Arial"/>
          <w:b w:val="0"/>
          <w:sz w:val="22"/>
          <w:szCs w:val="22"/>
        </w:rPr>
        <w:t>ostering</w:t>
      </w:r>
    </w:p>
    <w:p w14:paraId="7196AD4C"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c</w:t>
      </w:r>
      <w:r w:rsidR="00D81253" w:rsidRPr="00A807FA">
        <w:rPr>
          <w:rFonts w:ascii="Century Gothic" w:hAnsi="Century Gothic" w:cs="Arial"/>
          <w:b w:val="0"/>
          <w:sz w:val="22"/>
          <w:szCs w:val="22"/>
        </w:rPr>
        <w:t>hildren missing from home or care</w:t>
      </w:r>
    </w:p>
    <w:p w14:paraId="3C8334B8"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c</w:t>
      </w:r>
      <w:r w:rsidR="00D81253" w:rsidRPr="00A807FA">
        <w:rPr>
          <w:rFonts w:ascii="Century Gothic" w:hAnsi="Century Gothic" w:cs="Arial"/>
          <w:b w:val="0"/>
          <w:sz w:val="22"/>
          <w:szCs w:val="22"/>
        </w:rPr>
        <w:t>hildren missing education</w:t>
      </w:r>
    </w:p>
    <w:p w14:paraId="108A5748"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children of parents who misuse s</w:t>
      </w:r>
      <w:r w:rsidR="00D81253" w:rsidRPr="00A807FA">
        <w:rPr>
          <w:rFonts w:ascii="Century Gothic" w:hAnsi="Century Gothic" w:cs="Arial"/>
          <w:b w:val="0"/>
          <w:sz w:val="22"/>
          <w:szCs w:val="22"/>
        </w:rPr>
        <w:t xml:space="preserve">ubstances </w:t>
      </w:r>
    </w:p>
    <w:p w14:paraId="26430FDE"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children of parents with learning d</w:t>
      </w:r>
      <w:r w:rsidR="00D81253" w:rsidRPr="00A807FA">
        <w:rPr>
          <w:rFonts w:ascii="Century Gothic" w:hAnsi="Century Gothic" w:cs="Arial"/>
          <w:b w:val="0"/>
          <w:sz w:val="22"/>
          <w:szCs w:val="22"/>
        </w:rPr>
        <w:t>ifficulties</w:t>
      </w:r>
    </w:p>
    <w:p w14:paraId="75C47FA7" w14:textId="77777777" w:rsidR="00D81253" w:rsidRPr="00A807FA" w:rsidRDefault="00951810" w:rsidP="00F94B27">
      <w:pPr>
        <w:pStyle w:val="BodyText2"/>
        <w:numPr>
          <w:ilvl w:val="1"/>
          <w:numId w:val="22"/>
        </w:numPr>
        <w:spacing w:after="0" w:line="240" w:lineRule="auto"/>
        <w:rPr>
          <w:rFonts w:ascii="Century Gothic" w:hAnsi="Century Gothic" w:cs="Arial"/>
          <w:b w:val="0"/>
          <w:sz w:val="22"/>
          <w:szCs w:val="22"/>
        </w:rPr>
      </w:pPr>
      <w:hyperlink r:id="rId39" w:history="1">
        <w:r w:rsidR="00701941" w:rsidRPr="00A807FA">
          <w:rPr>
            <w:rStyle w:val="Hyperlink"/>
            <w:rFonts w:ascii="Century Gothic" w:hAnsi="Century Gothic" w:cs="Arial"/>
            <w:b w:val="0"/>
            <w:color w:val="auto"/>
            <w:sz w:val="22"/>
            <w:szCs w:val="22"/>
            <w:u w:val="none"/>
          </w:rPr>
          <w:t>w</w:t>
        </w:r>
        <w:r w:rsidR="00D81253" w:rsidRPr="00A807FA">
          <w:rPr>
            <w:rStyle w:val="Hyperlink"/>
            <w:rFonts w:ascii="Century Gothic" w:hAnsi="Century Gothic" w:cs="Arial"/>
            <w:b w:val="0"/>
            <w:color w:val="auto"/>
            <w:sz w:val="22"/>
            <w:szCs w:val="22"/>
            <w:u w:val="none"/>
          </w:rPr>
          <w:t>orking</w:t>
        </w:r>
      </w:hyperlink>
      <w:r w:rsidR="00D81253" w:rsidRPr="00A807FA">
        <w:rPr>
          <w:rFonts w:ascii="Century Gothic" w:hAnsi="Century Gothic" w:cs="Arial"/>
          <w:b w:val="0"/>
          <w:sz w:val="22"/>
          <w:szCs w:val="22"/>
        </w:rPr>
        <w:t xml:space="preserve"> with parents/carers with mental health problems</w:t>
      </w:r>
    </w:p>
    <w:p w14:paraId="0E6218DD"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w</w:t>
      </w:r>
      <w:r w:rsidR="00D81253" w:rsidRPr="00A807FA">
        <w:rPr>
          <w:rFonts w:ascii="Century Gothic" w:hAnsi="Century Gothic" w:cs="Arial"/>
          <w:b w:val="0"/>
          <w:sz w:val="22"/>
          <w:szCs w:val="22"/>
        </w:rPr>
        <w:t xml:space="preserve">orking with parents/carers with disabilities </w:t>
      </w:r>
    </w:p>
    <w:p w14:paraId="64609F0A"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disabled c</w:t>
      </w:r>
      <w:r w:rsidR="00D81253" w:rsidRPr="00A807FA">
        <w:rPr>
          <w:rFonts w:ascii="Century Gothic" w:hAnsi="Century Gothic" w:cs="Arial"/>
          <w:b w:val="0"/>
          <w:sz w:val="22"/>
          <w:szCs w:val="22"/>
        </w:rPr>
        <w:t>hildren</w:t>
      </w:r>
    </w:p>
    <w:p w14:paraId="69C22AC8"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p</w:t>
      </w:r>
      <w:r w:rsidR="00D81253" w:rsidRPr="00A807FA">
        <w:rPr>
          <w:rFonts w:ascii="Century Gothic" w:hAnsi="Century Gothic" w:cs="Arial"/>
          <w:b w:val="0"/>
          <w:sz w:val="22"/>
          <w:szCs w:val="22"/>
        </w:rPr>
        <w:t>rotocol for dealing with domestic violence when children are involved</w:t>
      </w:r>
    </w:p>
    <w:p w14:paraId="58F026ED"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online – children exposed to abuse through the digital m</w:t>
      </w:r>
      <w:r w:rsidR="00D81253" w:rsidRPr="00A807FA">
        <w:rPr>
          <w:rFonts w:ascii="Century Gothic" w:hAnsi="Century Gothic" w:cs="Arial"/>
          <w:b w:val="0"/>
          <w:sz w:val="22"/>
          <w:szCs w:val="22"/>
        </w:rPr>
        <w:t>edia</w:t>
      </w:r>
    </w:p>
    <w:p w14:paraId="10123DFF"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fabricated or induced i</w:t>
      </w:r>
      <w:r w:rsidR="00D81253" w:rsidRPr="00A807FA">
        <w:rPr>
          <w:rFonts w:ascii="Century Gothic" w:hAnsi="Century Gothic" w:cs="Arial"/>
          <w:b w:val="0"/>
          <w:sz w:val="22"/>
          <w:szCs w:val="22"/>
        </w:rPr>
        <w:t>llness</w:t>
      </w:r>
    </w:p>
    <w:p w14:paraId="26E128B2" w14:textId="77777777" w:rsidR="00D81253" w:rsidRPr="00A807FA" w:rsidRDefault="00D81253"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Female Genital Mutilation</w:t>
      </w:r>
    </w:p>
    <w:p w14:paraId="26E2EBF7" w14:textId="77777777" w:rsidR="00D81253" w:rsidRPr="00A807FA" w:rsidRDefault="00951810" w:rsidP="00F94B27">
      <w:pPr>
        <w:pStyle w:val="BodyText2"/>
        <w:numPr>
          <w:ilvl w:val="1"/>
          <w:numId w:val="22"/>
        </w:numPr>
        <w:spacing w:after="0" w:line="240" w:lineRule="auto"/>
        <w:rPr>
          <w:rFonts w:ascii="Century Gothic" w:hAnsi="Century Gothic" w:cs="Arial"/>
          <w:b w:val="0"/>
          <w:sz w:val="22"/>
          <w:szCs w:val="22"/>
        </w:rPr>
      </w:pPr>
      <w:hyperlink r:id="rId40" w:history="1">
        <w:r w:rsidR="00701941" w:rsidRPr="00A807FA">
          <w:rPr>
            <w:rStyle w:val="Hyperlink"/>
            <w:rFonts w:ascii="Century Gothic" w:hAnsi="Century Gothic" w:cs="Arial"/>
            <w:b w:val="0"/>
            <w:color w:val="auto"/>
            <w:sz w:val="22"/>
            <w:szCs w:val="22"/>
            <w:u w:val="none"/>
          </w:rPr>
          <w:t>forced m</w:t>
        </w:r>
        <w:r w:rsidR="00D81253" w:rsidRPr="00A807FA">
          <w:rPr>
            <w:rStyle w:val="Hyperlink"/>
            <w:rFonts w:ascii="Century Gothic" w:hAnsi="Century Gothic" w:cs="Arial"/>
            <w:b w:val="0"/>
            <w:color w:val="auto"/>
            <w:sz w:val="22"/>
            <w:szCs w:val="22"/>
            <w:u w:val="none"/>
          </w:rPr>
          <w:t>arriage</w:t>
        </w:r>
      </w:hyperlink>
      <w:r w:rsidR="00701941" w:rsidRPr="00A807FA">
        <w:rPr>
          <w:rFonts w:ascii="Century Gothic" w:hAnsi="Century Gothic" w:cs="Arial"/>
          <w:b w:val="0"/>
          <w:sz w:val="22"/>
          <w:szCs w:val="22"/>
        </w:rPr>
        <w:t xml:space="preserve"> / honour based v</w:t>
      </w:r>
      <w:r w:rsidR="00D81253" w:rsidRPr="00A807FA">
        <w:rPr>
          <w:rFonts w:ascii="Century Gothic" w:hAnsi="Century Gothic" w:cs="Arial"/>
          <w:b w:val="0"/>
          <w:sz w:val="22"/>
          <w:szCs w:val="22"/>
        </w:rPr>
        <w:t>iolence</w:t>
      </w:r>
    </w:p>
    <w:p w14:paraId="6A831827" w14:textId="77777777" w:rsidR="00BC5D1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modern day slavery / human t</w:t>
      </w:r>
      <w:r w:rsidR="00BC5D13" w:rsidRPr="00A807FA">
        <w:rPr>
          <w:rFonts w:ascii="Century Gothic" w:hAnsi="Century Gothic" w:cs="Arial"/>
          <w:b w:val="0"/>
          <w:sz w:val="22"/>
          <w:szCs w:val="22"/>
        </w:rPr>
        <w:t>rafficking</w:t>
      </w:r>
    </w:p>
    <w:p w14:paraId="42427D90" w14:textId="77777777" w:rsidR="00B34E1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criminal e</w:t>
      </w:r>
      <w:r w:rsidR="00B34E13" w:rsidRPr="00A807FA">
        <w:rPr>
          <w:rFonts w:ascii="Century Gothic" w:hAnsi="Century Gothic" w:cs="Arial"/>
          <w:b w:val="0"/>
          <w:sz w:val="22"/>
          <w:szCs w:val="22"/>
        </w:rPr>
        <w:t>xploitation of children across county Lines</w:t>
      </w:r>
    </w:p>
    <w:p w14:paraId="0BD7DEA6"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bCs/>
          <w:sz w:val="22"/>
          <w:szCs w:val="22"/>
        </w:rPr>
        <w:t>p</w:t>
      </w:r>
      <w:r w:rsidR="00D81253" w:rsidRPr="00A807FA">
        <w:rPr>
          <w:rFonts w:ascii="Century Gothic" w:hAnsi="Century Gothic" w:cs="Arial"/>
          <w:b w:val="0"/>
          <w:bCs/>
          <w:sz w:val="22"/>
          <w:szCs w:val="22"/>
        </w:rPr>
        <w:t xml:space="preserve">ractice </w:t>
      </w:r>
      <w:r w:rsidRPr="00A807FA">
        <w:rPr>
          <w:rFonts w:ascii="Century Gothic" w:hAnsi="Century Gothic" w:cs="Arial"/>
          <w:b w:val="0"/>
          <w:bCs/>
          <w:sz w:val="22"/>
          <w:szCs w:val="22"/>
        </w:rPr>
        <w:t>guidance &amp; p</w:t>
      </w:r>
      <w:r w:rsidR="00D81253" w:rsidRPr="00A807FA">
        <w:rPr>
          <w:rFonts w:ascii="Century Gothic" w:hAnsi="Century Gothic" w:cs="Arial"/>
          <w:b w:val="0"/>
          <w:bCs/>
          <w:sz w:val="22"/>
          <w:szCs w:val="22"/>
        </w:rPr>
        <w:t>rocedures to distinguish between healthy and abusive sexual behaviours in children and young people</w:t>
      </w:r>
    </w:p>
    <w:p w14:paraId="738537E8" w14:textId="77777777" w:rsidR="00D81253" w:rsidRPr="00A807FA" w:rsidRDefault="00701941" w:rsidP="00F94B27">
      <w:pPr>
        <w:pStyle w:val="BodyText2"/>
        <w:numPr>
          <w:ilvl w:val="1"/>
          <w:numId w:val="2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s</w:t>
      </w:r>
      <w:r w:rsidR="00D81253" w:rsidRPr="00A807FA">
        <w:rPr>
          <w:rFonts w:ascii="Century Gothic" w:hAnsi="Century Gothic" w:cs="Arial"/>
          <w:b w:val="0"/>
          <w:sz w:val="22"/>
          <w:szCs w:val="22"/>
        </w:rPr>
        <w:t>afeguarding children who may have been trafficked</w:t>
      </w:r>
    </w:p>
    <w:p w14:paraId="58BEA28F" w14:textId="77777777" w:rsidR="00D81253" w:rsidRPr="00A807FA" w:rsidRDefault="00701941" w:rsidP="00F94B27">
      <w:pPr>
        <w:pStyle w:val="Default"/>
        <w:numPr>
          <w:ilvl w:val="1"/>
          <w:numId w:val="22"/>
        </w:numPr>
        <w:rPr>
          <w:rFonts w:ascii="Century Gothic" w:hAnsi="Century Gothic"/>
          <w:bCs/>
          <w:color w:val="auto"/>
          <w:sz w:val="22"/>
          <w:szCs w:val="22"/>
        </w:rPr>
      </w:pPr>
      <w:r w:rsidRPr="00A807FA">
        <w:rPr>
          <w:rFonts w:ascii="Century Gothic" w:hAnsi="Century Gothic"/>
          <w:bCs/>
          <w:color w:val="auto"/>
          <w:sz w:val="22"/>
          <w:szCs w:val="22"/>
        </w:rPr>
        <w:t>protocol &amp; guidance; working with sexually active young p</w:t>
      </w:r>
      <w:r w:rsidR="00D81253" w:rsidRPr="00A807FA">
        <w:rPr>
          <w:rFonts w:ascii="Century Gothic" w:hAnsi="Century Gothic"/>
          <w:bCs/>
          <w:color w:val="auto"/>
          <w:sz w:val="22"/>
          <w:szCs w:val="22"/>
        </w:rPr>
        <w:t>eople</w:t>
      </w:r>
    </w:p>
    <w:p w14:paraId="60EABA69" w14:textId="56D8CAC7" w:rsidR="00A9296F" w:rsidRPr="00A807FA" w:rsidRDefault="00701941" w:rsidP="00F94B27">
      <w:pPr>
        <w:pStyle w:val="Default"/>
        <w:numPr>
          <w:ilvl w:val="1"/>
          <w:numId w:val="22"/>
        </w:numPr>
        <w:rPr>
          <w:rFonts w:ascii="Century Gothic" w:hAnsi="Century Gothic"/>
          <w:color w:val="auto"/>
          <w:sz w:val="22"/>
          <w:szCs w:val="22"/>
        </w:rPr>
      </w:pPr>
      <w:r w:rsidRPr="00A807FA">
        <w:rPr>
          <w:rFonts w:ascii="Century Gothic" w:hAnsi="Century Gothic"/>
          <w:bCs/>
          <w:color w:val="auto"/>
          <w:sz w:val="22"/>
          <w:szCs w:val="22"/>
        </w:rPr>
        <w:t>w</w:t>
      </w:r>
      <w:r w:rsidR="00D81253" w:rsidRPr="00A807FA">
        <w:rPr>
          <w:rFonts w:ascii="Century Gothic" w:hAnsi="Century Gothic"/>
          <w:bCs/>
          <w:color w:val="auto"/>
          <w:sz w:val="22"/>
          <w:szCs w:val="22"/>
        </w:rPr>
        <w:t>orking with hostile, non-compliant clients and those who use disguised compliance</w:t>
      </w:r>
    </w:p>
    <w:p w14:paraId="6D64A079" w14:textId="77777777" w:rsidR="00062824" w:rsidRPr="00A807FA" w:rsidRDefault="00A9296F" w:rsidP="00F94B27">
      <w:pPr>
        <w:pStyle w:val="Default"/>
        <w:numPr>
          <w:ilvl w:val="1"/>
          <w:numId w:val="22"/>
        </w:numPr>
        <w:rPr>
          <w:rFonts w:ascii="Century Gothic" w:hAnsi="Century Gothic"/>
          <w:color w:val="auto"/>
          <w:sz w:val="22"/>
          <w:szCs w:val="22"/>
        </w:rPr>
      </w:pPr>
      <w:r w:rsidRPr="00A807FA">
        <w:rPr>
          <w:rFonts w:ascii="Century Gothic" w:hAnsi="Century Gothic"/>
          <w:bCs/>
          <w:color w:val="auto"/>
          <w:sz w:val="22"/>
          <w:szCs w:val="22"/>
        </w:rPr>
        <w:t>safeguarding young people on the Autism Spectrum</w:t>
      </w:r>
    </w:p>
    <w:p w14:paraId="486D3040" w14:textId="77777777" w:rsidR="00062824" w:rsidRPr="00A807FA" w:rsidRDefault="00062824" w:rsidP="0032543F">
      <w:pPr>
        <w:pStyle w:val="ListParagraph"/>
        <w:spacing w:line="240" w:lineRule="auto"/>
        <w:rPr>
          <w:rFonts w:ascii="Century Gothic" w:hAnsi="Century Gothic"/>
          <w:bCs/>
          <w:sz w:val="22"/>
          <w:szCs w:val="22"/>
        </w:rPr>
      </w:pPr>
    </w:p>
    <w:p w14:paraId="3E753D35" w14:textId="77777777" w:rsidR="004552C9" w:rsidRPr="00A807FA" w:rsidRDefault="004552C9" w:rsidP="00062824">
      <w:pPr>
        <w:pStyle w:val="Default"/>
        <w:rPr>
          <w:rFonts w:ascii="Century Gothic" w:hAnsi="Century Gothic"/>
          <w:color w:val="auto"/>
          <w:sz w:val="22"/>
          <w:szCs w:val="22"/>
        </w:rPr>
      </w:pPr>
    </w:p>
    <w:p w14:paraId="25611AB4" w14:textId="6EA4968D" w:rsidR="00140698" w:rsidRPr="00A807FA" w:rsidRDefault="007954D9" w:rsidP="00D91AD9">
      <w:pPr>
        <w:pStyle w:val="Default"/>
        <w:rPr>
          <w:rFonts w:ascii="Century Gothic" w:hAnsi="Century Gothic"/>
          <w:b/>
          <w:bCs/>
          <w:color w:val="auto"/>
          <w:sz w:val="22"/>
          <w:szCs w:val="22"/>
        </w:rPr>
      </w:pPr>
      <w:r w:rsidRPr="00A807FA">
        <w:rPr>
          <w:rFonts w:ascii="Century Gothic" w:hAnsi="Century Gothic"/>
          <w:b/>
          <w:bCs/>
          <w:color w:val="auto"/>
          <w:sz w:val="22"/>
          <w:szCs w:val="22"/>
        </w:rPr>
        <w:t>2</w:t>
      </w:r>
      <w:r w:rsidR="00180C23">
        <w:rPr>
          <w:rFonts w:ascii="Century Gothic" w:hAnsi="Century Gothic"/>
          <w:b/>
          <w:bCs/>
          <w:color w:val="auto"/>
          <w:sz w:val="22"/>
          <w:szCs w:val="22"/>
        </w:rPr>
        <w:t>5</w:t>
      </w:r>
      <w:r w:rsidR="002938CD">
        <w:rPr>
          <w:rFonts w:ascii="Century Gothic" w:hAnsi="Century Gothic"/>
          <w:b/>
          <w:bCs/>
          <w:color w:val="auto"/>
          <w:sz w:val="22"/>
          <w:szCs w:val="22"/>
        </w:rPr>
        <w:t>.</w:t>
      </w:r>
      <w:r w:rsidR="00A9296F" w:rsidRPr="00A807FA">
        <w:rPr>
          <w:rFonts w:ascii="Century Gothic" w:hAnsi="Century Gothic"/>
          <w:b/>
          <w:bCs/>
          <w:color w:val="auto"/>
          <w:sz w:val="22"/>
          <w:szCs w:val="22"/>
        </w:rPr>
        <w:t xml:space="preserve"> Mental Health</w:t>
      </w:r>
    </w:p>
    <w:p w14:paraId="72BB0EB3" w14:textId="0D2FE9FB" w:rsidR="00A9296F" w:rsidRPr="00A807FA" w:rsidRDefault="00A9296F" w:rsidP="00D91AD9">
      <w:pPr>
        <w:pStyle w:val="Default"/>
        <w:rPr>
          <w:rFonts w:ascii="Century Gothic" w:hAnsi="Century Gothic"/>
          <w:color w:val="auto"/>
          <w:sz w:val="22"/>
          <w:szCs w:val="22"/>
        </w:rPr>
      </w:pPr>
    </w:p>
    <w:p w14:paraId="38C4CBC3" w14:textId="01EFB83E" w:rsidR="00A9296F" w:rsidRPr="00A807FA" w:rsidRDefault="00A9296F" w:rsidP="00F94B27">
      <w:pPr>
        <w:pStyle w:val="Default"/>
        <w:numPr>
          <w:ilvl w:val="0"/>
          <w:numId w:val="22"/>
        </w:numPr>
        <w:ind w:left="714" w:hanging="357"/>
        <w:rPr>
          <w:rFonts w:ascii="Century Gothic" w:hAnsi="Century Gothic"/>
          <w:color w:val="auto"/>
          <w:sz w:val="22"/>
          <w:szCs w:val="22"/>
        </w:rPr>
      </w:pPr>
      <w:r w:rsidRPr="00A807FA">
        <w:rPr>
          <w:rFonts w:ascii="Century Gothic" w:hAnsi="Century Gothic"/>
          <w:color w:val="auto"/>
          <w:sz w:val="22"/>
          <w:szCs w:val="22"/>
        </w:rPr>
        <w:t>All staff are aware that mental health problems can, in some cases, be an indicator that a child has suffered or is at risk of suffering abuse, neglect or exploitation.</w:t>
      </w:r>
      <w:r w:rsidRPr="00A807FA">
        <w:rPr>
          <w:rFonts w:ascii="Century Gothic" w:hAnsi="Century Gothic"/>
          <w:color w:val="auto"/>
          <w:sz w:val="22"/>
          <w:szCs w:val="22"/>
        </w:rPr>
        <w:br/>
      </w:r>
    </w:p>
    <w:p w14:paraId="70C9D7F8" w14:textId="3C8F033F" w:rsidR="00A9296F" w:rsidRPr="00A807FA" w:rsidRDefault="00A9296F" w:rsidP="00F94B27">
      <w:pPr>
        <w:pStyle w:val="Default"/>
        <w:numPr>
          <w:ilvl w:val="0"/>
          <w:numId w:val="22"/>
        </w:numPr>
        <w:ind w:left="714" w:hanging="357"/>
        <w:rPr>
          <w:rFonts w:ascii="Century Gothic" w:hAnsi="Century Gothic"/>
          <w:color w:val="auto"/>
          <w:sz w:val="22"/>
          <w:szCs w:val="22"/>
        </w:rPr>
      </w:pPr>
      <w:r w:rsidRPr="00A807FA">
        <w:rPr>
          <w:rFonts w:ascii="Century Gothic" w:hAnsi="Century Gothic"/>
          <w:color w:val="auto"/>
          <w:sz w:val="22"/>
          <w:szCs w:val="22"/>
        </w:rPr>
        <w:t xml:space="preserve">Only appropriately trained professionals should attempt to make diagnosis of a mental health problem. However, staff will observe children day-to-day and identify those whose behaviour suggests that they may be experiencing a mental health problem or be at risk of developing one. </w:t>
      </w:r>
      <w:r w:rsidRPr="00A807FA">
        <w:rPr>
          <w:rFonts w:ascii="Century Gothic" w:hAnsi="Century Gothic"/>
          <w:color w:val="auto"/>
          <w:sz w:val="22"/>
          <w:szCs w:val="22"/>
        </w:rPr>
        <w:br/>
      </w:r>
    </w:p>
    <w:p w14:paraId="0A6F4706" w14:textId="485CCD64" w:rsidR="00A9296F" w:rsidRPr="00A807FA" w:rsidRDefault="00A9296F" w:rsidP="00F94B27">
      <w:pPr>
        <w:pStyle w:val="Default"/>
        <w:numPr>
          <w:ilvl w:val="0"/>
          <w:numId w:val="22"/>
        </w:numPr>
        <w:rPr>
          <w:rFonts w:ascii="Century Gothic" w:hAnsi="Century Gothic"/>
          <w:color w:val="auto"/>
          <w:sz w:val="22"/>
          <w:szCs w:val="22"/>
        </w:rPr>
      </w:pPr>
      <w:r w:rsidRPr="00A807FA">
        <w:rPr>
          <w:rFonts w:ascii="Century Gothic" w:hAnsi="Century Gothic"/>
          <w:color w:val="auto"/>
          <w:sz w:val="22"/>
          <w:szCs w:val="22"/>
        </w:rPr>
        <w:t xml:space="preserve">Where children have suffered abuse and neglect, or other potentially traumatic adverse childhood experiences, this can have a lasting impact throughout childhood, adolescence </w:t>
      </w:r>
      <w:r w:rsidRPr="00A807FA">
        <w:rPr>
          <w:rFonts w:ascii="Century Gothic" w:hAnsi="Century Gothic"/>
          <w:color w:val="auto"/>
          <w:sz w:val="22"/>
          <w:szCs w:val="22"/>
        </w:rPr>
        <w:lastRenderedPageBreak/>
        <w:t>and into adulthood. Staff are aware of how these experiences, can impact on children’s mental health, behaviour and education.</w:t>
      </w:r>
      <w:r w:rsidRPr="00A807FA">
        <w:rPr>
          <w:rFonts w:ascii="Century Gothic" w:hAnsi="Century Gothic"/>
          <w:color w:val="auto"/>
          <w:sz w:val="22"/>
          <w:szCs w:val="22"/>
        </w:rPr>
        <w:br/>
      </w:r>
    </w:p>
    <w:p w14:paraId="6A046374" w14:textId="71E75ABB" w:rsidR="00A9296F" w:rsidRPr="00A807FA" w:rsidRDefault="00A9296F" w:rsidP="00F94B27">
      <w:pPr>
        <w:pStyle w:val="Default"/>
        <w:numPr>
          <w:ilvl w:val="0"/>
          <w:numId w:val="22"/>
        </w:numPr>
        <w:rPr>
          <w:rFonts w:ascii="Century Gothic" w:hAnsi="Century Gothic"/>
          <w:color w:val="auto"/>
          <w:sz w:val="22"/>
          <w:szCs w:val="22"/>
        </w:rPr>
      </w:pPr>
      <w:r w:rsidRPr="00A807FA">
        <w:rPr>
          <w:rFonts w:ascii="Century Gothic" w:hAnsi="Century Gothic"/>
          <w:color w:val="auto"/>
          <w:sz w:val="22"/>
          <w:szCs w:val="22"/>
        </w:rPr>
        <w:t xml:space="preserve">If staff have a mental health concern about a child that is also a safeguarding concern, immediate action </w:t>
      </w:r>
      <w:r w:rsidR="006C69E8" w:rsidRPr="00A807FA">
        <w:rPr>
          <w:rFonts w:ascii="Century Gothic" w:hAnsi="Century Gothic"/>
          <w:color w:val="auto"/>
          <w:sz w:val="22"/>
          <w:szCs w:val="22"/>
        </w:rPr>
        <w:t>will</w:t>
      </w:r>
      <w:r w:rsidRPr="00A807FA">
        <w:rPr>
          <w:rFonts w:ascii="Century Gothic" w:hAnsi="Century Gothic"/>
          <w:color w:val="auto"/>
          <w:sz w:val="22"/>
          <w:szCs w:val="22"/>
        </w:rPr>
        <w:t xml:space="preserve"> be taken following the child protection policy including discussion with the Designated Safeguarding Lead or </w:t>
      </w:r>
      <w:r w:rsidR="00656725" w:rsidRPr="00A807FA">
        <w:rPr>
          <w:rFonts w:ascii="Century Gothic" w:hAnsi="Century Gothic"/>
          <w:color w:val="auto"/>
          <w:sz w:val="22"/>
          <w:szCs w:val="22"/>
        </w:rPr>
        <w:t>D</w:t>
      </w:r>
      <w:r w:rsidRPr="00A807FA">
        <w:rPr>
          <w:rFonts w:ascii="Century Gothic" w:hAnsi="Century Gothic"/>
          <w:color w:val="auto"/>
          <w:sz w:val="22"/>
          <w:szCs w:val="22"/>
        </w:rPr>
        <w:t xml:space="preserve">eputy. </w:t>
      </w:r>
      <w:r w:rsidR="00176BFE" w:rsidRPr="00A807FA">
        <w:rPr>
          <w:rFonts w:ascii="Century Gothic" w:hAnsi="Century Gothic"/>
          <w:color w:val="auto"/>
          <w:sz w:val="22"/>
          <w:szCs w:val="22"/>
        </w:rPr>
        <w:t>The Designated Safeguarding Lead will liaise with the Senior Mental Health Lead, or</w:t>
      </w:r>
      <w:r w:rsidR="00AD1151" w:rsidRPr="00A807FA">
        <w:rPr>
          <w:rFonts w:ascii="Century Gothic" w:hAnsi="Century Gothic"/>
          <w:color w:val="auto"/>
          <w:sz w:val="22"/>
          <w:szCs w:val="22"/>
        </w:rPr>
        <w:t xml:space="preserve"> Mental Health Support</w:t>
      </w:r>
      <w:r w:rsidR="00176BFE" w:rsidRPr="00A807FA">
        <w:rPr>
          <w:rFonts w:ascii="Century Gothic" w:hAnsi="Century Gothic"/>
          <w:color w:val="auto"/>
          <w:sz w:val="22"/>
          <w:szCs w:val="22"/>
        </w:rPr>
        <w:t xml:space="preserve"> </w:t>
      </w:r>
      <w:r w:rsidR="00AD1151" w:rsidRPr="00A807FA">
        <w:rPr>
          <w:rFonts w:ascii="Century Gothic" w:hAnsi="Century Gothic"/>
          <w:color w:val="auto"/>
          <w:sz w:val="22"/>
          <w:szCs w:val="22"/>
        </w:rPr>
        <w:t>T</w:t>
      </w:r>
      <w:r w:rsidR="00176BFE" w:rsidRPr="00A807FA">
        <w:rPr>
          <w:rFonts w:ascii="Century Gothic" w:hAnsi="Century Gothic"/>
          <w:color w:val="auto"/>
          <w:sz w:val="22"/>
          <w:szCs w:val="22"/>
        </w:rPr>
        <w:t>eam, where the</w:t>
      </w:r>
      <w:r w:rsidR="00AD1151" w:rsidRPr="00A807FA">
        <w:rPr>
          <w:rFonts w:ascii="Century Gothic" w:hAnsi="Century Gothic"/>
          <w:color w:val="auto"/>
          <w:sz w:val="22"/>
          <w:szCs w:val="22"/>
        </w:rPr>
        <w:t xml:space="preserve"> safeguarding </w:t>
      </w:r>
      <w:r w:rsidR="00176BFE" w:rsidRPr="00A807FA">
        <w:rPr>
          <w:rFonts w:ascii="Century Gothic" w:hAnsi="Century Gothic"/>
          <w:color w:val="auto"/>
          <w:sz w:val="22"/>
          <w:szCs w:val="22"/>
        </w:rPr>
        <w:t xml:space="preserve">concern is </w:t>
      </w:r>
      <w:r w:rsidR="008A54BA" w:rsidRPr="00A807FA">
        <w:rPr>
          <w:rFonts w:ascii="Century Gothic" w:hAnsi="Century Gothic"/>
          <w:color w:val="auto"/>
          <w:sz w:val="22"/>
          <w:szCs w:val="22"/>
        </w:rPr>
        <w:t>linked</w:t>
      </w:r>
      <w:r w:rsidR="00AD1151" w:rsidRPr="00A807FA">
        <w:rPr>
          <w:rFonts w:ascii="Century Gothic" w:hAnsi="Century Gothic"/>
          <w:color w:val="auto"/>
          <w:sz w:val="22"/>
          <w:szCs w:val="22"/>
        </w:rPr>
        <w:t xml:space="preserve"> to</w:t>
      </w:r>
      <w:r w:rsidR="00176BFE" w:rsidRPr="00A807FA">
        <w:rPr>
          <w:rFonts w:ascii="Century Gothic" w:hAnsi="Century Gothic"/>
          <w:color w:val="auto"/>
          <w:sz w:val="22"/>
          <w:szCs w:val="22"/>
        </w:rPr>
        <w:t xml:space="preserve"> mental health.</w:t>
      </w:r>
      <w:r w:rsidRPr="00A807FA">
        <w:rPr>
          <w:rFonts w:ascii="Century Gothic" w:hAnsi="Century Gothic"/>
          <w:color w:val="auto"/>
          <w:sz w:val="22"/>
          <w:szCs w:val="22"/>
        </w:rPr>
        <w:br/>
      </w:r>
    </w:p>
    <w:p w14:paraId="456854C6" w14:textId="33D4CA3A" w:rsidR="00A9296F" w:rsidRPr="00A807FA" w:rsidRDefault="00A9296F" w:rsidP="00F94B27">
      <w:pPr>
        <w:pStyle w:val="Default"/>
        <w:numPr>
          <w:ilvl w:val="0"/>
          <w:numId w:val="22"/>
        </w:numPr>
        <w:rPr>
          <w:rFonts w:ascii="Century Gothic" w:hAnsi="Century Gothic"/>
          <w:color w:val="auto"/>
          <w:sz w:val="22"/>
          <w:szCs w:val="22"/>
        </w:rPr>
      </w:pPr>
      <w:r w:rsidRPr="00A807FA">
        <w:rPr>
          <w:rFonts w:ascii="Century Gothic" w:hAnsi="Century Gothic"/>
          <w:color w:val="auto"/>
          <w:sz w:val="22"/>
          <w:szCs w:val="22"/>
        </w:rPr>
        <w:t xml:space="preserve">The school will access a range of advice to help them identify children in need of extra mental health support. This includes working with external agencies as described in </w:t>
      </w:r>
      <w:hyperlink r:id="rId41" w:history="1">
        <w:r w:rsidRPr="00A807FA">
          <w:rPr>
            <w:rStyle w:val="Hyperlink"/>
            <w:rFonts w:ascii="Century Gothic" w:hAnsi="Century Gothic"/>
            <w:sz w:val="22"/>
            <w:szCs w:val="22"/>
          </w:rPr>
          <w:t>Preventing and Tackling Bullying</w:t>
        </w:r>
      </w:hyperlink>
      <w:r w:rsidRPr="00A807FA">
        <w:rPr>
          <w:rFonts w:ascii="Century Gothic" w:hAnsi="Century Gothic"/>
          <w:color w:val="auto"/>
          <w:sz w:val="22"/>
          <w:szCs w:val="22"/>
        </w:rPr>
        <w:t xml:space="preserve"> </w:t>
      </w:r>
    </w:p>
    <w:p w14:paraId="7AACCDBB" w14:textId="701E0138" w:rsidR="00E53E1E" w:rsidRPr="00A807FA" w:rsidRDefault="00180C23" w:rsidP="00E53E1E">
      <w:pPr>
        <w:spacing w:before="100" w:beforeAutospacing="1" w:after="100" w:afterAutospacing="1"/>
        <w:rPr>
          <w:rFonts w:ascii="Century Gothic" w:hAnsi="Century Gothic"/>
          <w:color w:val="000000"/>
          <w:sz w:val="22"/>
          <w:szCs w:val="22"/>
        </w:rPr>
      </w:pPr>
      <w:bookmarkStart w:id="24" w:name="_20._Children_with"/>
      <w:bookmarkEnd w:id="24"/>
      <w:r>
        <w:rPr>
          <w:rFonts w:ascii="Century Gothic" w:hAnsi="Century Gothic"/>
          <w:b/>
          <w:bCs/>
          <w:color w:val="000000"/>
          <w:sz w:val="22"/>
          <w:szCs w:val="22"/>
        </w:rPr>
        <w:t>26</w:t>
      </w:r>
      <w:r w:rsidR="00E53E1E" w:rsidRPr="00A807FA">
        <w:rPr>
          <w:rFonts w:ascii="Century Gothic" w:hAnsi="Century Gothic"/>
          <w:b/>
          <w:bCs/>
          <w:color w:val="000000"/>
          <w:sz w:val="22"/>
          <w:szCs w:val="22"/>
        </w:rPr>
        <w:t xml:space="preserve">. Homelessness </w:t>
      </w:r>
    </w:p>
    <w:p w14:paraId="44DD8607" w14:textId="0AEE569F" w:rsidR="00E53E1E" w:rsidRPr="00A807FA" w:rsidRDefault="008A14AA" w:rsidP="00F94B27">
      <w:pPr>
        <w:pStyle w:val="ListParagraph"/>
        <w:numPr>
          <w:ilvl w:val="0"/>
          <w:numId w:val="72"/>
        </w:numPr>
        <w:spacing w:before="100" w:beforeAutospacing="1" w:after="100" w:afterAutospacing="1" w:line="240" w:lineRule="auto"/>
        <w:ind w:left="714" w:hanging="357"/>
        <w:contextualSpacing/>
        <w:rPr>
          <w:rFonts w:ascii="Century Gothic" w:hAnsi="Century Gothic"/>
          <w:sz w:val="22"/>
          <w:szCs w:val="22"/>
        </w:rPr>
      </w:pPr>
      <w:r w:rsidRPr="00A807FA">
        <w:rPr>
          <w:rFonts w:ascii="Century Gothic" w:hAnsi="Century Gothic"/>
          <w:sz w:val="22"/>
          <w:szCs w:val="22"/>
        </w:rPr>
        <w:t>Russell Lower School</w:t>
      </w:r>
      <w:r w:rsidR="00E53E1E" w:rsidRPr="00A807FA">
        <w:rPr>
          <w:rFonts w:ascii="Century Gothic" w:hAnsi="Century Gothic"/>
          <w:sz w:val="22"/>
          <w:szCs w:val="22"/>
        </w:rPr>
        <w:t xml:space="preserve"> recognises that being homeless or being at risk of becoming homeless presents a real risk to a child’s welfare. </w:t>
      </w:r>
    </w:p>
    <w:p w14:paraId="76637830" w14:textId="77777777" w:rsidR="00E53E1E" w:rsidRPr="00A807FA" w:rsidRDefault="00E53E1E" w:rsidP="00E53E1E">
      <w:pPr>
        <w:pStyle w:val="ListParagraph"/>
        <w:spacing w:before="100" w:beforeAutospacing="1" w:after="100" w:afterAutospacing="1" w:line="240" w:lineRule="auto"/>
        <w:ind w:left="714"/>
        <w:contextualSpacing/>
        <w:rPr>
          <w:rFonts w:ascii="Century Gothic" w:hAnsi="Century Gothic"/>
          <w:sz w:val="22"/>
          <w:szCs w:val="22"/>
          <w:highlight w:val="green"/>
        </w:rPr>
      </w:pPr>
    </w:p>
    <w:p w14:paraId="691105CE" w14:textId="612F603B" w:rsidR="00E53E1E" w:rsidRPr="00A807FA" w:rsidRDefault="00E53E1E" w:rsidP="00F94B27">
      <w:pPr>
        <w:pStyle w:val="ListParagraph"/>
        <w:numPr>
          <w:ilvl w:val="0"/>
          <w:numId w:val="72"/>
        </w:numPr>
        <w:spacing w:before="100" w:beforeAutospacing="1" w:after="100" w:afterAutospacing="1" w:line="240" w:lineRule="auto"/>
        <w:ind w:left="714" w:hanging="357"/>
        <w:contextualSpacing/>
        <w:rPr>
          <w:rFonts w:ascii="Century Gothic" w:hAnsi="Century Gothic"/>
          <w:sz w:val="22"/>
          <w:szCs w:val="22"/>
        </w:rPr>
      </w:pPr>
      <w:r w:rsidRPr="00A807FA">
        <w:rPr>
          <w:rFonts w:ascii="Century Gothic" w:hAnsi="Century Gothic"/>
          <w:sz w:val="22"/>
          <w:szCs w:val="22"/>
        </w:rPr>
        <w:t xml:space="preserve">The designated safeguarding lead (and any deputies) are aware of contact details and referral routes in to the Local Housing Authority so they can raise/progress concerns at the earliest opportunity. </w:t>
      </w:r>
    </w:p>
    <w:p w14:paraId="718BAFEA" w14:textId="77777777" w:rsidR="00E53E1E" w:rsidRPr="00A807FA" w:rsidRDefault="00E53E1E" w:rsidP="00E53E1E">
      <w:pPr>
        <w:pStyle w:val="ListParagraph"/>
        <w:spacing w:before="100" w:beforeAutospacing="1" w:after="100" w:afterAutospacing="1" w:line="240" w:lineRule="auto"/>
        <w:ind w:left="714"/>
        <w:contextualSpacing/>
        <w:rPr>
          <w:rFonts w:ascii="Century Gothic" w:hAnsi="Century Gothic"/>
          <w:sz w:val="22"/>
          <w:szCs w:val="22"/>
          <w:highlight w:val="green"/>
        </w:rPr>
      </w:pPr>
    </w:p>
    <w:p w14:paraId="3CD4B0F9" w14:textId="435829E2" w:rsidR="00E53E1E" w:rsidRPr="00A807FA" w:rsidRDefault="008A14AA" w:rsidP="00F94B27">
      <w:pPr>
        <w:pStyle w:val="ListParagraph"/>
        <w:numPr>
          <w:ilvl w:val="0"/>
          <w:numId w:val="72"/>
        </w:numPr>
        <w:spacing w:before="100" w:beforeAutospacing="1" w:after="100" w:afterAutospacing="1" w:line="240" w:lineRule="auto"/>
        <w:ind w:left="714" w:hanging="357"/>
        <w:contextualSpacing/>
        <w:rPr>
          <w:rFonts w:ascii="Century Gothic" w:hAnsi="Century Gothic"/>
          <w:sz w:val="22"/>
          <w:szCs w:val="22"/>
        </w:rPr>
      </w:pPr>
      <w:r w:rsidRPr="00A807FA">
        <w:rPr>
          <w:rFonts w:ascii="Century Gothic" w:hAnsi="Century Gothic"/>
          <w:sz w:val="22"/>
          <w:szCs w:val="22"/>
        </w:rPr>
        <w:t xml:space="preserve">Russell Lower School </w:t>
      </w:r>
      <w:r w:rsidR="00E53E1E" w:rsidRPr="00A807FA">
        <w:rPr>
          <w:rFonts w:ascii="Century Gothic" w:hAnsi="Century Gothic"/>
          <w:sz w:val="22"/>
          <w:szCs w:val="22"/>
        </w:rPr>
        <w:t>recognises that whilst in most cases school and college staff will be considering homelessness in the context of children who live with their families,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w:t>
      </w:r>
    </w:p>
    <w:p w14:paraId="00E55CF4" w14:textId="77777777" w:rsidR="00E53E1E" w:rsidRPr="00A807FA" w:rsidRDefault="00E53E1E" w:rsidP="00E53E1E">
      <w:pPr>
        <w:pStyle w:val="ListParagraph"/>
        <w:spacing w:before="100" w:beforeAutospacing="1" w:after="100" w:afterAutospacing="1" w:line="240" w:lineRule="auto"/>
        <w:ind w:left="714"/>
        <w:contextualSpacing/>
        <w:rPr>
          <w:rFonts w:ascii="Century Gothic" w:hAnsi="Century Gothic"/>
          <w:sz w:val="22"/>
          <w:szCs w:val="22"/>
        </w:rPr>
      </w:pPr>
    </w:p>
    <w:p w14:paraId="4579F493" w14:textId="586A4BA8" w:rsidR="00E53E1E" w:rsidRPr="00A807FA" w:rsidRDefault="00E53E1E" w:rsidP="00F94B27">
      <w:pPr>
        <w:pStyle w:val="ListParagraph"/>
        <w:numPr>
          <w:ilvl w:val="0"/>
          <w:numId w:val="72"/>
        </w:numPr>
        <w:spacing w:before="100" w:beforeAutospacing="1" w:after="100" w:afterAutospacing="1" w:line="240" w:lineRule="auto"/>
        <w:ind w:left="714" w:hanging="357"/>
        <w:contextualSpacing/>
        <w:rPr>
          <w:rFonts w:ascii="Century Gothic" w:hAnsi="Century Gothic"/>
          <w:sz w:val="22"/>
          <w:szCs w:val="22"/>
        </w:rPr>
      </w:pPr>
      <w:r w:rsidRPr="00A807FA">
        <w:rPr>
          <w:rFonts w:ascii="Century Gothic" w:hAnsi="Century Gothic"/>
          <w:sz w:val="22"/>
          <w:szCs w:val="22"/>
        </w:rPr>
        <w:t xml:space="preserve">Staff are aware of the indicators that a family may be at risk of homelessness, to include: household debt, rent arrears, domestic abuse and anti-social behaviour, as well as the family being asked to leave a property. </w:t>
      </w:r>
    </w:p>
    <w:p w14:paraId="5039FB59" w14:textId="77777777" w:rsidR="00E53E1E" w:rsidRPr="00A807FA" w:rsidRDefault="00E53E1E" w:rsidP="00E53E1E">
      <w:pPr>
        <w:pStyle w:val="ListParagraph"/>
        <w:spacing w:before="100" w:beforeAutospacing="1" w:after="100" w:afterAutospacing="1" w:line="240" w:lineRule="auto"/>
        <w:ind w:left="714"/>
        <w:contextualSpacing/>
        <w:rPr>
          <w:rFonts w:ascii="Century Gothic" w:hAnsi="Century Gothic"/>
          <w:sz w:val="22"/>
          <w:szCs w:val="22"/>
        </w:rPr>
      </w:pPr>
    </w:p>
    <w:p w14:paraId="66DC948B" w14:textId="5362BB6E" w:rsidR="00E53E1E" w:rsidRPr="00A807FA" w:rsidRDefault="00E53E1E" w:rsidP="00F94B27">
      <w:pPr>
        <w:pStyle w:val="ListParagraph"/>
        <w:numPr>
          <w:ilvl w:val="0"/>
          <w:numId w:val="72"/>
        </w:numPr>
        <w:spacing w:before="100" w:beforeAutospacing="1" w:after="100" w:afterAutospacing="1" w:line="240" w:lineRule="auto"/>
        <w:ind w:left="714" w:hanging="357"/>
        <w:contextualSpacing/>
        <w:rPr>
          <w:rFonts w:ascii="Century Gothic" w:hAnsi="Century Gothic"/>
          <w:sz w:val="22"/>
          <w:szCs w:val="22"/>
        </w:rPr>
      </w:pPr>
      <w:r w:rsidRPr="00A807FA">
        <w:rPr>
          <w:rFonts w:ascii="Century Gothic" w:hAnsi="Century Gothic"/>
          <w:sz w:val="22"/>
          <w:szCs w:val="22"/>
        </w:rPr>
        <w:t xml:space="preserve">Referrals and/or discussion with the Local Housing Authority will be progressed as </w:t>
      </w:r>
      <w:r w:rsidR="00B44CF8" w:rsidRPr="00A807FA">
        <w:rPr>
          <w:rFonts w:ascii="Century Gothic" w:hAnsi="Century Gothic"/>
          <w:sz w:val="22"/>
          <w:szCs w:val="22"/>
        </w:rPr>
        <w:t>appropriate but</w:t>
      </w:r>
      <w:r w:rsidRPr="00A807FA">
        <w:rPr>
          <w:rFonts w:ascii="Century Gothic" w:hAnsi="Century Gothic"/>
          <w:sz w:val="22"/>
          <w:szCs w:val="22"/>
        </w:rPr>
        <w:t xml:space="preserve"> will not replace a referral into children’s social care where a child has been harmed or is at risk of harm.</w:t>
      </w:r>
    </w:p>
    <w:p w14:paraId="77867249" w14:textId="77777777" w:rsidR="00E53E1E" w:rsidRPr="00A807FA" w:rsidRDefault="00E53E1E" w:rsidP="00E53E1E">
      <w:pPr>
        <w:pStyle w:val="ListParagraph"/>
        <w:spacing w:before="100" w:beforeAutospacing="1" w:after="100" w:afterAutospacing="1" w:line="240" w:lineRule="auto"/>
        <w:ind w:left="714"/>
        <w:contextualSpacing/>
        <w:rPr>
          <w:rFonts w:ascii="Century Gothic" w:hAnsi="Century Gothic"/>
          <w:sz w:val="22"/>
          <w:szCs w:val="22"/>
        </w:rPr>
      </w:pPr>
    </w:p>
    <w:p w14:paraId="4603CD95" w14:textId="17A0B49C" w:rsidR="00E53E1E" w:rsidRPr="00A807FA" w:rsidRDefault="00E53E1E" w:rsidP="00F94B27">
      <w:pPr>
        <w:pStyle w:val="ListParagraph"/>
        <w:numPr>
          <w:ilvl w:val="0"/>
          <w:numId w:val="72"/>
        </w:numPr>
        <w:spacing w:before="100" w:beforeAutospacing="1" w:after="100" w:afterAutospacing="1" w:line="240" w:lineRule="auto"/>
        <w:ind w:left="714" w:hanging="357"/>
        <w:contextualSpacing/>
        <w:rPr>
          <w:rFonts w:ascii="Century Gothic" w:hAnsi="Century Gothic"/>
          <w:sz w:val="22"/>
          <w:szCs w:val="22"/>
        </w:rPr>
      </w:pPr>
      <w:r w:rsidRPr="00A807FA">
        <w:rPr>
          <w:rFonts w:ascii="Century Gothic" w:hAnsi="Century Gothic"/>
          <w:sz w:val="22"/>
          <w:szCs w:val="22"/>
        </w:rPr>
        <w:t xml:space="preserve">The Local Authority has a legal duty to address concerns under the Homelessness Reduction Act 2017. The focus is early intervention and to encourage those at risk to seek support as soon as possible, before they are facing a homelessness crisis. </w:t>
      </w:r>
    </w:p>
    <w:p w14:paraId="3C8EFC78" w14:textId="4397552B" w:rsidR="00E53E1E" w:rsidRPr="00A807FA" w:rsidRDefault="00180C23" w:rsidP="008B7042">
      <w:pPr>
        <w:tabs>
          <w:tab w:val="left" w:pos="426"/>
        </w:tabs>
        <w:spacing w:before="100" w:beforeAutospacing="1" w:after="100" w:afterAutospacing="1" w:line="240" w:lineRule="auto"/>
        <w:rPr>
          <w:rFonts w:ascii="Century Gothic" w:hAnsi="Century Gothic"/>
          <w:b/>
          <w:bCs/>
          <w:sz w:val="22"/>
          <w:szCs w:val="22"/>
        </w:rPr>
      </w:pPr>
      <w:r>
        <w:rPr>
          <w:rFonts w:ascii="Century Gothic" w:hAnsi="Century Gothic"/>
          <w:b/>
          <w:bCs/>
          <w:sz w:val="22"/>
          <w:szCs w:val="22"/>
        </w:rPr>
        <w:t>27</w:t>
      </w:r>
      <w:r w:rsidR="00E53E1E" w:rsidRPr="00A807FA">
        <w:rPr>
          <w:rFonts w:ascii="Century Gothic" w:hAnsi="Century Gothic"/>
          <w:b/>
          <w:bCs/>
          <w:sz w:val="22"/>
          <w:szCs w:val="22"/>
        </w:rPr>
        <w:t xml:space="preserve">. </w:t>
      </w:r>
      <w:r w:rsidR="008B7042" w:rsidRPr="00A807FA">
        <w:rPr>
          <w:rFonts w:ascii="Century Gothic" w:hAnsi="Century Gothic"/>
          <w:b/>
          <w:bCs/>
          <w:sz w:val="22"/>
          <w:szCs w:val="22"/>
        </w:rPr>
        <w:tab/>
      </w:r>
      <w:r w:rsidR="008B7042" w:rsidRPr="00A807FA">
        <w:rPr>
          <w:rFonts w:ascii="Century Gothic" w:hAnsi="Century Gothic"/>
          <w:b/>
          <w:bCs/>
          <w:sz w:val="22"/>
          <w:szCs w:val="22"/>
        </w:rPr>
        <w:tab/>
      </w:r>
      <w:r w:rsidR="00E53E1E" w:rsidRPr="00A807FA">
        <w:rPr>
          <w:rFonts w:ascii="Century Gothic" w:hAnsi="Century Gothic"/>
          <w:b/>
          <w:bCs/>
          <w:sz w:val="22"/>
          <w:szCs w:val="22"/>
        </w:rPr>
        <w:t>Domestic Abuse</w:t>
      </w:r>
    </w:p>
    <w:p w14:paraId="038B77BD" w14:textId="6749278B" w:rsidR="00427217" w:rsidRPr="00A807FA" w:rsidRDefault="0062198F" w:rsidP="00F94B27">
      <w:pPr>
        <w:pStyle w:val="ListParagraph"/>
        <w:numPr>
          <w:ilvl w:val="0"/>
          <w:numId w:val="76"/>
        </w:numPr>
        <w:autoSpaceDE w:val="0"/>
        <w:autoSpaceDN w:val="0"/>
        <w:adjustRightInd w:val="0"/>
        <w:spacing w:after="0" w:line="240" w:lineRule="auto"/>
        <w:ind w:left="851"/>
        <w:rPr>
          <w:rFonts w:ascii="Century Gothic" w:eastAsia="ArialMT" w:hAnsi="Century Gothic" w:cs="ArialMT"/>
          <w:sz w:val="22"/>
          <w:szCs w:val="22"/>
          <w:lang w:eastAsia="en-US"/>
        </w:rPr>
      </w:pPr>
      <w:r w:rsidRPr="00A807FA">
        <w:rPr>
          <w:rFonts w:ascii="Century Gothic" w:eastAsia="ArialMT" w:hAnsi="Century Gothic" w:cs="ArialMT"/>
          <w:sz w:val="22"/>
          <w:szCs w:val="22"/>
          <w:lang w:eastAsia="en-US"/>
        </w:rPr>
        <w:t xml:space="preserve">All staff are aware of </w:t>
      </w:r>
      <w:r w:rsidR="00427217" w:rsidRPr="00A807FA">
        <w:rPr>
          <w:rFonts w:ascii="Century Gothic" w:eastAsia="ArialMT" w:hAnsi="Century Gothic" w:cs="ArialMT"/>
          <w:sz w:val="22"/>
          <w:szCs w:val="22"/>
          <w:lang w:eastAsia="en-US"/>
        </w:rPr>
        <w:t>The Domestic Abuse Act 2021</w:t>
      </w:r>
      <w:r w:rsidRPr="00A807FA">
        <w:rPr>
          <w:rFonts w:ascii="Century Gothic" w:eastAsia="ArialMT" w:hAnsi="Century Gothic" w:cs="ArialMT"/>
          <w:sz w:val="22"/>
          <w:szCs w:val="22"/>
          <w:lang w:eastAsia="en-US"/>
        </w:rPr>
        <w:t xml:space="preserve"> which</w:t>
      </w:r>
      <w:r w:rsidR="00427217" w:rsidRPr="00A807FA">
        <w:rPr>
          <w:rFonts w:ascii="Century Gothic" w:eastAsia="ArialMT" w:hAnsi="Century Gothic" w:cs="ArialMT"/>
          <w:sz w:val="22"/>
          <w:szCs w:val="22"/>
          <w:lang w:eastAsia="en-US"/>
        </w:rPr>
        <w:t xml:space="preserve"> introduce</w:t>
      </w:r>
      <w:r w:rsidRPr="00A807FA">
        <w:rPr>
          <w:rFonts w:ascii="Century Gothic" w:eastAsia="ArialMT" w:hAnsi="Century Gothic" w:cs="ArialMT"/>
          <w:sz w:val="22"/>
          <w:szCs w:val="22"/>
          <w:lang w:eastAsia="en-US"/>
        </w:rPr>
        <w:t>d</w:t>
      </w:r>
      <w:r w:rsidR="00427217" w:rsidRPr="00A807FA">
        <w:rPr>
          <w:rFonts w:ascii="Century Gothic" w:eastAsia="ArialMT" w:hAnsi="Century Gothic" w:cs="ArialMT"/>
          <w:sz w:val="22"/>
          <w:szCs w:val="22"/>
          <w:lang w:eastAsia="en-US"/>
        </w:rPr>
        <w:t xml:space="preserve"> the first statutory definition of domestic abuse and recognises the impact of domestic abuse on children, as victims in their</w:t>
      </w:r>
      <w:r w:rsidRPr="00A807FA">
        <w:rPr>
          <w:rFonts w:ascii="Century Gothic" w:eastAsia="ArialMT" w:hAnsi="Century Gothic" w:cs="ArialMT"/>
          <w:sz w:val="22"/>
          <w:szCs w:val="22"/>
          <w:lang w:eastAsia="en-US"/>
        </w:rPr>
        <w:t xml:space="preserve"> </w:t>
      </w:r>
      <w:r w:rsidR="00427217" w:rsidRPr="00A807FA">
        <w:rPr>
          <w:rFonts w:ascii="Century Gothic" w:eastAsia="ArialMT" w:hAnsi="Century Gothic" w:cs="ArialMT"/>
          <w:sz w:val="22"/>
          <w:szCs w:val="22"/>
          <w:lang w:eastAsia="en-US"/>
        </w:rPr>
        <w:t>own right, if they see, hear or experience the effects of abuse.</w:t>
      </w:r>
    </w:p>
    <w:p w14:paraId="720A0BC9" w14:textId="77777777" w:rsidR="00427217" w:rsidRPr="00A807FA" w:rsidRDefault="00427217" w:rsidP="00427217">
      <w:pPr>
        <w:pStyle w:val="ListParagraph"/>
        <w:spacing w:after="0" w:line="240" w:lineRule="auto"/>
        <w:ind w:left="851"/>
        <w:rPr>
          <w:rFonts w:ascii="Century Gothic" w:hAnsi="Century Gothic"/>
          <w:sz w:val="22"/>
          <w:szCs w:val="22"/>
        </w:rPr>
      </w:pPr>
    </w:p>
    <w:p w14:paraId="002288DB" w14:textId="04A494EE" w:rsidR="000D408E" w:rsidRPr="00A807FA" w:rsidRDefault="00E53E1E" w:rsidP="00F94B27">
      <w:pPr>
        <w:pStyle w:val="ListParagraph"/>
        <w:numPr>
          <w:ilvl w:val="0"/>
          <w:numId w:val="76"/>
        </w:numPr>
        <w:spacing w:after="0" w:line="240" w:lineRule="auto"/>
        <w:ind w:left="851"/>
        <w:rPr>
          <w:rFonts w:ascii="Century Gothic" w:hAnsi="Century Gothic"/>
          <w:sz w:val="22"/>
          <w:szCs w:val="22"/>
        </w:rPr>
      </w:pPr>
      <w:r w:rsidRPr="00A807FA">
        <w:rPr>
          <w:rFonts w:ascii="Century Gothic" w:hAnsi="Century Gothic"/>
          <w:sz w:val="22"/>
          <w:szCs w:val="22"/>
        </w:rPr>
        <w:t>Staff will continue to develop their understanding of domestic abuse</w:t>
      </w:r>
      <w:r w:rsidR="003A4E28" w:rsidRPr="00A807FA">
        <w:rPr>
          <w:rFonts w:ascii="Century Gothic" w:hAnsi="Century Gothic"/>
          <w:sz w:val="22"/>
          <w:szCs w:val="22"/>
        </w:rPr>
        <w:t>, and how all children can witness and be adversely affected by domestic abuse in the context of their home life where domestic abuse occurs between family members.</w:t>
      </w:r>
    </w:p>
    <w:p w14:paraId="38F21A98" w14:textId="77777777" w:rsidR="003A4E28" w:rsidRPr="00A807FA" w:rsidRDefault="003A4E28" w:rsidP="003A4E28">
      <w:pPr>
        <w:pStyle w:val="ListParagraph"/>
        <w:spacing w:after="0" w:line="240" w:lineRule="auto"/>
        <w:ind w:left="851"/>
        <w:rPr>
          <w:rFonts w:ascii="Century Gothic" w:hAnsi="Century Gothic"/>
          <w:sz w:val="22"/>
          <w:szCs w:val="22"/>
          <w:highlight w:val="green"/>
        </w:rPr>
      </w:pPr>
    </w:p>
    <w:p w14:paraId="2DE9FD06" w14:textId="702F6816" w:rsidR="00E53E1E" w:rsidRPr="00A807FA" w:rsidRDefault="00E53E1E" w:rsidP="00F94B27">
      <w:pPr>
        <w:pStyle w:val="ListParagraph"/>
        <w:numPr>
          <w:ilvl w:val="0"/>
          <w:numId w:val="74"/>
        </w:numPr>
        <w:spacing w:after="0" w:line="240" w:lineRule="auto"/>
        <w:ind w:left="357"/>
        <w:rPr>
          <w:rFonts w:ascii="Century Gothic" w:hAnsi="Century Gothic"/>
          <w:sz w:val="22"/>
          <w:szCs w:val="22"/>
        </w:rPr>
      </w:pPr>
      <w:r w:rsidRPr="00A807FA">
        <w:rPr>
          <w:rFonts w:ascii="Century Gothic" w:hAnsi="Century Gothic"/>
          <w:sz w:val="22"/>
          <w:szCs w:val="22"/>
        </w:rPr>
        <w:lastRenderedPageBreak/>
        <w:t xml:space="preserve">Staff are aware </w:t>
      </w:r>
      <w:r w:rsidR="00427217" w:rsidRPr="00A807FA">
        <w:rPr>
          <w:rFonts w:ascii="Century Gothic" w:hAnsi="Century Gothic"/>
          <w:sz w:val="22"/>
          <w:szCs w:val="22"/>
        </w:rPr>
        <w:t>e</w:t>
      </w:r>
      <w:r w:rsidRPr="00A807FA">
        <w:rPr>
          <w:rFonts w:ascii="Century Gothic" w:hAnsi="Century Gothic"/>
          <w:sz w:val="22"/>
          <w:szCs w:val="22"/>
        </w:rPr>
        <w:t xml:space="preserve">xposure to domestic abuse and/or violence can have a serious, long lasting emotional and psychological impact on children. In some cases, a child may blame themselves for the abuse or may have had to leave the family home as a result. </w:t>
      </w:r>
    </w:p>
    <w:p w14:paraId="4C33B6F4" w14:textId="77777777" w:rsidR="000D408E" w:rsidRPr="00A807FA" w:rsidRDefault="000D408E" w:rsidP="00AD1151">
      <w:pPr>
        <w:spacing w:after="0" w:line="240" w:lineRule="auto"/>
        <w:ind w:left="357" w:firstLine="449"/>
        <w:rPr>
          <w:rFonts w:ascii="Century Gothic" w:hAnsi="Century Gothic"/>
          <w:sz w:val="22"/>
          <w:szCs w:val="22"/>
        </w:rPr>
      </w:pPr>
    </w:p>
    <w:p w14:paraId="1F9B7286" w14:textId="3483D9B1" w:rsidR="00AD1151" w:rsidRPr="00A807FA" w:rsidRDefault="0032543F" w:rsidP="00F94B27">
      <w:pPr>
        <w:pStyle w:val="ListParagraph"/>
        <w:numPr>
          <w:ilvl w:val="0"/>
          <w:numId w:val="74"/>
        </w:numPr>
        <w:shd w:val="clear" w:color="auto" w:fill="FFFFFF"/>
        <w:spacing w:after="0" w:line="240" w:lineRule="auto"/>
        <w:ind w:left="357"/>
        <w:rPr>
          <w:rFonts w:ascii="Century Gothic" w:hAnsi="Century Gothic"/>
          <w:sz w:val="22"/>
          <w:szCs w:val="22"/>
        </w:rPr>
      </w:pPr>
      <w:r>
        <w:rPr>
          <w:rFonts w:ascii="Century Gothic" w:hAnsi="Century Gothic"/>
          <w:color w:val="000000"/>
          <w:sz w:val="22"/>
          <w:szCs w:val="22"/>
        </w:rPr>
        <w:t>School</w:t>
      </w:r>
      <w:r w:rsidR="00E53E1E" w:rsidRPr="00A807FA">
        <w:rPr>
          <w:rFonts w:ascii="Century Gothic" w:hAnsi="Century Gothic"/>
          <w:color w:val="000000"/>
          <w:sz w:val="22"/>
          <w:szCs w:val="22"/>
        </w:rPr>
        <w:t xml:space="preserve"> recognises that 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w:t>
      </w:r>
    </w:p>
    <w:p w14:paraId="7F1AC725" w14:textId="77777777" w:rsidR="00227BB9" w:rsidRPr="00227BB9" w:rsidRDefault="00227BB9" w:rsidP="00227BB9">
      <w:pPr>
        <w:pStyle w:val="ListParagraph"/>
        <w:shd w:val="clear" w:color="auto" w:fill="FFFFFF"/>
        <w:spacing w:after="0" w:line="240" w:lineRule="auto"/>
        <w:ind w:left="357"/>
        <w:rPr>
          <w:rFonts w:ascii="Century Gothic" w:hAnsi="Century Gothic"/>
          <w:sz w:val="22"/>
          <w:szCs w:val="22"/>
        </w:rPr>
      </w:pPr>
    </w:p>
    <w:p w14:paraId="7DC05877" w14:textId="0376C972" w:rsidR="003A4E28" w:rsidRPr="00A807FA" w:rsidRDefault="00AD1151" w:rsidP="00F94B27">
      <w:pPr>
        <w:pStyle w:val="ListParagraph"/>
        <w:numPr>
          <w:ilvl w:val="0"/>
          <w:numId w:val="74"/>
        </w:numPr>
        <w:shd w:val="clear" w:color="auto" w:fill="FFFFFF"/>
        <w:spacing w:after="0" w:line="240" w:lineRule="auto"/>
        <w:ind w:left="357"/>
        <w:rPr>
          <w:rFonts w:ascii="Century Gothic" w:hAnsi="Century Gothic"/>
          <w:sz w:val="22"/>
          <w:szCs w:val="22"/>
        </w:rPr>
      </w:pPr>
      <w:r w:rsidRPr="00A807FA">
        <w:rPr>
          <w:rFonts w:ascii="Century Gothic" w:hAnsi="Century Gothic"/>
          <w:color w:val="000000"/>
          <w:sz w:val="22"/>
          <w:szCs w:val="22"/>
        </w:rPr>
        <w:t>S</w:t>
      </w:r>
      <w:r w:rsidR="003A4E28" w:rsidRPr="00A807FA">
        <w:rPr>
          <w:rFonts w:ascii="Century Gothic" w:hAnsi="Century Gothic"/>
          <w:color w:val="000000"/>
          <w:sz w:val="22"/>
          <w:szCs w:val="22"/>
        </w:rPr>
        <w:t xml:space="preserve">taff understand that anyone can be a victim of domestic abuse, regardless of gender, age, ethnicity, socio-economic status, sexuality or background and domestic abuse can take place inside or outside of the home. </w:t>
      </w:r>
    </w:p>
    <w:p w14:paraId="3A59D11F" w14:textId="77777777" w:rsidR="000D408E" w:rsidRPr="00A807FA" w:rsidRDefault="000D408E" w:rsidP="00AD1151">
      <w:pPr>
        <w:shd w:val="clear" w:color="auto" w:fill="FFFFFF"/>
        <w:spacing w:after="0" w:line="240" w:lineRule="auto"/>
        <w:ind w:left="357" w:firstLine="449"/>
        <w:rPr>
          <w:rFonts w:ascii="Century Gothic" w:hAnsi="Century Gothic"/>
          <w:sz w:val="22"/>
          <w:szCs w:val="22"/>
        </w:rPr>
      </w:pPr>
    </w:p>
    <w:p w14:paraId="49E08467" w14:textId="329D6BC8" w:rsidR="00427217" w:rsidRPr="00A807FA" w:rsidRDefault="00E53E1E" w:rsidP="00F94B27">
      <w:pPr>
        <w:numPr>
          <w:ilvl w:val="0"/>
          <w:numId w:val="71"/>
        </w:numPr>
        <w:shd w:val="clear" w:color="auto" w:fill="FFFFFF"/>
        <w:spacing w:after="0" w:line="240" w:lineRule="auto"/>
        <w:ind w:left="357" w:hanging="357"/>
        <w:rPr>
          <w:rFonts w:ascii="Century Gothic" w:hAnsi="Century Gothic"/>
          <w:sz w:val="22"/>
          <w:szCs w:val="22"/>
        </w:rPr>
      </w:pPr>
      <w:r w:rsidRPr="00A807FA">
        <w:rPr>
          <w:rFonts w:ascii="Century Gothic" w:hAnsi="Century Gothic"/>
          <w:color w:val="000000"/>
          <w:sz w:val="22"/>
          <w:szCs w:val="22"/>
        </w:rPr>
        <w:t xml:space="preserve">Types of domestic abuse include intimate partner violence, abuse by </w:t>
      </w:r>
      <w:r w:rsidR="00B44CF8" w:rsidRPr="00A807FA">
        <w:rPr>
          <w:rFonts w:ascii="Century Gothic" w:hAnsi="Century Gothic"/>
          <w:color w:val="000000"/>
          <w:sz w:val="22"/>
          <w:szCs w:val="22"/>
        </w:rPr>
        <w:t>ex-partners</w:t>
      </w:r>
      <w:r w:rsidR="00427217" w:rsidRPr="00A807FA">
        <w:rPr>
          <w:rFonts w:ascii="Century Gothic" w:hAnsi="Century Gothic"/>
          <w:color w:val="000000"/>
          <w:sz w:val="22"/>
          <w:szCs w:val="22"/>
        </w:rPr>
        <w:t xml:space="preserve">, </w:t>
      </w:r>
      <w:r w:rsidRPr="00A807FA">
        <w:rPr>
          <w:rFonts w:ascii="Century Gothic" w:hAnsi="Century Gothic"/>
          <w:color w:val="000000"/>
          <w:sz w:val="22"/>
          <w:szCs w:val="22"/>
        </w:rPr>
        <w:t xml:space="preserve">family </w:t>
      </w:r>
    </w:p>
    <w:p w14:paraId="2EE2AF7C" w14:textId="1CFDDE43" w:rsidR="000D408E" w:rsidRPr="00A807FA" w:rsidRDefault="00E53E1E" w:rsidP="00AD1151">
      <w:pPr>
        <w:shd w:val="clear" w:color="auto" w:fill="FFFFFF"/>
        <w:spacing w:after="0" w:line="240" w:lineRule="auto"/>
        <w:ind w:firstLine="357"/>
        <w:rPr>
          <w:rFonts w:ascii="Century Gothic" w:hAnsi="Century Gothic"/>
          <w:color w:val="000000"/>
          <w:sz w:val="22"/>
          <w:szCs w:val="22"/>
        </w:rPr>
      </w:pPr>
      <w:r w:rsidRPr="00A807FA">
        <w:rPr>
          <w:rFonts w:ascii="Century Gothic" w:hAnsi="Century Gothic"/>
          <w:color w:val="000000"/>
          <w:sz w:val="22"/>
          <w:szCs w:val="22"/>
        </w:rPr>
        <w:t>members,</w:t>
      </w:r>
      <w:r w:rsidR="008B7042" w:rsidRPr="00A807FA">
        <w:rPr>
          <w:rFonts w:ascii="Century Gothic" w:hAnsi="Century Gothic"/>
          <w:color w:val="000000"/>
          <w:sz w:val="22"/>
          <w:szCs w:val="22"/>
        </w:rPr>
        <w:t xml:space="preserve"> </w:t>
      </w:r>
      <w:r w:rsidRPr="00A807FA">
        <w:rPr>
          <w:rFonts w:ascii="Century Gothic" w:hAnsi="Century Gothic"/>
          <w:color w:val="000000"/>
          <w:sz w:val="22"/>
          <w:szCs w:val="22"/>
        </w:rPr>
        <w:t xml:space="preserve">teenage relationship abuse and adolescent to parent violence. </w:t>
      </w:r>
    </w:p>
    <w:p w14:paraId="52446517" w14:textId="24E6F867" w:rsidR="003A4E28" w:rsidRPr="00A807FA" w:rsidRDefault="003A4E28" w:rsidP="00AD1151">
      <w:pPr>
        <w:shd w:val="clear" w:color="auto" w:fill="FFFFFF"/>
        <w:spacing w:after="0" w:line="240" w:lineRule="auto"/>
        <w:ind w:left="357" w:firstLine="294"/>
        <w:rPr>
          <w:rFonts w:ascii="Century Gothic" w:hAnsi="Century Gothic"/>
          <w:color w:val="000000"/>
          <w:sz w:val="22"/>
          <w:szCs w:val="22"/>
        </w:rPr>
      </w:pPr>
    </w:p>
    <w:p w14:paraId="4BD4411D" w14:textId="2E3EB707" w:rsidR="003A4E28" w:rsidRPr="00A807FA" w:rsidRDefault="003A4E28" w:rsidP="00F94B27">
      <w:pPr>
        <w:pStyle w:val="ListParagraph"/>
        <w:numPr>
          <w:ilvl w:val="0"/>
          <w:numId w:val="77"/>
        </w:numPr>
        <w:shd w:val="clear" w:color="auto" w:fill="FFFFFF"/>
        <w:spacing w:after="0" w:line="240" w:lineRule="auto"/>
        <w:ind w:left="284" w:hanging="284"/>
        <w:rPr>
          <w:rFonts w:ascii="Century Gothic" w:hAnsi="Century Gothic"/>
          <w:sz w:val="22"/>
          <w:szCs w:val="22"/>
        </w:rPr>
      </w:pPr>
      <w:r w:rsidRPr="00A807FA">
        <w:rPr>
          <w:rFonts w:ascii="Century Gothic" w:hAnsi="Century Gothic"/>
          <w:sz w:val="22"/>
          <w:szCs w:val="22"/>
        </w:rPr>
        <w:t xml:space="preserve">Young people can also experience domestic abuse within their own intimate relationships. This </w:t>
      </w:r>
      <w:r w:rsidR="00AD1151" w:rsidRPr="00A807FA">
        <w:rPr>
          <w:rFonts w:ascii="Century Gothic" w:hAnsi="Century Gothic"/>
          <w:sz w:val="22"/>
          <w:szCs w:val="22"/>
        </w:rPr>
        <w:t xml:space="preserve">  </w:t>
      </w:r>
      <w:r w:rsidRPr="00A807FA">
        <w:rPr>
          <w:rFonts w:ascii="Century Gothic" w:hAnsi="Century Gothic"/>
          <w:sz w:val="22"/>
          <w:szCs w:val="22"/>
        </w:rPr>
        <w:t>form of peer on 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p>
    <w:p w14:paraId="2C2EB000" w14:textId="413F1390" w:rsidR="00BD0AE7" w:rsidRPr="00A807FA" w:rsidRDefault="00BD0AE7" w:rsidP="003A4E28">
      <w:pPr>
        <w:shd w:val="clear" w:color="auto" w:fill="FFFFFF"/>
        <w:spacing w:after="0" w:line="240" w:lineRule="auto"/>
        <w:rPr>
          <w:rFonts w:ascii="Century Gothic" w:hAnsi="Century Gothic"/>
          <w:sz w:val="22"/>
          <w:szCs w:val="22"/>
        </w:rPr>
      </w:pPr>
    </w:p>
    <w:p w14:paraId="609FFE37" w14:textId="2BDF54C1" w:rsidR="00BD0AE7" w:rsidRPr="00A807FA" w:rsidRDefault="00BD0AE7" w:rsidP="00F94B27">
      <w:pPr>
        <w:pStyle w:val="ListParagraph"/>
        <w:numPr>
          <w:ilvl w:val="0"/>
          <w:numId w:val="75"/>
        </w:numPr>
        <w:shd w:val="clear" w:color="auto" w:fill="FFFFFF"/>
        <w:spacing w:after="0" w:line="240" w:lineRule="auto"/>
        <w:ind w:left="284" w:hanging="284"/>
        <w:rPr>
          <w:rFonts w:ascii="Century Gothic" w:hAnsi="Century Gothic"/>
          <w:sz w:val="22"/>
          <w:szCs w:val="22"/>
        </w:rPr>
      </w:pPr>
      <w:r w:rsidRPr="00A807FA">
        <w:rPr>
          <w:rFonts w:ascii="Century Gothic" w:hAnsi="Century Gothic"/>
          <w:sz w:val="22"/>
          <w:szCs w:val="22"/>
        </w:rPr>
        <w:t xml:space="preserve">Refuge runs the National Domestic Abuse Helpline, which can be called free of charge and in confidence, 24 hours a day on 0808 2000 247. </w:t>
      </w:r>
    </w:p>
    <w:p w14:paraId="5DC60626" w14:textId="6A4F1156" w:rsidR="0065007F" w:rsidRPr="00A807FA" w:rsidRDefault="0065007F" w:rsidP="0065007F">
      <w:pPr>
        <w:shd w:val="clear" w:color="auto" w:fill="FFFFFF"/>
        <w:spacing w:after="0" w:line="240" w:lineRule="auto"/>
        <w:rPr>
          <w:rFonts w:ascii="Century Gothic" w:hAnsi="Century Gothic"/>
          <w:sz w:val="22"/>
          <w:szCs w:val="22"/>
        </w:rPr>
      </w:pPr>
    </w:p>
    <w:p w14:paraId="26313E02" w14:textId="7F0F6651" w:rsidR="0065007F" w:rsidRPr="00A807FA" w:rsidRDefault="00227BB9" w:rsidP="0065007F">
      <w:pPr>
        <w:pStyle w:val="Default"/>
        <w:rPr>
          <w:rFonts w:ascii="Century Gothic" w:eastAsiaTheme="minorHAnsi" w:hAnsi="Century Gothic"/>
          <w:b/>
          <w:bCs/>
          <w:sz w:val="22"/>
          <w:szCs w:val="22"/>
          <w:lang w:eastAsia="en-US"/>
        </w:rPr>
      </w:pPr>
      <w:r>
        <w:rPr>
          <w:rFonts w:ascii="Century Gothic" w:hAnsi="Century Gothic"/>
          <w:b/>
          <w:bCs/>
          <w:sz w:val="22"/>
          <w:szCs w:val="22"/>
        </w:rPr>
        <w:t>28</w:t>
      </w:r>
      <w:r w:rsidR="0065007F" w:rsidRPr="00A807FA">
        <w:rPr>
          <w:rFonts w:ascii="Century Gothic" w:hAnsi="Century Gothic"/>
          <w:sz w:val="22"/>
          <w:szCs w:val="22"/>
        </w:rPr>
        <w:t xml:space="preserve">. </w:t>
      </w:r>
      <w:r w:rsidR="0065007F" w:rsidRPr="00A807FA">
        <w:rPr>
          <w:rFonts w:ascii="Century Gothic" w:eastAsiaTheme="minorHAnsi" w:hAnsi="Century Gothic"/>
          <w:b/>
          <w:bCs/>
          <w:sz w:val="22"/>
          <w:szCs w:val="22"/>
          <w:lang w:eastAsia="en-US"/>
        </w:rPr>
        <w:t xml:space="preserve">Cybercrime </w:t>
      </w:r>
    </w:p>
    <w:p w14:paraId="5777EDE7" w14:textId="77777777" w:rsidR="0065007F" w:rsidRPr="00A807FA" w:rsidRDefault="0065007F" w:rsidP="0065007F">
      <w:pPr>
        <w:pStyle w:val="Default"/>
        <w:rPr>
          <w:rFonts w:ascii="Century Gothic" w:eastAsiaTheme="minorHAnsi" w:hAnsi="Century Gothic"/>
          <w:sz w:val="22"/>
          <w:szCs w:val="22"/>
          <w:lang w:eastAsia="en-US"/>
        </w:rPr>
      </w:pPr>
    </w:p>
    <w:p w14:paraId="685F0F6C" w14:textId="77777777" w:rsidR="003166B3" w:rsidRPr="00A807FA" w:rsidRDefault="0065007F" w:rsidP="003166B3">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Cybercrime is criminal activity committed using computers and/or the internet. </w:t>
      </w:r>
    </w:p>
    <w:p w14:paraId="62BD10D3" w14:textId="154DE536" w:rsidR="0065007F" w:rsidRPr="00A807FA" w:rsidRDefault="0065007F" w:rsidP="003166B3">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It is broadly categorised as either ‘cyber-enabled’ (crimes that can happen off-line but are enabled at scale and at speed on-line) or ‘cyber dependent’ (crimes that can be committed only by using a computer). </w:t>
      </w:r>
    </w:p>
    <w:p w14:paraId="189DBE15" w14:textId="55FAB70A" w:rsidR="0065007F" w:rsidRPr="00A807FA" w:rsidRDefault="0065007F" w:rsidP="000F313B">
      <w:pPr>
        <w:pStyle w:val="ListParagraph"/>
        <w:autoSpaceDE w:val="0"/>
        <w:autoSpaceDN w:val="0"/>
        <w:adjustRightInd w:val="0"/>
        <w:spacing w:after="0" w:line="240" w:lineRule="auto"/>
        <w:rPr>
          <w:rFonts w:ascii="Century Gothic" w:eastAsiaTheme="minorHAnsi" w:hAnsi="Century Gothic" w:cs="Arial"/>
          <w:color w:val="000000"/>
          <w:sz w:val="22"/>
          <w:szCs w:val="22"/>
          <w:lang w:eastAsia="en-US"/>
        </w:rPr>
      </w:pPr>
    </w:p>
    <w:p w14:paraId="4A249351" w14:textId="0A3B523C" w:rsidR="0065007F" w:rsidRPr="00A807FA" w:rsidRDefault="0065007F" w:rsidP="003166B3">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Cyber-dependent crimes include; </w:t>
      </w:r>
    </w:p>
    <w:p w14:paraId="688310A1" w14:textId="26BD437D" w:rsidR="0065007F" w:rsidRPr="00A807FA" w:rsidRDefault="0065007F" w:rsidP="00AD1151">
      <w:pPr>
        <w:autoSpaceDE w:val="0"/>
        <w:autoSpaceDN w:val="0"/>
        <w:adjustRightInd w:val="0"/>
        <w:spacing w:after="109"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unauthorised access to computers (illegal ‘hacking’), for example accessing a</w:t>
      </w:r>
      <w:r w:rsidR="00D024BA"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school’s computer network to look for test paper answers or change grades awarded;</w:t>
      </w:r>
    </w:p>
    <w:p w14:paraId="78D67105" w14:textId="0AC11CFB" w:rsidR="0065007F" w:rsidRPr="00A807FA" w:rsidRDefault="0065007F" w:rsidP="00F94B27">
      <w:pPr>
        <w:pStyle w:val="ListParagraph"/>
        <w:numPr>
          <w:ilvl w:val="0"/>
          <w:numId w:val="8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Denial of Service (Dos or DDoS) attacks or ‘booting’</w:t>
      </w:r>
      <w:r w:rsidR="00D024BA"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attempts to make a computer, network or website unavailable by overwhelming it with internet traffic</w:t>
      </w:r>
      <w:r w:rsidR="00D024BA"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from multiple sources;</w:t>
      </w:r>
    </w:p>
    <w:p w14:paraId="7F5355AF" w14:textId="597049E5" w:rsidR="0065007F" w:rsidRPr="00A807FA" w:rsidRDefault="0065007F" w:rsidP="00F94B27">
      <w:pPr>
        <w:pStyle w:val="ListParagraph"/>
        <w:numPr>
          <w:ilvl w:val="0"/>
          <w:numId w:val="8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making, supplying or obtaining malware such as viruses, with the intent to commit further offence</w:t>
      </w:r>
      <w:r w:rsidR="00D024BA" w:rsidRPr="00A807FA">
        <w:rPr>
          <w:rFonts w:ascii="Century Gothic" w:eastAsiaTheme="minorHAnsi" w:hAnsi="Century Gothic" w:cs="Arial"/>
          <w:color w:val="000000"/>
          <w:sz w:val="22"/>
          <w:szCs w:val="22"/>
          <w:lang w:eastAsia="en-US"/>
        </w:rPr>
        <w:t>s</w:t>
      </w:r>
      <w:r w:rsidRPr="00A807FA">
        <w:rPr>
          <w:rFonts w:ascii="Century Gothic" w:eastAsiaTheme="minorHAnsi" w:hAnsi="Century Gothic" w:cs="Arial"/>
          <w:color w:val="000000"/>
          <w:sz w:val="22"/>
          <w:szCs w:val="22"/>
          <w:lang w:eastAsia="en-US"/>
        </w:rPr>
        <w:t xml:space="preserve">. </w:t>
      </w:r>
    </w:p>
    <w:p w14:paraId="281F61EA" w14:textId="77777777" w:rsidR="0065007F" w:rsidRPr="00A807FA" w:rsidRDefault="0065007F" w:rsidP="000F313B">
      <w:pPr>
        <w:pStyle w:val="ListParagraph"/>
        <w:autoSpaceDE w:val="0"/>
        <w:autoSpaceDN w:val="0"/>
        <w:adjustRightInd w:val="0"/>
        <w:spacing w:after="0" w:line="240" w:lineRule="auto"/>
        <w:ind w:left="1080"/>
        <w:rPr>
          <w:rFonts w:ascii="Century Gothic" w:eastAsiaTheme="minorHAnsi" w:hAnsi="Century Gothic" w:cs="Arial"/>
          <w:color w:val="000000"/>
          <w:sz w:val="22"/>
          <w:szCs w:val="22"/>
          <w:lang w:eastAsia="en-US"/>
        </w:rPr>
      </w:pPr>
    </w:p>
    <w:p w14:paraId="1630AD1C" w14:textId="21F6487D" w:rsidR="0065007F" w:rsidRPr="00A807FA" w:rsidRDefault="0065007F" w:rsidP="003166B3">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Children with a particular skill and interest in computing and technology may inadvertently or deliberately stray into cyber-dependent crime. </w:t>
      </w:r>
    </w:p>
    <w:p w14:paraId="2E662EE2" w14:textId="77777777" w:rsidR="0065007F" w:rsidRPr="00A807FA" w:rsidRDefault="0065007F" w:rsidP="000F313B">
      <w:pPr>
        <w:pStyle w:val="ListParagraph"/>
        <w:autoSpaceDE w:val="0"/>
        <w:autoSpaceDN w:val="0"/>
        <w:adjustRightInd w:val="0"/>
        <w:spacing w:after="0" w:line="240" w:lineRule="auto"/>
        <w:ind w:left="1080"/>
        <w:rPr>
          <w:rFonts w:ascii="Century Gothic" w:eastAsiaTheme="minorHAnsi" w:hAnsi="Century Gothic" w:cs="Arial"/>
          <w:color w:val="000000"/>
          <w:sz w:val="22"/>
          <w:szCs w:val="22"/>
          <w:lang w:eastAsia="en-US"/>
        </w:rPr>
      </w:pPr>
    </w:p>
    <w:p w14:paraId="0AD8B8D4" w14:textId="0FED7F07" w:rsidR="0065007F" w:rsidRPr="00A807FA" w:rsidRDefault="0065007F" w:rsidP="003166B3">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If there are concerns about a child in this area, the Designated Safeguarding Lead (or </w:t>
      </w:r>
      <w:r w:rsidR="003166B3" w:rsidRPr="00A807FA">
        <w:rPr>
          <w:rFonts w:ascii="Century Gothic" w:eastAsiaTheme="minorHAnsi" w:hAnsi="Century Gothic" w:cs="Arial"/>
          <w:color w:val="000000"/>
          <w:sz w:val="22"/>
          <w:szCs w:val="22"/>
          <w:lang w:eastAsia="en-US"/>
        </w:rPr>
        <w:t>D</w:t>
      </w:r>
      <w:r w:rsidRPr="00A807FA">
        <w:rPr>
          <w:rFonts w:ascii="Century Gothic" w:eastAsiaTheme="minorHAnsi" w:hAnsi="Century Gothic" w:cs="Arial"/>
          <w:color w:val="000000"/>
          <w:sz w:val="22"/>
          <w:szCs w:val="22"/>
          <w:lang w:eastAsia="en-US"/>
        </w:rPr>
        <w:t xml:space="preserve">eputy), should consider referring into the </w:t>
      </w:r>
      <w:r w:rsidRPr="00A807FA">
        <w:rPr>
          <w:rFonts w:ascii="Century Gothic" w:eastAsiaTheme="minorHAnsi" w:hAnsi="Century Gothic" w:cs="Arial"/>
          <w:b/>
          <w:bCs/>
          <w:color w:val="000000"/>
          <w:sz w:val="22"/>
          <w:szCs w:val="22"/>
          <w:lang w:eastAsia="en-US"/>
        </w:rPr>
        <w:t xml:space="preserve">Cyber Choices </w:t>
      </w:r>
      <w:r w:rsidRPr="00A807FA">
        <w:rPr>
          <w:rFonts w:ascii="Century Gothic" w:eastAsiaTheme="minorHAnsi" w:hAnsi="Century Gothic" w:cs="Arial"/>
          <w:color w:val="000000"/>
          <w:sz w:val="22"/>
          <w:szCs w:val="22"/>
          <w:lang w:eastAsia="en-US"/>
        </w:rPr>
        <w:t xml:space="preserve">programme. </w:t>
      </w:r>
    </w:p>
    <w:p w14:paraId="373745A1" w14:textId="77777777" w:rsidR="0065007F" w:rsidRPr="00A807FA" w:rsidRDefault="0065007F" w:rsidP="000F313B">
      <w:pPr>
        <w:pStyle w:val="ListParagraph"/>
        <w:spacing w:line="240" w:lineRule="auto"/>
        <w:rPr>
          <w:rFonts w:ascii="Century Gothic" w:eastAsiaTheme="minorHAnsi" w:hAnsi="Century Gothic" w:cs="Arial"/>
          <w:color w:val="000000"/>
          <w:sz w:val="22"/>
          <w:szCs w:val="22"/>
          <w:highlight w:val="green"/>
          <w:lang w:eastAsia="en-US"/>
        </w:rPr>
      </w:pPr>
    </w:p>
    <w:p w14:paraId="008C017E" w14:textId="1F6FDC08" w:rsidR="00560237" w:rsidRPr="00A807FA" w:rsidRDefault="00D024BA" w:rsidP="00F94B27">
      <w:pPr>
        <w:pStyle w:val="ListParagraph"/>
        <w:numPr>
          <w:ilvl w:val="0"/>
          <w:numId w:val="78"/>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Cyber Choices</w:t>
      </w:r>
      <w:r w:rsidR="0065007F" w:rsidRPr="00A807FA">
        <w:rPr>
          <w:rFonts w:ascii="Century Gothic" w:eastAsiaTheme="minorHAnsi" w:hAnsi="Century Gothic" w:cs="Arial"/>
          <w:color w:val="000000"/>
          <w:sz w:val="22"/>
          <w:szCs w:val="22"/>
          <w:lang w:eastAsia="en-US"/>
        </w:rPr>
        <w:t xml:space="preserve"> is a nationwide police programme supported by the Home Office and led by the National Crime Agency</w:t>
      </w:r>
      <w:r w:rsidRPr="00A807FA">
        <w:rPr>
          <w:rFonts w:ascii="Century Gothic" w:eastAsiaTheme="minorHAnsi" w:hAnsi="Century Gothic" w:cs="Arial"/>
          <w:color w:val="000000"/>
          <w:sz w:val="22"/>
          <w:szCs w:val="22"/>
          <w:lang w:eastAsia="en-US"/>
        </w:rPr>
        <w:t xml:space="preserve"> which</w:t>
      </w:r>
      <w:r w:rsidR="0065007F" w:rsidRPr="00A807FA">
        <w:rPr>
          <w:rFonts w:ascii="Century Gothic" w:eastAsiaTheme="minorHAnsi" w:hAnsi="Century Gothic" w:cs="Arial"/>
          <w:color w:val="000000"/>
          <w:sz w:val="22"/>
          <w:szCs w:val="22"/>
          <w:lang w:eastAsia="en-US"/>
        </w:rPr>
        <w:t xml:space="preserve"> aims to intervene where young </w:t>
      </w:r>
      <w:r w:rsidR="0065007F" w:rsidRPr="00A807FA">
        <w:rPr>
          <w:rFonts w:ascii="Century Gothic" w:eastAsiaTheme="minorHAnsi" w:hAnsi="Century Gothic" w:cs="Arial"/>
          <w:color w:val="000000"/>
          <w:sz w:val="22"/>
          <w:szCs w:val="22"/>
          <w:lang w:eastAsia="en-US"/>
        </w:rPr>
        <w:lastRenderedPageBreak/>
        <w:t>people are at risk of committing, or being drawn into, low level cyber-dependent offences</w:t>
      </w:r>
      <w:r w:rsidRPr="00A807FA">
        <w:rPr>
          <w:rFonts w:ascii="Century Gothic" w:eastAsiaTheme="minorHAnsi" w:hAnsi="Century Gothic" w:cs="Arial"/>
          <w:color w:val="000000"/>
          <w:sz w:val="22"/>
          <w:szCs w:val="22"/>
          <w:lang w:eastAsia="en-US"/>
        </w:rPr>
        <w:t>.</w:t>
      </w:r>
    </w:p>
    <w:p w14:paraId="2158E75D" w14:textId="03636BA8" w:rsidR="00D024BA" w:rsidRPr="00A807FA" w:rsidRDefault="00D024BA" w:rsidP="000F313B">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76590BB9" w14:textId="2C80C618" w:rsidR="0065007F" w:rsidRPr="00A807FA" w:rsidRDefault="0065007F" w:rsidP="00F94B27">
      <w:pPr>
        <w:pStyle w:val="ListParagraph"/>
        <w:numPr>
          <w:ilvl w:val="0"/>
          <w:numId w:val="78"/>
        </w:numPr>
        <w:shd w:val="clear" w:color="auto" w:fill="FFFFFF"/>
        <w:autoSpaceDE w:val="0"/>
        <w:autoSpaceDN w:val="0"/>
        <w:adjustRightInd w:val="0"/>
        <w:spacing w:after="0" w:line="240" w:lineRule="auto"/>
        <w:rPr>
          <w:rFonts w:ascii="Century Gothic" w:hAnsi="Century Gothic"/>
          <w:sz w:val="22"/>
          <w:szCs w:val="22"/>
        </w:rPr>
      </w:pPr>
      <w:r w:rsidRPr="00A807FA">
        <w:rPr>
          <w:rFonts w:ascii="Century Gothic" w:eastAsiaTheme="minorHAnsi" w:hAnsi="Century Gothic" w:cs="Arial"/>
          <w:color w:val="000000"/>
          <w:sz w:val="22"/>
          <w:szCs w:val="22"/>
          <w:lang w:eastAsia="en-US"/>
        </w:rPr>
        <w:t xml:space="preserve">Additional advice can be found at: </w:t>
      </w:r>
      <w:hyperlink r:id="rId42" w:history="1">
        <w:r w:rsidRPr="00A807FA">
          <w:rPr>
            <w:rStyle w:val="Hyperlink"/>
            <w:rFonts w:ascii="Century Gothic" w:eastAsiaTheme="minorHAnsi" w:hAnsi="Century Gothic" w:cs="Arial"/>
            <w:sz w:val="22"/>
            <w:szCs w:val="22"/>
            <w:lang w:eastAsia="en-US"/>
          </w:rPr>
          <w:t>Cyber Choices</w:t>
        </w:r>
      </w:hyperlink>
    </w:p>
    <w:p w14:paraId="4EFE8BD7" w14:textId="77777777" w:rsidR="00BD0AE7" w:rsidRPr="00A807FA" w:rsidRDefault="00BD0AE7" w:rsidP="00BD0AE7">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509102A4" w14:textId="1C80E1B9" w:rsidR="0011003C" w:rsidRPr="00A807FA" w:rsidRDefault="00CC0280" w:rsidP="007234A4">
      <w:pPr>
        <w:pStyle w:val="Heading2"/>
        <w:rPr>
          <w:rFonts w:ascii="Century Gothic" w:hAnsi="Century Gothic"/>
          <w:sz w:val="22"/>
          <w:szCs w:val="22"/>
        </w:rPr>
      </w:pPr>
      <w:r w:rsidRPr="00A807FA">
        <w:rPr>
          <w:rFonts w:ascii="Century Gothic" w:hAnsi="Century Gothic"/>
          <w:sz w:val="22"/>
          <w:szCs w:val="22"/>
        </w:rPr>
        <w:t>2</w:t>
      </w:r>
      <w:r w:rsidR="00227BB9">
        <w:rPr>
          <w:rFonts w:ascii="Century Gothic" w:hAnsi="Century Gothic"/>
          <w:sz w:val="22"/>
          <w:szCs w:val="22"/>
        </w:rPr>
        <w:t>9</w:t>
      </w:r>
      <w:r w:rsidR="0011003C" w:rsidRPr="00A807FA">
        <w:rPr>
          <w:rFonts w:ascii="Century Gothic" w:hAnsi="Century Gothic"/>
          <w:sz w:val="22"/>
          <w:szCs w:val="22"/>
        </w:rPr>
        <w:t>.</w:t>
      </w:r>
      <w:r w:rsidR="0011003C" w:rsidRPr="00A807FA">
        <w:rPr>
          <w:rFonts w:ascii="Century Gothic" w:hAnsi="Century Gothic"/>
          <w:sz w:val="22"/>
          <w:szCs w:val="22"/>
        </w:rPr>
        <w:tab/>
        <w:t>C</w:t>
      </w:r>
      <w:r w:rsidR="00D91AD9" w:rsidRPr="00A807FA">
        <w:rPr>
          <w:rFonts w:ascii="Century Gothic" w:hAnsi="Century Gothic"/>
          <w:sz w:val="22"/>
          <w:szCs w:val="22"/>
        </w:rPr>
        <w:t>hildren with additional needs</w:t>
      </w:r>
    </w:p>
    <w:p w14:paraId="661F2A6A" w14:textId="35BED052" w:rsidR="00345BE7" w:rsidRPr="00A807FA" w:rsidRDefault="008A14AA" w:rsidP="00F94B27">
      <w:pPr>
        <w:pStyle w:val="ListParagraph"/>
        <w:numPr>
          <w:ilvl w:val="0"/>
          <w:numId w:val="53"/>
        </w:numPr>
        <w:spacing w:line="240" w:lineRule="auto"/>
        <w:rPr>
          <w:rFonts w:ascii="Century Gothic" w:hAnsi="Century Gothic" w:cs="Arial"/>
          <w:sz w:val="22"/>
          <w:szCs w:val="22"/>
        </w:rPr>
      </w:pPr>
      <w:r w:rsidRPr="00A807FA">
        <w:rPr>
          <w:rFonts w:ascii="Century Gothic" w:hAnsi="Century Gothic" w:cs="Arial"/>
          <w:sz w:val="22"/>
          <w:szCs w:val="22"/>
        </w:rPr>
        <w:t>Russell Lower School</w:t>
      </w:r>
      <w:r w:rsidR="0011003C" w:rsidRPr="00A807FA">
        <w:rPr>
          <w:rFonts w:ascii="Century Gothic" w:hAnsi="Century Gothic" w:cs="Arial"/>
          <w:sz w:val="22"/>
          <w:szCs w:val="22"/>
        </w:rPr>
        <w:t xml:space="preserve"> recognises that while all children have a right to be safe, some children</w:t>
      </w:r>
      <w:r w:rsidR="0011003C" w:rsidRPr="00A807FA">
        <w:rPr>
          <w:rFonts w:ascii="Century Gothic" w:hAnsi="Century Gothic" w:cs="Arial"/>
          <w:i/>
          <w:sz w:val="22"/>
          <w:szCs w:val="22"/>
        </w:rPr>
        <w:t xml:space="preserve"> </w:t>
      </w:r>
      <w:r w:rsidR="0011003C" w:rsidRPr="00A807FA">
        <w:rPr>
          <w:rFonts w:ascii="Century Gothic" w:hAnsi="Century Gothic" w:cs="Arial"/>
          <w:sz w:val="22"/>
          <w:szCs w:val="22"/>
        </w:rPr>
        <w:t>may be more v</w:t>
      </w:r>
      <w:r w:rsidR="00345BE7" w:rsidRPr="00A807FA">
        <w:rPr>
          <w:rFonts w:ascii="Century Gothic" w:hAnsi="Century Gothic" w:cs="Arial"/>
          <w:sz w:val="22"/>
          <w:szCs w:val="22"/>
        </w:rPr>
        <w:t>ulnerable to abuse, for example</w:t>
      </w:r>
      <w:r w:rsidR="00234B96" w:rsidRPr="00A807FA">
        <w:rPr>
          <w:rFonts w:ascii="Century Gothic" w:hAnsi="Century Gothic" w:cs="Arial"/>
          <w:sz w:val="22"/>
          <w:szCs w:val="22"/>
        </w:rPr>
        <w:t xml:space="preserve"> a</w:t>
      </w:r>
      <w:r w:rsidR="00345BE7" w:rsidRPr="00A807FA">
        <w:rPr>
          <w:rFonts w:ascii="Century Gothic" w:hAnsi="Century Gothic" w:cs="Arial"/>
          <w:sz w:val="22"/>
          <w:szCs w:val="22"/>
        </w:rPr>
        <w:t xml:space="preserve"> young carer</w:t>
      </w:r>
      <w:r w:rsidR="00234B96" w:rsidRPr="00A807FA">
        <w:rPr>
          <w:rFonts w:ascii="Century Gothic" w:hAnsi="Century Gothic" w:cs="Arial"/>
          <w:sz w:val="22"/>
          <w:szCs w:val="22"/>
        </w:rPr>
        <w:t xml:space="preserve">, a child frequently missing from home/care, </w:t>
      </w:r>
      <w:r w:rsidR="00213CBB" w:rsidRPr="00A807FA">
        <w:rPr>
          <w:rFonts w:ascii="Century Gothic" w:hAnsi="Century Gothic" w:cs="Arial"/>
          <w:sz w:val="22"/>
          <w:szCs w:val="22"/>
        </w:rPr>
        <w:t>c</w:t>
      </w:r>
      <w:r w:rsidR="00345BE7" w:rsidRPr="00A807FA">
        <w:rPr>
          <w:rFonts w:ascii="Century Gothic" w:hAnsi="Century Gothic" w:cs="Arial"/>
          <w:sz w:val="22"/>
          <w:szCs w:val="22"/>
        </w:rPr>
        <w:t>hildren with disabilities or special educational needs</w:t>
      </w:r>
      <w:r w:rsidR="00234B96" w:rsidRPr="00A807FA">
        <w:rPr>
          <w:rFonts w:ascii="Century Gothic" w:hAnsi="Century Gothic" w:cs="Arial"/>
          <w:sz w:val="22"/>
          <w:szCs w:val="22"/>
        </w:rPr>
        <w:t>, a child living with domestic ab</w:t>
      </w:r>
      <w:r w:rsidR="00720D31" w:rsidRPr="00A807FA">
        <w:rPr>
          <w:rFonts w:ascii="Century Gothic" w:hAnsi="Century Gothic" w:cs="Arial"/>
          <w:sz w:val="22"/>
          <w:szCs w:val="22"/>
        </w:rPr>
        <w:t>use, parental mental ill health</w:t>
      </w:r>
      <w:r w:rsidR="00234B96" w:rsidRPr="00A807FA">
        <w:rPr>
          <w:rFonts w:ascii="Century Gothic" w:hAnsi="Century Gothic" w:cs="Arial"/>
          <w:sz w:val="22"/>
          <w:szCs w:val="22"/>
        </w:rPr>
        <w:t xml:space="preserve"> or substance abuse</w:t>
      </w:r>
      <w:r w:rsidR="00720D31" w:rsidRPr="00A807FA">
        <w:rPr>
          <w:rFonts w:ascii="Century Gothic" w:hAnsi="Century Gothic" w:cs="Arial"/>
          <w:sz w:val="22"/>
          <w:szCs w:val="22"/>
        </w:rPr>
        <w:t>,</w:t>
      </w:r>
      <w:r w:rsidR="00234B96" w:rsidRPr="00A807FA">
        <w:rPr>
          <w:rFonts w:ascii="Century Gothic" w:hAnsi="Century Gothic" w:cs="Arial"/>
          <w:sz w:val="22"/>
          <w:szCs w:val="22"/>
        </w:rPr>
        <w:t xml:space="preserve"> or </w:t>
      </w:r>
      <w:r w:rsidR="00720D31" w:rsidRPr="00A807FA">
        <w:rPr>
          <w:rFonts w:ascii="Century Gothic" w:hAnsi="Century Gothic" w:cs="Arial"/>
          <w:sz w:val="22"/>
          <w:szCs w:val="22"/>
        </w:rPr>
        <w:t xml:space="preserve">a child who </w:t>
      </w:r>
      <w:r w:rsidR="00234B96" w:rsidRPr="00A807FA">
        <w:rPr>
          <w:rFonts w:ascii="Century Gothic" w:hAnsi="Century Gothic" w:cs="Arial"/>
          <w:sz w:val="22"/>
          <w:szCs w:val="22"/>
        </w:rPr>
        <w:t>has returned</w:t>
      </w:r>
      <w:r w:rsidR="00E37455" w:rsidRPr="00A807FA">
        <w:rPr>
          <w:rFonts w:ascii="Century Gothic" w:hAnsi="Century Gothic" w:cs="Arial"/>
          <w:sz w:val="22"/>
          <w:szCs w:val="22"/>
        </w:rPr>
        <w:t xml:space="preserve"> home to their family from care</w:t>
      </w:r>
      <w:r w:rsidR="00213CBB" w:rsidRPr="00A807FA">
        <w:rPr>
          <w:rFonts w:ascii="Century Gothic" w:hAnsi="Century Gothic" w:cs="Arial"/>
          <w:sz w:val="22"/>
          <w:szCs w:val="22"/>
        </w:rPr>
        <w:t>.</w:t>
      </w:r>
    </w:p>
    <w:p w14:paraId="0D66AD7E" w14:textId="39018288" w:rsidR="00CF11C4" w:rsidRPr="00A807FA" w:rsidRDefault="00C25903" w:rsidP="00F94B27">
      <w:pPr>
        <w:pStyle w:val="ListParagraph"/>
        <w:numPr>
          <w:ilvl w:val="0"/>
          <w:numId w:val="53"/>
        </w:numPr>
        <w:autoSpaceDE w:val="0"/>
        <w:autoSpaceDN w:val="0"/>
        <w:adjustRightInd w:val="0"/>
        <w:spacing w:after="109"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We recognise</w:t>
      </w:r>
      <w:r w:rsidR="007B456E" w:rsidRPr="00A807FA">
        <w:rPr>
          <w:rFonts w:ascii="Century Gothic" w:eastAsiaTheme="minorHAnsi" w:hAnsi="Century Gothic" w:cs="Arial"/>
          <w:color w:val="000000"/>
          <w:sz w:val="22"/>
          <w:szCs w:val="22"/>
          <w:lang w:eastAsia="en-US"/>
        </w:rPr>
        <w:t xml:space="preserve"> that additional</w:t>
      </w:r>
      <w:r w:rsidR="00CF11C4" w:rsidRPr="00A807FA">
        <w:rPr>
          <w:rFonts w:ascii="Century Gothic" w:eastAsiaTheme="minorHAnsi" w:hAnsi="Century Gothic" w:cs="Arial"/>
          <w:color w:val="000000"/>
          <w:sz w:val="22"/>
          <w:szCs w:val="22"/>
          <w:lang w:eastAsia="en-US"/>
        </w:rPr>
        <w:t xml:space="preserve"> </w:t>
      </w:r>
      <w:r w:rsidR="007B456E" w:rsidRPr="00A807FA">
        <w:rPr>
          <w:rFonts w:ascii="Century Gothic" w:eastAsiaTheme="minorHAnsi" w:hAnsi="Century Gothic" w:cs="Arial"/>
          <w:color w:val="000000"/>
          <w:sz w:val="22"/>
          <w:szCs w:val="22"/>
          <w:lang w:eastAsia="en-US"/>
        </w:rPr>
        <w:t>barriers can exist when recognising abuse and neglect in children</w:t>
      </w:r>
      <w:r w:rsidR="00CF11C4" w:rsidRPr="00A807FA">
        <w:rPr>
          <w:rFonts w:ascii="Century Gothic" w:eastAsiaTheme="minorHAnsi" w:hAnsi="Century Gothic" w:cs="Arial"/>
          <w:color w:val="000000"/>
          <w:sz w:val="22"/>
          <w:szCs w:val="22"/>
          <w:lang w:eastAsia="en-US"/>
        </w:rPr>
        <w:t xml:space="preserve"> with special educational needs and disabilities or physical health issues. </w:t>
      </w:r>
    </w:p>
    <w:p w14:paraId="4BCAABFD" w14:textId="7E228634" w:rsidR="00CF11C4" w:rsidRPr="00A807FA" w:rsidRDefault="007B456E" w:rsidP="00F94B27">
      <w:pPr>
        <w:pStyle w:val="ListParagraph"/>
        <w:numPr>
          <w:ilvl w:val="0"/>
          <w:numId w:val="53"/>
        </w:numPr>
        <w:autoSpaceDE w:val="0"/>
        <w:autoSpaceDN w:val="0"/>
        <w:adjustRightInd w:val="0"/>
        <w:spacing w:after="109"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These</w:t>
      </w:r>
      <w:r w:rsidR="00CF11C4"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can include</w:t>
      </w:r>
      <w:r w:rsidR="00CF11C4" w:rsidRPr="00A807FA">
        <w:rPr>
          <w:rFonts w:ascii="Century Gothic" w:eastAsiaTheme="minorHAnsi" w:hAnsi="Century Gothic" w:cs="Arial"/>
          <w:color w:val="000000"/>
          <w:sz w:val="22"/>
          <w:szCs w:val="22"/>
          <w:lang w:eastAsia="en-US"/>
        </w:rPr>
        <w:t>:</w:t>
      </w:r>
    </w:p>
    <w:p w14:paraId="712D82D6" w14:textId="7A99430B" w:rsidR="007B456E" w:rsidRPr="00A807FA" w:rsidRDefault="007B456E" w:rsidP="00F94B27">
      <w:pPr>
        <w:pStyle w:val="ListParagraph"/>
        <w:numPr>
          <w:ilvl w:val="1"/>
          <w:numId w:val="5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assumptions that indicators of possible abuse such as behaviour, mood</w:t>
      </w:r>
      <w:r w:rsidR="00CF11C4"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and injury relate to the child’s condition without further exploration;</w:t>
      </w:r>
    </w:p>
    <w:p w14:paraId="7A01438D" w14:textId="63EF9E50" w:rsidR="007B456E" w:rsidRPr="00A807FA" w:rsidRDefault="007B456E" w:rsidP="00F94B27">
      <w:pPr>
        <w:pStyle w:val="ListParagraph"/>
        <w:numPr>
          <w:ilvl w:val="1"/>
          <w:numId w:val="5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these children being more prone to peer group isolation or bullying</w:t>
      </w:r>
      <w:r w:rsidR="00CF11C4"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(including prejudice-based bullying) than other children;</w:t>
      </w:r>
    </w:p>
    <w:p w14:paraId="1D896326" w14:textId="2A463F1A" w:rsidR="007B456E" w:rsidRPr="00A807FA" w:rsidRDefault="007B456E" w:rsidP="00F94B27">
      <w:pPr>
        <w:pStyle w:val="ListParagraph"/>
        <w:numPr>
          <w:ilvl w:val="1"/>
          <w:numId w:val="5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the potential for children with SEND or certain medical conditions being</w:t>
      </w:r>
      <w:r w:rsidR="00CF11C4"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disproportionally impacted by behaviours such as bullying, without</w:t>
      </w:r>
      <w:r w:rsidR="00CF11C4"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outwardly showing any signs;</w:t>
      </w:r>
    </w:p>
    <w:p w14:paraId="7D168982" w14:textId="217AE2E7" w:rsidR="00757B35" w:rsidRPr="0032543F" w:rsidRDefault="007B456E" w:rsidP="00F94B27">
      <w:pPr>
        <w:pStyle w:val="ListParagraph"/>
        <w:numPr>
          <w:ilvl w:val="1"/>
          <w:numId w:val="5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communication barriers and difficulties in managing or reporting these</w:t>
      </w:r>
      <w:r w:rsidR="00CF11C4"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challenges</w:t>
      </w:r>
    </w:p>
    <w:p w14:paraId="3BF62EEB" w14:textId="5F9BF518" w:rsidR="00757B35" w:rsidRPr="00A807FA" w:rsidRDefault="00757B35" w:rsidP="00F94B27">
      <w:pPr>
        <w:pStyle w:val="ListParagraph"/>
        <w:numPr>
          <w:ilvl w:val="1"/>
          <w:numId w:val="53"/>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Mental health conditions may also cause barriers for reporting concerns. </w:t>
      </w:r>
    </w:p>
    <w:p w14:paraId="19BB27E5" w14:textId="77777777" w:rsidR="00757B35" w:rsidRPr="00A807FA" w:rsidRDefault="00757B35" w:rsidP="0032543F">
      <w:pPr>
        <w:pStyle w:val="ListParagraph"/>
        <w:autoSpaceDE w:val="0"/>
        <w:autoSpaceDN w:val="0"/>
        <w:adjustRightInd w:val="0"/>
        <w:spacing w:after="0" w:line="240" w:lineRule="auto"/>
        <w:ind w:left="1440"/>
        <w:rPr>
          <w:rFonts w:ascii="Century Gothic" w:eastAsiaTheme="minorHAnsi" w:hAnsi="Century Gothic" w:cs="Arial"/>
          <w:color w:val="000000"/>
          <w:sz w:val="22"/>
          <w:szCs w:val="22"/>
          <w:lang w:eastAsia="en-US"/>
        </w:rPr>
      </w:pPr>
    </w:p>
    <w:p w14:paraId="19A8E6B8" w14:textId="77777777" w:rsidR="00486DB8" w:rsidRPr="00486DB8" w:rsidRDefault="00486DB8" w:rsidP="00486DB8">
      <w:pPr>
        <w:spacing w:after="120"/>
        <w:rPr>
          <w:rFonts w:ascii="Century Gothic" w:eastAsia="MS Mincho" w:hAnsi="Century Gothic"/>
          <w:sz w:val="22"/>
          <w:szCs w:val="22"/>
          <w:lang w:val="en-US"/>
        </w:rPr>
      </w:pPr>
      <w:r w:rsidRPr="00486DB8">
        <w:rPr>
          <w:rFonts w:ascii="Century Gothic" w:eastAsia="MS Mincho" w:hAnsi="Century Gothic"/>
          <w:sz w:val="22"/>
          <w:szCs w:val="22"/>
          <w:lang w:val="en-US"/>
        </w:rPr>
        <w:t xml:space="preserve">In order to best support these children we have a full time, non-class based Inclusion Lead, Mrs. Sarah Knight. We also offer extra pastoral support for pupils with SEND and disabilities. This includes, but is not limited to, provisions such as: </w:t>
      </w:r>
    </w:p>
    <w:p w14:paraId="7FA7E4BA" w14:textId="77777777" w:rsidR="00486DB8" w:rsidRPr="00486DB8" w:rsidRDefault="00486DB8" w:rsidP="00486DB8">
      <w:pPr>
        <w:numPr>
          <w:ilvl w:val="0"/>
          <w:numId w:val="105"/>
        </w:numPr>
        <w:spacing w:after="0" w:line="240" w:lineRule="auto"/>
        <w:rPr>
          <w:rFonts w:ascii="Century Gothic" w:eastAsia="MS Mincho" w:hAnsi="Century Gothic"/>
          <w:sz w:val="22"/>
          <w:szCs w:val="22"/>
          <w:lang w:val="en-US"/>
        </w:rPr>
      </w:pPr>
      <w:r w:rsidRPr="00486DB8">
        <w:rPr>
          <w:rFonts w:ascii="Century Gothic" w:eastAsia="MS Mincho" w:hAnsi="Century Gothic"/>
          <w:sz w:val="22"/>
          <w:szCs w:val="22"/>
          <w:lang w:val="en-US"/>
        </w:rPr>
        <w:t>Lego therapy</w:t>
      </w:r>
    </w:p>
    <w:p w14:paraId="66FEA323" w14:textId="77777777" w:rsidR="00486DB8" w:rsidRPr="00486DB8" w:rsidRDefault="00486DB8" w:rsidP="00486DB8">
      <w:pPr>
        <w:numPr>
          <w:ilvl w:val="0"/>
          <w:numId w:val="105"/>
        </w:numPr>
        <w:spacing w:after="0" w:line="240" w:lineRule="auto"/>
        <w:rPr>
          <w:rFonts w:ascii="Century Gothic" w:eastAsia="MS Mincho" w:hAnsi="Century Gothic"/>
          <w:sz w:val="22"/>
          <w:szCs w:val="22"/>
          <w:lang w:val="en-US"/>
        </w:rPr>
      </w:pPr>
      <w:r w:rsidRPr="00486DB8">
        <w:rPr>
          <w:rFonts w:ascii="Century Gothic" w:eastAsia="MS Mincho" w:hAnsi="Century Gothic"/>
          <w:sz w:val="22"/>
          <w:szCs w:val="22"/>
          <w:lang w:val="en-US"/>
        </w:rPr>
        <w:t>Desty Education mentoring</w:t>
      </w:r>
    </w:p>
    <w:p w14:paraId="51C56163" w14:textId="77777777" w:rsidR="00486DB8" w:rsidRPr="00486DB8" w:rsidRDefault="00486DB8" w:rsidP="00486DB8">
      <w:pPr>
        <w:numPr>
          <w:ilvl w:val="0"/>
          <w:numId w:val="105"/>
        </w:numPr>
        <w:spacing w:after="0" w:line="240" w:lineRule="auto"/>
        <w:rPr>
          <w:rFonts w:ascii="Century Gothic" w:eastAsia="MS Mincho" w:hAnsi="Century Gothic"/>
          <w:sz w:val="22"/>
          <w:szCs w:val="22"/>
          <w:lang w:val="en-US"/>
        </w:rPr>
      </w:pPr>
      <w:r w:rsidRPr="00486DB8">
        <w:rPr>
          <w:rFonts w:ascii="Century Gothic" w:eastAsia="MS Mincho" w:hAnsi="Century Gothic"/>
          <w:sz w:val="22"/>
          <w:szCs w:val="22"/>
          <w:lang w:val="en-US"/>
        </w:rPr>
        <w:t>1:1 pastoral sessions</w:t>
      </w:r>
    </w:p>
    <w:p w14:paraId="03A1C202" w14:textId="77777777" w:rsidR="007B456E" w:rsidRPr="00A807FA" w:rsidRDefault="007B456E" w:rsidP="0032543F">
      <w:pPr>
        <w:pStyle w:val="ListParagraph"/>
        <w:autoSpaceDE w:val="0"/>
        <w:autoSpaceDN w:val="0"/>
        <w:adjustRightInd w:val="0"/>
        <w:spacing w:after="0" w:line="240" w:lineRule="auto"/>
        <w:rPr>
          <w:rFonts w:ascii="Century Gothic" w:eastAsiaTheme="minorHAnsi" w:hAnsi="Century Gothic" w:cs="Arial"/>
          <w:color w:val="000000"/>
          <w:sz w:val="22"/>
          <w:szCs w:val="22"/>
          <w:lang w:eastAsia="en-US"/>
        </w:rPr>
      </w:pPr>
    </w:p>
    <w:p w14:paraId="54AB005E" w14:textId="7C915B74" w:rsidR="004D21DC" w:rsidRPr="00A807FA" w:rsidRDefault="00213CBB" w:rsidP="00F94B27">
      <w:pPr>
        <w:pStyle w:val="ListParagraph"/>
        <w:numPr>
          <w:ilvl w:val="0"/>
          <w:numId w:val="53"/>
        </w:numPr>
        <w:spacing w:line="240" w:lineRule="auto"/>
        <w:rPr>
          <w:rFonts w:ascii="Century Gothic" w:hAnsi="Century Gothic" w:cs="Arial"/>
          <w:sz w:val="22"/>
          <w:szCs w:val="22"/>
        </w:rPr>
      </w:pPr>
      <w:r w:rsidRPr="00A807FA">
        <w:rPr>
          <w:rFonts w:ascii="Century Gothic" w:hAnsi="Century Gothic" w:cs="Arial"/>
          <w:sz w:val="22"/>
          <w:szCs w:val="22"/>
        </w:rPr>
        <w:t>W</w:t>
      </w:r>
      <w:r w:rsidR="0011003C" w:rsidRPr="00A807FA">
        <w:rPr>
          <w:rFonts w:ascii="Century Gothic" w:hAnsi="Century Gothic" w:cs="Arial"/>
          <w:sz w:val="22"/>
          <w:szCs w:val="22"/>
        </w:rPr>
        <w:t>hen the school is considering excluding, either fixed term or permanent</w:t>
      </w:r>
      <w:r w:rsidR="00720D31" w:rsidRPr="00A807FA">
        <w:rPr>
          <w:rFonts w:ascii="Century Gothic" w:hAnsi="Century Gothic" w:cs="Arial"/>
          <w:sz w:val="22"/>
          <w:szCs w:val="22"/>
        </w:rPr>
        <w:t>ly, a vulnerable child and</w:t>
      </w:r>
      <w:r w:rsidR="0011003C" w:rsidRPr="00A807FA">
        <w:rPr>
          <w:rFonts w:ascii="Century Gothic" w:hAnsi="Century Gothic" w:cs="Arial"/>
          <w:sz w:val="22"/>
          <w:szCs w:val="22"/>
        </w:rPr>
        <w:t>/or a child who is the subject of a child protection plan or where there is an existing child protection file, we will call a multi-agency risk-assessment meeting prior to ma</w:t>
      </w:r>
      <w:r w:rsidR="004D21DC" w:rsidRPr="00A807FA">
        <w:rPr>
          <w:rFonts w:ascii="Century Gothic" w:hAnsi="Century Gothic" w:cs="Arial"/>
          <w:sz w:val="22"/>
          <w:szCs w:val="22"/>
        </w:rPr>
        <w:t>king the decision to exclude</w:t>
      </w:r>
      <w:r w:rsidR="00720D31" w:rsidRPr="00A807FA">
        <w:rPr>
          <w:rFonts w:ascii="Century Gothic" w:hAnsi="Century Gothic" w:cs="Arial"/>
          <w:sz w:val="22"/>
          <w:szCs w:val="22"/>
        </w:rPr>
        <w:t>.</w:t>
      </w:r>
    </w:p>
    <w:p w14:paraId="6F6E6248" w14:textId="1D287F7B" w:rsidR="00ED3A80" w:rsidRPr="00A807FA" w:rsidRDefault="00ED3A80" w:rsidP="00F94B27">
      <w:pPr>
        <w:pStyle w:val="ListParagraph"/>
        <w:numPr>
          <w:ilvl w:val="0"/>
          <w:numId w:val="53"/>
        </w:numPr>
        <w:autoSpaceDE w:val="0"/>
        <w:autoSpaceDN w:val="0"/>
        <w:adjustRightInd w:val="0"/>
        <w:spacing w:after="0" w:line="240" w:lineRule="auto"/>
        <w:rPr>
          <w:rFonts w:ascii="Century Gothic" w:hAnsi="Century Gothic" w:cs="Arial"/>
          <w:sz w:val="22"/>
          <w:szCs w:val="22"/>
        </w:rPr>
      </w:pPr>
      <w:r w:rsidRPr="00A807FA">
        <w:rPr>
          <w:rFonts w:ascii="Century Gothic" w:eastAsia="ArialMT" w:hAnsi="Century Gothic" w:cs="ArialMT"/>
          <w:sz w:val="22"/>
          <w:szCs w:val="22"/>
          <w:lang w:eastAsia="en-US"/>
        </w:rPr>
        <w:t xml:space="preserve">Where a parent/carer has expressed their intention to remove a child from school with a view to educating at home, </w:t>
      </w:r>
      <w:r w:rsidR="00C25903" w:rsidRPr="00A807FA">
        <w:rPr>
          <w:rFonts w:ascii="Century Gothic" w:eastAsia="ArialMT" w:hAnsi="Century Gothic" w:cs="ArialMT"/>
          <w:sz w:val="22"/>
          <w:szCs w:val="22"/>
          <w:lang w:eastAsia="en-US"/>
        </w:rPr>
        <w:t>we work</w:t>
      </w:r>
      <w:r w:rsidRPr="00A807FA">
        <w:rPr>
          <w:rFonts w:ascii="Century Gothic" w:eastAsia="ArialMT" w:hAnsi="Century Gothic" w:cs="ArialMT"/>
          <w:sz w:val="22"/>
          <w:szCs w:val="22"/>
          <w:lang w:eastAsia="en-US"/>
        </w:rPr>
        <w:t xml:space="preserve"> together</w:t>
      </w:r>
      <w:r w:rsidR="00C25903" w:rsidRPr="00A807FA">
        <w:rPr>
          <w:rFonts w:ascii="Century Gothic" w:eastAsia="ArialMT" w:hAnsi="Century Gothic" w:cs="ArialMT"/>
          <w:sz w:val="22"/>
          <w:szCs w:val="22"/>
          <w:lang w:eastAsia="en-US"/>
        </w:rPr>
        <w:t xml:space="preserve"> with Local Authority and other key professionals</w:t>
      </w:r>
      <w:r w:rsidRPr="00A807FA">
        <w:rPr>
          <w:rFonts w:ascii="Century Gothic" w:eastAsia="ArialMT" w:hAnsi="Century Gothic" w:cs="ArialMT"/>
          <w:sz w:val="22"/>
          <w:szCs w:val="22"/>
          <w:lang w:eastAsia="en-US"/>
        </w:rPr>
        <w:t xml:space="preserve"> to coordinate a meeting with parents/carers where possible. </w:t>
      </w:r>
      <w:r w:rsidR="00C25903" w:rsidRPr="00A807FA">
        <w:rPr>
          <w:rFonts w:ascii="Century Gothic" w:eastAsia="ArialMT" w:hAnsi="Century Gothic" w:cs="ArialMT"/>
          <w:sz w:val="22"/>
          <w:szCs w:val="22"/>
          <w:lang w:eastAsia="en-US"/>
        </w:rPr>
        <w:t xml:space="preserve">We will do this </w:t>
      </w:r>
      <w:r w:rsidRPr="00A807FA">
        <w:rPr>
          <w:rFonts w:ascii="Century Gothic" w:eastAsia="ArialMT" w:hAnsi="Century Gothic" w:cs="ArialMT"/>
          <w:sz w:val="22"/>
          <w:szCs w:val="22"/>
          <w:lang w:eastAsia="en-US"/>
        </w:rPr>
        <w:t>before a final decision has been made, to ensure the parents/carers have considered what is in the best interests of each child. This is particularly important where a child has SEND, is vulnerable, and/or has a social worker.</w:t>
      </w:r>
    </w:p>
    <w:p w14:paraId="01A33470" w14:textId="77777777" w:rsidR="00ED3A80" w:rsidRPr="00A807FA" w:rsidRDefault="00ED3A80" w:rsidP="0032543F">
      <w:pPr>
        <w:pStyle w:val="ListParagraph"/>
        <w:autoSpaceDE w:val="0"/>
        <w:autoSpaceDN w:val="0"/>
        <w:adjustRightInd w:val="0"/>
        <w:spacing w:after="0" w:line="240" w:lineRule="auto"/>
        <w:rPr>
          <w:rFonts w:ascii="Century Gothic" w:hAnsi="Century Gothic" w:cs="Arial"/>
          <w:sz w:val="22"/>
          <w:szCs w:val="22"/>
        </w:rPr>
      </w:pPr>
    </w:p>
    <w:p w14:paraId="06A65F1F" w14:textId="77777777" w:rsidR="00486DB8" w:rsidRDefault="00720D31" w:rsidP="007234A4">
      <w:pPr>
        <w:pStyle w:val="ListParagraph"/>
        <w:numPr>
          <w:ilvl w:val="0"/>
          <w:numId w:val="53"/>
        </w:numPr>
        <w:spacing w:line="240" w:lineRule="auto"/>
        <w:rPr>
          <w:rFonts w:ascii="Century Gothic" w:hAnsi="Century Gothic" w:cs="Arial"/>
          <w:sz w:val="22"/>
          <w:szCs w:val="22"/>
        </w:rPr>
      </w:pPr>
      <w:r w:rsidRPr="00A807FA">
        <w:rPr>
          <w:rFonts w:ascii="Century Gothic" w:hAnsi="Century Gothic" w:cs="Arial"/>
          <w:sz w:val="22"/>
          <w:szCs w:val="22"/>
        </w:rPr>
        <w:t>I</w:t>
      </w:r>
      <w:r w:rsidR="0011003C" w:rsidRPr="00A807FA">
        <w:rPr>
          <w:rFonts w:ascii="Century Gothic" w:hAnsi="Century Gothic" w:cs="Arial"/>
          <w:sz w:val="22"/>
          <w:szCs w:val="22"/>
        </w:rPr>
        <w:t xml:space="preserve">n the event of a one-off serious incident resulting in an immediate decision to exclude, the risk assessment </w:t>
      </w:r>
      <w:r w:rsidR="0011003C" w:rsidRPr="00A807FA">
        <w:rPr>
          <w:rFonts w:ascii="Century Gothic" w:hAnsi="Century Gothic" w:cs="Arial"/>
          <w:i/>
          <w:sz w:val="22"/>
          <w:szCs w:val="22"/>
        </w:rPr>
        <w:t>must</w:t>
      </w:r>
      <w:r w:rsidR="0011003C" w:rsidRPr="00A807FA">
        <w:rPr>
          <w:rFonts w:ascii="Century Gothic" w:hAnsi="Century Gothic" w:cs="Arial"/>
          <w:sz w:val="22"/>
          <w:szCs w:val="22"/>
        </w:rPr>
        <w:t xml:space="preserve"> be completed prior to convening a meeting of the Governing Body</w:t>
      </w:r>
      <w:r w:rsidRPr="00A807FA">
        <w:rPr>
          <w:rFonts w:ascii="Century Gothic" w:hAnsi="Century Gothic" w:cs="Arial"/>
          <w:sz w:val="22"/>
          <w:szCs w:val="22"/>
        </w:rPr>
        <w:t>.</w:t>
      </w:r>
      <w:bookmarkStart w:id="25" w:name="_21.__What"/>
      <w:bookmarkEnd w:id="25"/>
    </w:p>
    <w:p w14:paraId="294E832C" w14:textId="77777777" w:rsidR="00486DB8" w:rsidRDefault="00486DB8" w:rsidP="00486DB8">
      <w:pPr>
        <w:spacing w:line="240" w:lineRule="auto"/>
        <w:ind w:left="360"/>
        <w:rPr>
          <w:rFonts w:ascii="Century Gothic" w:hAnsi="Century Gothic"/>
          <w:b/>
          <w:sz w:val="22"/>
          <w:szCs w:val="22"/>
        </w:rPr>
      </w:pPr>
    </w:p>
    <w:p w14:paraId="4C35B380" w14:textId="77777777" w:rsidR="00486DB8" w:rsidRDefault="00486DB8" w:rsidP="00486DB8">
      <w:pPr>
        <w:spacing w:line="240" w:lineRule="auto"/>
        <w:ind w:left="360"/>
        <w:rPr>
          <w:rFonts w:ascii="Century Gothic" w:hAnsi="Century Gothic"/>
          <w:b/>
          <w:sz w:val="22"/>
          <w:szCs w:val="22"/>
        </w:rPr>
      </w:pPr>
    </w:p>
    <w:p w14:paraId="15A95FE1" w14:textId="77777777" w:rsidR="00486DB8" w:rsidRDefault="00486DB8" w:rsidP="00486DB8">
      <w:pPr>
        <w:spacing w:line="240" w:lineRule="auto"/>
        <w:ind w:left="360"/>
        <w:rPr>
          <w:rFonts w:ascii="Century Gothic" w:hAnsi="Century Gothic"/>
          <w:b/>
          <w:sz w:val="22"/>
          <w:szCs w:val="22"/>
        </w:rPr>
      </w:pPr>
    </w:p>
    <w:p w14:paraId="30B220CD" w14:textId="46D5DDC3" w:rsidR="00D81253" w:rsidRPr="00486DB8" w:rsidRDefault="00227BB9" w:rsidP="00486DB8">
      <w:pPr>
        <w:spacing w:line="240" w:lineRule="auto"/>
        <w:rPr>
          <w:rFonts w:ascii="Century Gothic" w:hAnsi="Century Gothic" w:cs="Arial"/>
          <w:b/>
          <w:sz w:val="22"/>
          <w:szCs w:val="22"/>
        </w:rPr>
      </w:pPr>
      <w:r w:rsidRPr="00486DB8">
        <w:rPr>
          <w:rFonts w:ascii="Century Gothic" w:hAnsi="Century Gothic"/>
          <w:b/>
          <w:sz w:val="22"/>
          <w:szCs w:val="22"/>
        </w:rPr>
        <w:lastRenderedPageBreak/>
        <w:t>30</w:t>
      </w:r>
      <w:r w:rsidR="00D81253" w:rsidRPr="00486DB8">
        <w:rPr>
          <w:rFonts w:ascii="Century Gothic" w:hAnsi="Century Gothic"/>
          <w:b/>
          <w:sz w:val="22"/>
          <w:szCs w:val="22"/>
        </w:rPr>
        <w:t xml:space="preserve">. </w:t>
      </w:r>
      <w:r w:rsidR="00D81253" w:rsidRPr="00486DB8">
        <w:rPr>
          <w:rFonts w:ascii="Century Gothic" w:hAnsi="Century Gothic"/>
          <w:b/>
          <w:sz w:val="22"/>
          <w:szCs w:val="22"/>
        </w:rPr>
        <w:tab/>
      </w:r>
      <w:r w:rsidR="00D91AD9" w:rsidRPr="00486DB8">
        <w:rPr>
          <w:rFonts w:ascii="Century Gothic" w:hAnsi="Century Gothic"/>
          <w:b/>
          <w:sz w:val="22"/>
          <w:szCs w:val="22"/>
        </w:rPr>
        <w:t>What we do when we are concerned about a child</w:t>
      </w:r>
    </w:p>
    <w:p w14:paraId="7FADC359" w14:textId="77777777" w:rsidR="0019436D" w:rsidRPr="00204953" w:rsidRDefault="0019436D" w:rsidP="0019436D">
      <w:pPr>
        <w:spacing w:after="0" w:line="240" w:lineRule="auto"/>
        <w:rPr>
          <w:rFonts w:ascii="Century Gothic" w:hAnsi="Century Gothic"/>
          <w:sz w:val="22"/>
          <w:szCs w:val="22"/>
        </w:rPr>
      </w:pPr>
      <w:r w:rsidRPr="00204953">
        <w:rPr>
          <w:rFonts w:ascii="Century Gothic" w:hAnsi="Century Gothic"/>
          <w:sz w:val="22"/>
          <w:szCs w:val="22"/>
        </w:rPr>
        <w:t xml:space="preserve">All safeguarding concerns, discussions, decisions made and the reasons for those decisions, must be recorded in writing. If you are in any doubt about whether to record something, discuss it with the DSL. </w:t>
      </w:r>
    </w:p>
    <w:p w14:paraId="482C3627" w14:textId="77777777" w:rsidR="0019436D" w:rsidRPr="00204953" w:rsidRDefault="0019436D" w:rsidP="0019436D">
      <w:pPr>
        <w:spacing w:after="0" w:line="240" w:lineRule="auto"/>
        <w:rPr>
          <w:rFonts w:ascii="Century Gothic" w:hAnsi="Century Gothic" w:cs="Arial"/>
          <w:sz w:val="22"/>
          <w:szCs w:val="22"/>
        </w:rPr>
      </w:pPr>
    </w:p>
    <w:p w14:paraId="4E00C39B" w14:textId="2C1858A6" w:rsidR="0019436D" w:rsidRPr="00204953" w:rsidRDefault="0019436D" w:rsidP="0019436D">
      <w:pPr>
        <w:spacing w:after="0" w:line="240" w:lineRule="auto"/>
        <w:rPr>
          <w:rFonts w:ascii="Century Gothic" w:eastAsia="MS Mincho" w:hAnsi="Century Gothic"/>
          <w:sz w:val="22"/>
          <w:szCs w:val="22"/>
        </w:rPr>
      </w:pPr>
      <w:r w:rsidRPr="00204953">
        <w:rPr>
          <w:rFonts w:ascii="Century Gothic" w:eastAsia="MS Mincho" w:hAnsi="Century Gothic"/>
          <w:sz w:val="22"/>
          <w:szCs w:val="22"/>
        </w:rPr>
        <w:t xml:space="preserve">Non-confidential records will be easily accessible and available. Confidential information and records will be held securely and only available to those who have a right or professional need to see them.  Safeguarding records relating to individual children will be retained for a reasonable period of time after they have left the school. </w:t>
      </w:r>
    </w:p>
    <w:p w14:paraId="3039FCCF" w14:textId="77777777" w:rsidR="0019436D" w:rsidRPr="00204953" w:rsidRDefault="0019436D" w:rsidP="0019436D">
      <w:pPr>
        <w:spacing w:after="0" w:line="240" w:lineRule="auto"/>
        <w:rPr>
          <w:rFonts w:ascii="Century Gothic" w:eastAsia="MS Mincho" w:hAnsi="Century Gothic"/>
          <w:sz w:val="22"/>
          <w:szCs w:val="22"/>
        </w:rPr>
      </w:pPr>
    </w:p>
    <w:p w14:paraId="2130FA63" w14:textId="297BC24D" w:rsidR="0019436D" w:rsidRPr="0019436D" w:rsidRDefault="0019436D" w:rsidP="0019436D">
      <w:pPr>
        <w:spacing w:after="0" w:line="240" w:lineRule="auto"/>
        <w:rPr>
          <w:rFonts w:ascii="Century Gothic" w:eastAsia="MS Mincho" w:hAnsi="Century Gothic"/>
          <w:color w:val="00B050"/>
          <w:sz w:val="22"/>
          <w:szCs w:val="22"/>
        </w:rPr>
      </w:pPr>
      <w:r w:rsidRPr="0019436D">
        <w:rPr>
          <w:rFonts w:ascii="Century Gothic" w:eastAsia="MS Mincho" w:hAnsi="Century Gothic"/>
          <w:color w:val="00B050"/>
          <w:sz w:val="22"/>
          <w:szCs w:val="22"/>
        </w:rPr>
        <w:t xml:space="preserve"> </w:t>
      </w:r>
    </w:p>
    <w:p w14:paraId="6F0275D0" w14:textId="77777777" w:rsidR="0019436D" w:rsidRPr="00204953" w:rsidRDefault="0019436D" w:rsidP="0019436D">
      <w:pPr>
        <w:spacing w:after="0" w:line="240" w:lineRule="auto"/>
        <w:rPr>
          <w:rFonts w:ascii="Century Gothic" w:eastAsia="MS Mincho" w:hAnsi="Century Gothic"/>
          <w:sz w:val="22"/>
          <w:szCs w:val="22"/>
        </w:rPr>
      </w:pPr>
      <w:r w:rsidRPr="00204953">
        <w:rPr>
          <w:rFonts w:ascii="Century Gothic" w:eastAsia="MS Mincho" w:hAnsi="Century Gothic"/>
          <w:sz w:val="22"/>
          <w:szCs w:val="22"/>
        </w:rPr>
        <w:t>Records at Russell Lower School are:</w:t>
      </w:r>
    </w:p>
    <w:p w14:paraId="4C6EA233" w14:textId="261ED934" w:rsidR="0019436D" w:rsidRPr="00204953" w:rsidRDefault="00D74602" w:rsidP="00F94B27">
      <w:pPr>
        <w:numPr>
          <w:ilvl w:val="0"/>
          <w:numId w:val="90"/>
        </w:numPr>
        <w:spacing w:after="0" w:line="240" w:lineRule="auto"/>
        <w:rPr>
          <w:rFonts w:ascii="Century Gothic" w:eastAsia="MS Mincho" w:hAnsi="Century Gothic"/>
          <w:sz w:val="22"/>
          <w:szCs w:val="22"/>
        </w:rPr>
      </w:pPr>
      <w:r w:rsidRPr="00204953">
        <w:rPr>
          <w:rFonts w:ascii="Century Gothic" w:eastAsia="MS Mincho" w:hAnsi="Century Gothic"/>
          <w:sz w:val="22"/>
          <w:szCs w:val="22"/>
        </w:rPr>
        <w:t xml:space="preserve">Maintained on a mixed electronic (CPOMS) and </w:t>
      </w:r>
      <w:r w:rsidR="0019436D" w:rsidRPr="00204953">
        <w:rPr>
          <w:rFonts w:ascii="Century Gothic" w:eastAsia="MS Mincho" w:hAnsi="Century Gothic"/>
          <w:sz w:val="22"/>
          <w:szCs w:val="22"/>
        </w:rPr>
        <w:t>Paper-based</w:t>
      </w:r>
      <w:r w:rsidRPr="00204953">
        <w:rPr>
          <w:rFonts w:ascii="Century Gothic" w:eastAsia="MS Mincho" w:hAnsi="Century Gothic"/>
          <w:sz w:val="22"/>
          <w:szCs w:val="22"/>
        </w:rPr>
        <w:t xml:space="preserve"> system due to the recent introduction of CPOMS (April 2021)</w:t>
      </w:r>
    </w:p>
    <w:p w14:paraId="087F6F65" w14:textId="7F17E307" w:rsidR="00D74602" w:rsidRPr="00204953" w:rsidRDefault="00D74602" w:rsidP="00F94B27">
      <w:pPr>
        <w:numPr>
          <w:ilvl w:val="0"/>
          <w:numId w:val="90"/>
        </w:numPr>
        <w:spacing w:after="0" w:line="240" w:lineRule="auto"/>
        <w:rPr>
          <w:rFonts w:ascii="Century Gothic" w:eastAsia="MS Mincho" w:hAnsi="Century Gothic"/>
          <w:sz w:val="22"/>
          <w:szCs w:val="22"/>
        </w:rPr>
      </w:pPr>
      <w:r w:rsidRPr="00204953">
        <w:rPr>
          <w:rFonts w:ascii="Century Gothic" w:eastAsia="MS Mincho" w:hAnsi="Century Gothic"/>
          <w:sz w:val="22"/>
          <w:szCs w:val="22"/>
        </w:rPr>
        <w:t>Kept confidential, held securely and comply with the Data Protection Act 2018 and the UK General Data Protection Regulation (GDPR)</w:t>
      </w:r>
    </w:p>
    <w:p w14:paraId="4B515F42" w14:textId="77777777" w:rsidR="0019436D" w:rsidRPr="00204953" w:rsidRDefault="0019436D" w:rsidP="00F94B27">
      <w:pPr>
        <w:numPr>
          <w:ilvl w:val="0"/>
          <w:numId w:val="90"/>
        </w:numPr>
        <w:spacing w:after="0" w:line="240" w:lineRule="auto"/>
        <w:rPr>
          <w:rFonts w:ascii="Century Gothic" w:eastAsia="MS Mincho" w:hAnsi="Century Gothic"/>
          <w:sz w:val="22"/>
          <w:szCs w:val="22"/>
        </w:rPr>
      </w:pPr>
      <w:r w:rsidRPr="00204953">
        <w:rPr>
          <w:rFonts w:ascii="Century Gothic" w:eastAsia="MS Mincho" w:hAnsi="Century Gothic"/>
          <w:sz w:val="22"/>
          <w:szCs w:val="22"/>
        </w:rPr>
        <w:t>Stored in the DSL’s lockable office within a lockable storage</w:t>
      </w:r>
    </w:p>
    <w:p w14:paraId="48B43817" w14:textId="77777777" w:rsidR="0019436D" w:rsidRPr="00204953" w:rsidRDefault="0019436D" w:rsidP="00F94B27">
      <w:pPr>
        <w:numPr>
          <w:ilvl w:val="0"/>
          <w:numId w:val="90"/>
        </w:numPr>
        <w:spacing w:after="0" w:line="240" w:lineRule="auto"/>
        <w:rPr>
          <w:rFonts w:ascii="Century Gothic" w:eastAsia="MS Mincho" w:hAnsi="Century Gothic"/>
          <w:sz w:val="22"/>
          <w:szCs w:val="22"/>
        </w:rPr>
      </w:pPr>
      <w:r w:rsidRPr="00204953">
        <w:rPr>
          <w:rFonts w:ascii="Century Gothic" w:hAnsi="Century Gothic" w:cs="Arial"/>
          <w:sz w:val="22"/>
          <w:szCs w:val="22"/>
        </w:rPr>
        <w:t xml:space="preserve">Staff will be informed of relevant details only when the Designated Safeguarding Lead feels their having knowledge of a situation will improve their ability to deal with an individual child and / or family.  </w:t>
      </w:r>
    </w:p>
    <w:p w14:paraId="44D8AB63" w14:textId="6E54FBD5" w:rsidR="0019436D" w:rsidRPr="00204953" w:rsidRDefault="0019436D" w:rsidP="00F94B27">
      <w:pPr>
        <w:numPr>
          <w:ilvl w:val="0"/>
          <w:numId w:val="90"/>
        </w:numPr>
        <w:spacing w:after="0" w:line="240" w:lineRule="auto"/>
        <w:rPr>
          <w:rFonts w:ascii="Century Gothic" w:hAnsi="Century Gothic"/>
          <w:b/>
          <w:sz w:val="22"/>
          <w:szCs w:val="22"/>
        </w:rPr>
      </w:pPr>
      <w:r w:rsidRPr="00204953">
        <w:rPr>
          <w:rFonts w:ascii="Century Gothic" w:hAnsi="Century Gothic" w:cs="Arial"/>
          <w:sz w:val="22"/>
          <w:szCs w:val="22"/>
        </w:rPr>
        <w:t xml:space="preserve">A written record will be made of what information has been shared with whom, and when either on </w:t>
      </w:r>
      <w:r w:rsidR="00634850" w:rsidRPr="00204953">
        <w:rPr>
          <w:rFonts w:ascii="Century Gothic" w:hAnsi="Century Gothic" w:cs="Arial"/>
          <w:sz w:val="22"/>
          <w:szCs w:val="22"/>
        </w:rPr>
        <w:t xml:space="preserve">CPOMS, </w:t>
      </w:r>
      <w:r w:rsidRPr="00204953">
        <w:rPr>
          <w:rFonts w:ascii="Century Gothic" w:hAnsi="Century Gothic" w:cs="Arial"/>
          <w:sz w:val="22"/>
          <w:szCs w:val="22"/>
        </w:rPr>
        <w:t>chronologies or safeguarding forms.</w:t>
      </w:r>
    </w:p>
    <w:p w14:paraId="4733D76C" w14:textId="3A1DE1DA" w:rsidR="0019436D" w:rsidRPr="00204953" w:rsidRDefault="0019436D" w:rsidP="00F94B27">
      <w:pPr>
        <w:numPr>
          <w:ilvl w:val="0"/>
          <w:numId w:val="90"/>
        </w:numPr>
        <w:spacing w:after="0" w:line="240" w:lineRule="auto"/>
        <w:rPr>
          <w:rFonts w:ascii="Century Gothic" w:hAnsi="Century Gothic"/>
          <w:sz w:val="22"/>
          <w:szCs w:val="22"/>
        </w:rPr>
      </w:pPr>
      <w:r w:rsidRPr="00204953">
        <w:rPr>
          <w:rFonts w:ascii="Century Gothic" w:hAnsi="Century Gothic"/>
          <w:sz w:val="22"/>
          <w:szCs w:val="22"/>
        </w:rPr>
        <w:t>Individual files will be kept for each child: the school will not keep family files</w:t>
      </w:r>
      <w:r w:rsidR="00227BB9">
        <w:rPr>
          <w:rFonts w:ascii="Century Gothic" w:hAnsi="Century Gothic"/>
          <w:sz w:val="22"/>
          <w:szCs w:val="22"/>
        </w:rPr>
        <w:t>.</w:t>
      </w:r>
    </w:p>
    <w:p w14:paraId="55D8BEBD" w14:textId="77777777" w:rsidR="00634850" w:rsidRPr="00204953" w:rsidRDefault="00634850" w:rsidP="0019436D">
      <w:pPr>
        <w:spacing w:after="0" w:line="240" w:lineRule="auto"/>
        <w:rPr>
          <w:rFonts w:ascii="Century Gothic" w:eastAsia="MS Mincho" w:hAnsi="Century Gothic" w:cs="Arial"/>
          <w:sz w:val="22"/>
          <w:szCs w:val="22"/>
          <w:lang w:val="en-US"/>
        </w:rPr>
      </w:pPr>
    </w:p>
    <w:p w14:paraId="2ADC17A3" w14:textId="1F7B5F62" w:rsidR="0019436D" w:rsidRDefault="008604F2" w:rsidP="0019436D">
      <w:pPr>
        <w:spacing w:after="0" w:line="240" w:lineRule="auto"/>
        <w:rPr>
          <w:rFonts w:ascii="Century Gothic" w:eastAsia="MS Mincho" w:hAnsi="Century Gothic" w:cs="Arial"/>
          <w:sz w:val="22"/>
          <w:szCs w:val="22"/>
          <w:lang w:val="en-US"/>
        </w:rPr>
      </w:pPr>
      <w:r w:rsidRPr="008604F2">
        <w:rPr>
          <w:rFonts w:ascii="Century Gothic" w:eastAsia="MS Mincho" w:hAnsi="Century Gothic" w:cs="Arial"/>
          <w:sz w:val="22"/>
          <w:szCs w:val="22"/>
          <w:lang w:val="en-US"/>
        </w:rPr>
        <w:t>Appendix 15</w:t>
      </w:r>
      <w:r w:rsidR="0019436D" w:rsidRPr="00204953">
        <w:rPr>
          <w:rFonts w:ascii="Century Gothic" w:eastAsia="MS Mincho" w:hAnsi="Century Gothic" w:cs="Arial"/>
          <w:sz w:val="22"/>
          <w:szCs w:val="22"/>
          <w:lang w:val="en-US"/>
        </w:rPr>
        <w:t xml:space="preserve"> sets out our policy on record-keeping specifically with respect to recruitment and pre-employment checks</w:t>
      </w:r>
      <w:r w:rsidR="00227BB9">
        <w:rPr>
          <w:rFonts w:ascii="Century Gothic" w:eastAsia="MS Mincho" w:hAnsi="Century Gothic" w:cs="Arial"/>
          <w:sz w:val="22"/>
          <w:szCs w:val="22"/>
          <w:lang w:val="en-US"/>
        </w:rPr>
        <w:t>.</w:t>
      </w:r>
    </w:p>
    <w:p w14:paraId="5B070552" w14:textId="77777777" w:rsidR="00227BB9" w:rsidRPr="00204953" w:rsidRDefault="00227BB9" w:rsidP="0019436D">
      <w:pPr>
        <w:spacing w:after="0" w:line="240" w:lineRule="auto"/>
        <w:rPr>
          <w:rFonts w:ascii="Century Gothic" w:eastAsia="MS Mincho" w:hAnsi="Century Gothic" w:cs="Arial"/>
          <w:sz w:val="22"/>
          <w:szCs w:val="22"/>
          <w:lang w:val="en-US"/>
        </w:rPr>
      </w:pPr>
    </w:p>
    <w:p w14:paraId="5883940B" w14:textId="2D6B33A1" w:rsidR="0019436D" w:rsidRPr="00204953" w:rsidRDefault="004718C8" w:rsidP="0019436D">
      <w:pPr>
        <w:spacing w:after="0" w:line="240" w:lineRule="auto"/>
        <w:rPr>
          <w:rFonts w:ascii="Century Gothic" w:eastAsia="MS Mincho" w:hAnsi="Century Gothic" w:cs="Arial"/>
          <w:sz w:val="22"/>
          <w:szCs w:val="22"/>
          <w:lang w:val="en-US"/>
        </w:rPr>
      </w:pPr>
      <w:r w:rsidRPr="004718C8">
        <w:rPr>
          <w:rFonts w:ascii="Century Gothic" w:eastAsia="MS Mincho" w:hAnsi="Century Gothic" w:cs="Arial"/>
          <w:sz w:val="22"/>
          <w:szCs w:val="22"/>
          <w:lang w:val="en-US"/>
        </w:rPr>
        <w:t>Appendix 7</w:t>
      </w:r>
      <w:r w:rsidR="0019436D" w:rsidRPr="004718C8">
        <w:rPr>
          <w:rFonts w:ascii="Century Gothic" w:eastAsia="MS Mincho" w:hAnsi="Century Gothic" w:cs="Arial"/>
          <w:sz w:val="22"/>
          <w:szCs w:val="22"/>
          <w:lang w:val="en-US"/>
        </w:rPr>
        <w:t xml:space="preserve"> sets</w:t>
      </w:r>
      <w:r w:rsidR="0019436D" w:rsidRPr="00204953">
        <w:rPr>
          <w:rFonts w:ascii="Century Gothic" w:eastAsia="MS Mincho" w:hAnsi="Century Gothic" w:cs="Arial"/>
          <w:sz w:val="22"/>
          <w:szCs w:val="22"/>
          <w:lang w:val="en-US"/>
        </w:rPr>
        <w:t xml:space="preserve"> out our policy on record-keeping with respect to allegations of abuse made against staff</w:t>
      </w:r>
    </w:p>
    <w:p w14:paraId="24AFE075" w14:textId="77777777" w:rsidR="0019436D" w:rsidRDefault="0019436D" w:rsidP="0019436D">
      <w:pPr>
        <w:pStyle w:val="NoSpacing"/>
        <w:rPr>
          <w:rFonts w:ascii="Century Gothic" w:eastAsia="Times New Roman" w:hAnsi="Century Gothic" w:cs="Arial"/>
        </w:rPr>
      </w:pPr>
    </w:p>
    <w:p w14:paraId="0EDA7B53" w14:textId="744F63AD" w:rsidR="00542822" w:rsidRPr="00A807FA" w:rsidRDefault="00720D31" w:rsidP="00F94B27">
      <w:pPr>
        <w:pStyle w:val="NoSpacing"/>
        <w:numPr>
          <w:ilvl w:val="0"/>
          <w:numId w:val="53"/>
        </w:numPr>
        <w:rPr>
          <w:rFonts w:ascii="Century Gothic" w:eastAsia="Times New Roman" w:hAnsi="Century Gothic" w:cs="Arial"/>
        </w:rPr>
      </w:pPr>
      <w:r w:rsidRPr="00A807FA">
        <w:rPr>
          <w:rFonts w:ascii="Century Gothic" w:eastAsia="Times New Roman" w:hAnsi="Century Gothic" w:cs="Arial"/>
        </w:rPr>
        <w:t>A</w:t>
      </w:r>
      <w:r w:rsidR="00D81253" w:rsidRPr="00A807FA">
        <w:rPr>
          <w:rFonts w:ascii="Century Gothic" w:eastAsia="Times New Roman" w:hAnsi="Century Gothic" w:cs="Arial"/>
        </w:rPr>
        <w:t xml:space="preserve">ll concerns will be viewed alongside the </w:t>
      </w:r>
      <w:r w:rsidR="009F15E1" w:rsidRPr="00A807FA">
        <w:rPr>
          <w:rFonts w:ascii="Century Gothic" w:hAnsi="Century Gothic" w:cs="Arial"/>
        </w:rPr>
        <w:t>Central Bedfordshire</w:t>
      </w:r>
      <w:r w:rsidR="00A960A7" w:rsidRPr="00A807FA">
        <w:rPr>
          <w:rFonts w:ascii="Century Gothic" w:eastAsia="Times New Roman" w:hAnsi="Century Gothic" w:cs="Arial"/>
        </w:rPr>
        <w:t xml:space="preserve"> </w:t>
      </w:r>
      <w:r w:rsidR="00D81253" w:rsidRPr="00A807FA">
        <w:rPr>
          <w:rFonts w:ascii="Century Gothic" w:eastAsia="Times New Roman" w:hAnsi="Century Gothic" w:cs="Arial"/>
        </w:rPr>
        <w:t>Thresholds Framework in order to ensure the appropriate support or intervention is provided at the earliest opportu</w:t>
      </w:r>
      <w:r w:rsidR="00331C60" w:rsidRPr="00A807FA">
        <w:rPr>
          <w:rFonts w:ascii="Century Gothic" w:eastAsia="Times New Roman" w:hAnsi="Century Gothic" w:cs="Arial"/>
        </w:rPr>
        <w:t>nity in the least intrusive way</w:t>
      </w:r>
      <w:r w:rsidRPr="00A807FA">
        <w:rPr>
          <w:rFonts w:ascii="Century Gothic" w:eastAsia="Times New Roman" w:hAnsi="Century Gothic" w:cs="Arial"/>
        </w:rPr>
        <w:t>.</w:t>
      </w:r>
      <w:r w:rsidR="00D611C7" w:rsidRPr="00A807FA">
        <w:rPr>
          <w:rFonts w:ascii="Century Gothic" w:eastAsia="Times New Roman" w:hAnsi="Century Gothic" w:cs="Arial"/>
        </w:rPr>
        <w:br/>
      </w:r>
    </w:p>
    <w:p w14:paraId="6EB9D7DF" w14:textId="77777777" w:rsidR="00D81253" w:rsidRPr="00A807FA" w:rsidRDefault="00720D31" w:rsidP="00F94B27">
      <w:pPr>
        <w:pStyle w:val="NoSpacing"/>
        <w:numPr>
          <w:ilvl w:val="0"/>
          <w:numId w:val="53"/>
        </w:numPr>
        <w:rPr>
          <w:rFonts w:ascii="Century Gothic" w:eastAsia="Times New Roman" w:hAnsi="Century Gothic" w:cs="Arial"/>
        </w:rPr>
      </w:pPr>
      <w:r w:rsidRPr="00A807FA">
        <w:rPr>
          <w:rFonts w:ascii="Century Gothic" w:eastAsia="Times New Roman" w:hAnsi="Century Gothic" w:cs="Arial"/>
        </w:rPr>
        <w:t>T</w:t>
      </w:r>
      <w:r w:rsidR="00D81253" w:rsidRPr="00A807FA">
        <w:rPr>
          <w:rFonts w:ascii="Century Gothic" w:eastAsia="Times New Roman" w:hAnsi="Century Gothic" w:cs="Arial"/>
        </w:rPr>
        <w:t xml:space="preserve">he school also places due regard to the guidance contained in </w:t>
      </w:r>
      <w:r w:rsidRPr="00A807FA">
        <w:rPr>
          <w:rFonts w:ascii="Century Gothic" w:eastAsia="Times New Roman" w:hAnsi="Century Gothic" w:cs="Arial"/>
        </w:rPr>
        <w:t>‘</w:t>
      </w:r>
      <w:r w:rsidR="00D81253" w:rsidRPr="00A807FA">
        <w:rPr>
          <w:rFonts w:ascii="Century Gothic" w:eastAsia="Times New Roman" w:hAnsi="Century Gothic" w:cs="Arial"/>
        </w:rPr>
        <w:t>What to do if you are worried a child is being abused</w:t>
      </w:r>
      <w:r w:rsidRPr="00A807FA">
        <w:rPr>
          <w:rFonts w:ascii="Century Gothic" w:eastAsia="Times New Roman" w:hAnsi="Century Gothic" w:cs="Arial"/>
        </w:rPr>
        <w:t>’</w:t>
      </w:r>
      <w:r w:rsidR="00D81253" w:rsidRPr="00A807FA">
        <w:rPr>
          <w:rFonts w:ascii="Century Gothic" w:eastAsia="Times New Roman" w:hAnsi="Century Gothic" w:cs="Arial"/>
        </w:rPr>
        <w:t>, 2015</w:t>
      </w:r>
      <w:r w:rsidRPr="00A807FA">
        <w:rPr>
          <w:rFonts w:ascii="Century Gothic" w:eastAsia="Times New Roman" w:hAnsi="Century Gothic" w:cs="Arial"/>
        </w:rPr>
        <w:t>.</w:t>
      </w:r>
    </w:p>
    <w:p w14:paraId="6A9B731B" w14:textId="77777777" w:rsidR="00D81253" w:rsidRPr="00A807FA" w:rsidRDefault="00D81253" w:rsidP="00D81253">
      <w:pPr>
        <w:pStyle w:val="NoSpacing"/>
        <w:ind w:left="720" w:hanging="720"/>
        <w:rPr>
          <w:rFonts w:ascii="Century Gothic" w:eastAsia="Times New Roman" w:hAnsi="Century Gothic" w:cs="Arial"/>
        </w:rPr>
      </w:pPr>
    </w:p>
    <w:p w14:paraId="689BBEA1" w14:textId="41ED2849" w:rsidR="00F724DC" w:rsidRPr="00A807FA" w:rsidRDefault="00720D31" w:rsidP="00F94B27">
      <w:pPr>
        <w:pStyle w:val="NoSpacing"/>
        <w:numPr>
          <w:ilvl w:val="0"/>
          <w:numId w:val="53"/>
        </w:numPr>
        <w:rPr>
          <w:rFonts w:ascii="Century Gothic" w:eastAsia="Times New Roman" w:hAnsi="Century Gothic" w:cs="Arial"/>
        </w:rPr>
      </w:pPr>
      <w:r w:rsidRPr="00A807FA">
        <w:rPr>
          <w:rFonts w:ascii="Century Gothic" w:eastAsia="Times New Roman" w:hAnsi="Century Gothic" w:cs="Arial"/>
        </w:rPr>
        <w:t>If</w:t>
      </w:r>
      <w:r w:rsidR="00D81253" w:rsidRPr="00A807FA">
        <w:rPr>
          <w:rFonts w:ascii="Century Gothic" w:eastAsia="Times New Roman" w:hAnsi="Century Gothic" w:cs="Arial"/>
        </w:rPr>
        <w:t xml:space="preserve">, in consultation with the </w:t>
      </w:r>
      <w:r w:rsidR="009F15E1" w:rsidRPr="00A807FA">
        <w:rPr>
          <w:rFonts w:ascii="Century Gothic" w:hAnsi="Century Gothic" w:cs="Arial"/>
        </w:rPr>
        <w:t>Central Bedfordshire</w:t>
      </w:r>
      <w:r w:rsidR="00A960A7" w:rsidRPr="00A807FA">
        <w:rPr>
          <w:rFonts w:ascii="Century Gothic" w:eastAsia="Times New Roman" w:hAnsi="Century Gothic" w:cs="Arial"/>
        </w:rPr>
        <w:t xml:space="preserve"> </w:t>
      </w:r>
      <w:r w:rsidR="00D81253" w:rsidRPr="00A807FA">
        <w:rPr>
          <w:rFonts w:ascii="Century Gothic" w:eastAsia="Times New Roman" w:hAnsi="Century Gothic" w:cs="Arial"/>
        </w:rPr>
        <w:t>Thresholds Framework</w:t>
      </w:r>
      <w:r w:rsidRPr="00A807FA">
        <w:rPr>
          <w:rFonts w:ascii="Century Gothic" w:eastAsia="Times New Roman" w:hAnsi="Century Gothic" w:cs="Arial"/>
        </w:rPr>
        <w:t>,</w:t>
      </w:r>
      <w:r w:rsidR="00D81253" w:rsidRPr="00A807FA">
        <w:rPr>
          <w:rFonts w:ascii="Century Gothic" w:eastAsia="Times New Roman" w:hAnsi="Century Gothic" w:cs="Arial"/>
        </w:rPr>
        <w:t xml:space="preserve"> the level</w:t>
      </w:r>
      <w:r w:rsidR="0019436D">
        <w:rPr>
          <w:rFonts w:ascii="Century Gothic" w:eastAsia="Times New Roman" w:hAnsi="Century Gothic" w:cs="Arial"/>
        </w:rPr>
        <w:t xml:space="preserve"> of</w:t>
      </w:r>
      <w:r w:rsidR="00D81253" w:rsidRPr="00A807FA">
        <w:rPr>
          <w:rFonts w:ascii="Century Gothic" w:eastAsia="Times New Roman" w:hAnsi="Century Gothic" w:cs="Arial"/>
        </w:rPr>
        <w:t xml:space="preserve"> concern</w:t>
      </w:r>
      <w:r w:rsidR="00D9669C" w:rsidRPr="00A807FA">
        <w:rPr>
          <w:rFonts w:ascii="Century Gothic" w:eastAsia="Times New Roman" w:hAnsi="Century Gothic" w:cs="Arial"/>
        </w:rPr>
        <w:t xml:space="preserve"> sits at Level 2 or 3</w:t>
      </w:r>
      <w:r w:rsidRPr="00A807FA">
        <w:rPr>
          <w:rFonts w:ascii="Century Gothic" w:eastAsia="Times New Roman" w:hAnsi="Century Gothic" w:cs="Arial"/>
        </w:rPr>
        <w:t>,</w:t>
      </w:r>
      <w:r w:rsidR="00D9669C" w:rsidRPr="00A807FA">
        <w:rPr>
          <w:rFonts w:ascii="Century Gothic" w:eastAsia="Times New Roman" w:hAnsi="Century Gothic" w:cs="Arial"/>
        </w:rPr>
        <w:t xml:space="preserve"> an</w:t>
      </w:r>
      <w:r w:rsidR="002C61D5" w:rsidRPr="00A807FA">
        <w:rPr>
          <w:rFonts w:ascii="Century Gothic" w:eastAsia="Times New Roman" w:hAnsi="Century Gothic" w:cs="Arial"/>
        </w:rPr>
        <w:t xml:space="preserve"> Early </w:t>
      </w:r>
      <w:r w:rsidR="00D81253" w:rsidRPr="00A807FA">
        <w:rPr>
          <w:rFonts w:ascii="Century Gothic" w:eastAsia="Times New Roman" w:hAnsi="Century Gothic" w:cs="Arial"/>
        </w:rPr>
        <w:t>Help Assessment should be completed with the</w:t>
      </w:r>
      <w:r w:rsidRPr="00A807FA">
        <w:rPr>
          <w:rFonts w:ascii="Century Gothic" w:eastAsia="Times New Roman" w:hAnsi="Century Gothic" w:cs="Arial"/>
        </w:rPr>
        <w:t xml:space="preserve"> consent of the parent</w:t>
      </w:r>
      <w:r w:rsidR="00F724DC" w:rsidRPr="00A807FA">
        <w:rPr>
          <w:rFonts w:ascii="Century Gothic" w:eastAsia="Times New Roman" w:hAnsi="Century Gothic" w:cs="Arial"/>
        </w:rPr>
        <w:t>/</w:t>
      </w:r>
      <w:r w:rsidRPr="00A807FA">
        <w:rPr>
          <w:rFonts w:ascii="Century Gothic" w:eastAsia="Times New Roman" w:hAnsi="Century Gothic" w:cs="Arial"/>
        </w:rPr>
        <w:t>carer - E</w:t>
      </w:r>
      <w:r w:rsidR="00D81253" w:rsidRPr="00A807FA">
        <w:rPr>
          <w:rFonts w:ascii="Century Gothic" w:eastAsia="Times New Roman" w:hAnsi="Century Gothic" w:cs="Arial"/>
        </w:rPr>
        <w:t xml:space="preserve">arly </w:t>
      </w:r>
      <w:r w:rsidRPr="00A807FA">
        <w:rPr>
          <w:rFonts w:ascii="Century Gothic" w:eastAsia="Times New Roman" w:hAnsi="Century Gothic" w:cs="Arial"/>
        </w:rPr>
        <w:t>H</w:t>
      </w:r>
      <w:r w:rsidR="00D81253" w:rsidRPr="00A807FA">
        <w:rPr>
          <w:rFonts w:ascii="Century Gothic" w:eastAsia="Times New Roman" w:hAnsi="Century Gothic" w:cs="Arial"/>
        </w:rPr>
        <w:t xml:space="preserve">elp may </w:t>
      </w:r>
      <w:r w:rsidR="00046D5C" w:rsidRPr="00A807FA">
        <w:rPr>
          <w:rFonts w:ascii="Century Gothic" w:eastAsia="Times New Roman" w:hAnsi="Century Gothic" w:cs="Arial"/>
        </w:rPr>
        <w:t xml:space="preserve">also </w:t>
      </w:r>
      <w:r w:rsidR="00D81253" w:rsidRPr="00A807FA">
        <w:rPr>
          <w:rFonts w:ascii="Century Gothic" w:eastAsia="Times New Roman" w:hAnsi="Century Gothic" w:cs="Arial"/>
        </w:rPr>
        <w:t>be provided on a single agenc</w:t>
      </w:r>
      <w:r w:rsidR="00046D5C" w:rsidRPr="00A807FA">
        <w:rPr>
          <w:rFonts w:ascii="Century Gothic" w:eastAsia="Times New Roman" w:hAnsi="Century Gothic" w:cs="Arial"/>
        </w:rPr>
        <w:t>y basis by the school,</w:t>
      </w:r>
      <w:r w:rsidR="00D81253" w:rsidRPr="00A807FA">
        <w:rPr>
          <w:rFonts w:ascii="Century Gothic" w:eastAsia="Times New Roman" w:hAnsi="Century Gothic" w:cs="Arial"/>
        </w:rPr>
        <w:t xml:space="preserve"> or additional support or advice for this work may be sought from the Early </w:t>
      </w:r>
      <w:r w:rsidR="00660424" w:rsidRPr="00A807FA">
        <w:rPr>
          <w:rFonts w:ascii="Century Gothic" w:eastAsia="Times New Roman" w:hAnsi="Century Gothic" w:cs="Arial"/>
        </w:rPr>
        <w:t xml:space="preserve">Help </w:t>
      </w:r>
      <w:r w:rsidRPr="00A807FA">
        <w:rPr>
          <w:rFonts w:ascii="Century Gothic" w:eastAsia="Times New Roman" w:hAnsi="Century Gothic" w:cs="Arial"/>
        </w:rPr>
        <w:t>T</w:t>
      </w:r>
      <w:r w:rsidR="00D81253" w:rsidRPr="00A807FA">
        <w:rPr>
          <w:rFonts w:ascii="Century Gothic" w:eastAsia="Times New Roman" w:hAnsi="Century Gothic" w:cs="Arial"/>
        </w:rPr>
        <w:t xml:space="preserve">eam as a multi-agency response. </w:t>
      </w:r>
      <w:r w:rsidR="00F724DC" w:rsidRPr="00A807FA">
        <w:rPr>
          <w:rFonts w:ascii="Century Gothic" w:eastAsia="Times New Roman" w:hAnsi="Century Gothic" w:cs="Arial"/>
        </w:rPr>
        <w:br/>
      </w:r>
    </w:p>
    <w:p w14:paraId="39ED0EF0" w14:textId="77777777" w:rsidR="00D81253" w:rsidRPr="00A807FA" w:rsidRDefault="00720D31" w:rsidP="00F94B27">
      <w:pPr>
        <w:pStyle w:val="NoSpacing"/>
        <w:numPr>
          <w:ilvl w:val="0"/>
          <w:numId w:val="53"/>
        </w:numPr>
        <w:rPr>
          <w:rFonts w:ascii="Century Gothic" w:eastAsia="Times New Roman" w:hAnsi="Century Gothic" w:cs="Arial"/>
        </w:rPr>
      </w:pPr>
      <w:r w:rsidRPr="00A807FA">
        <w:rPr>
          <w:rFonts w:ascii="Century Gothic" w:eastAsia="Times New Roman" w:hAnsi="Century Gothic" w:cs="Arial"/>
        </w:rPr>
        <w:t>I</w:t>
      </w:r>
      <w:r w:rsidR="00F724DC" w:rsidRPr="00A807FA">
        <w:rPr>
          <w:rFonts w:ascii="Century Gothic" w:eastAsia="Times New Roman" w:hAnsi="Century Gothic" w:cs="Arial"/>
        </w:rPr>
        <w:t>n</w:t>
      </w:r>
      <w:r w:rsidR="00D81253" w:rsidRPr="00A807FA">
        <w:rPr>
          <w:rFonts w:ascii="Century Gothic" w:eastAsia="Times New Roman" w:hAnsi="Century Gothic" w:cs="Arial"/>
        </w:rPr>
        <w:t xml:space="preserve"> cases where it is not possible to obtain consent from </w:t>
      </w:r>
      <w:r w:rsidRPr="00A807FA">
        <w:rPr>
          <w:rFonts w:ascii="Century Gothic" w:eastAsia="Times New Roman" w:hAnsi="Century Gothic" w:cs="Arial"/>
        </w:rPr>
        <w:t>the parent/c</w:t>
      </w:r>
      <w:r w:rsidR="0052180C" w:rsidRPr="00A807FA">
        <w:rPr>
          <w:rFonts w:ascii="Century Gothic" w:eastAsia="Times New Roman" w:hAnsi="Century Gothic" w:cs="Arial"/>
        </w:rPr>
        <w:t>arer</w:t>
      </w:r>
      <w:r w:rsidRPr="00A807FA">
        <w:rPr>
          <w:rFonts w:ascii="Century Gothic" w:eastAsia="Times New Roman" w:hAnsi="Century Gothic" w:cs="Arial"/>
        </w:rPr>
        <w:t>,</w:t>
      </w:r>
      <w:r w:rsidR="0052180C" w:rsidRPr="00A807FA">
        <w:rPr>
          <w:rFonts w:ascii="Century Gothic" w:eastAsia="Times New Roman" w:hAnsi="Century Gothic" w:cs="Arial"/>
        </w:rPr>
        <w:t xml:space="preserve"> the school </w:t>
      </w:r>
      <w:r w:rsidR="00D81253" w:rsidRPr="00A807FA">
        <w:rPr>
          <w:rFonts w:ascii="Century Gothic" w:eastAsia="Times New Roman" w:hAnsi="Century Gothic" w:cs="Arial"/>
        </w:rPr>
        <w:t>will seek</w:t>
      </w:r>
      <w:r w:rsidR="00E37455" w:rsidRPr="00A807FA">
        <w:rPr>
          <w:rFonts w:ascii="Century Gothic" w:eastAsia="Times New Roman" w:hAnsi="Century Gothic" w:cs="Arial"/>
        </w:rPr>
        <w:t xml:space="preserve"> advice from the Early Help </w:t>
      </w:r>
      <w:r w:rsidR="00660424" w:rsidRPr="00A807FA">
        <w:rPr>
          <w:rFonts w:ascii="Century Gothic" w:eastAsia="Times New Roman" w:hAnsi="Century Gothic" w:cs="Arial"/>
        </w:rPr>
        <w:t>Team</w:t>
      </w:r>
      <w:r w:rsidRPr="00A807FA">
        <w:rPr>
          <w:rFonts w:ascii="Century Gothic" w:eastAsia="Times New Roman" w:hAnsi="Century Gothic" w:cs="Arial"/>
        </w:rPr>
        <w:t>.</w:t>
      </w:r>
    </w:p>
    <w:p w14:paraId="5662EEF8" w14:textId="77777777" w:rsidR="00D81253" w:rsidRPr="00A807FA" w:rsidRDefault="00D81253" w:rsidP="00D81253">
      <w:pPr>
        <w:pStyle w:val="NoSpacing"/>
        <w:ind w:left="720" w:hanging="720"/>
        <w:rPr>
          <w:rFonts w:ascii="Century Gothic" w:eastAsia="Times New Roman" w:hAnsi="Century Gothic" w:cs="Arial"/>
        </w:rPr>
      </w:pPr>
    </w:p>
    <w:p w14:paraId="2C767B82" w14:textId="72743D37" w:rsidR="00D81253" w:rsidRPr="00A807FA" w:rsidRDefault="00720D31" w:rsidP="00F94B27">
      <w:pPr>
        <w:pStyle w:val="NoSpacing"/>
        <w:numPr>
          <w:ilvl w:val="0"/>
          <w:numId w:val="53"/>
        </w:numPr>
        <w:rPr>
          <w:rFonts w:ascii="Century Gothic" w:eastAsia="Times New Roman" w:hAnsi="Century Gothic" w:cs="Arial"/>
        </w:rPr>
      </w:pPr>
      <w:r w:rsidRPr="00A807FA">
        <w:rPr>
          <w:rFonts w:ascii="Century Gothic" w:eastAsia="Times New Roman" w:hAnsi="Century Gothic" w:cs="Arial"/>
        </w:rPr>
        <w:t>T</w:t>
      </w:r>
      <w:r w:rsidR="00D81253" w:rsidRPr="00A807FA">
        <w:rPr>
          <w:rFonts w:ascii="Century Gothic" w:eastAsia="Times New Roman" w:hAnsi="Century Gothic" w:cs="Arial"/>
        </w:rPr>
        <w:t>he school will review each case to ensure that any support or</w:t>
      </w:r>
      <w:r w:rsidR="0011003C" w:rsidRPr="00A807FA">
        <w:rPr>
          <w:rFonts w:ascii="Century Gothic" w:eastAsia="Times New Roman" w:hAnsi="Century Gothic" w:cs="Arial"/>
        </w:rPr>
        <w:t xml:space="preserve"> </w:t>
      </w:r>
      <w:r w:rsidR="00D81253" w:rsidRPr="00A807FA">
        <w:rPr>
          <w:rFonts w:ascii="Century Gothic" w:eastAsia="Times New Roman" w:hAnsi="Century Gothic" w:cs="Arial"/>
        </w:rPr>
        <w:t>intervention provided has imp</w:t>
      </w:r>
      <w:r w:rsidRPr="00A807FA">
        <w:rPr>
          <w:rFonts w:ascii="Century Gothic" w:eastAsia="Times New Roman" w:hAnsi="Century Gothic" w:cs="Arial"/>
        </w:rPr>
        <w:t>acted positively on the welfare</w:t>
      </w:r>
      <w:r w:rsidR="00D81253" w:rsidRPr="00A807FA">
        <w:rPr>
          <w:rFonts w:ascii="Century Gothic" w:eastAsia="Times New Roman" w:hAnsi="Century Gothic" w:cs="Arial"/>
        </w:rPr>
        <w:t>/safety of the child or young person and</w:t>
      </w:r>
      <w:r w:rsidR="00E37455" w:rsidRPr="00A807FA">
        <w:rPr>
          <w:rFonts w:ascii="Century Gothic" w:eastAsia="Times New Roman" w:hAnsi="Century Gothic" w:cs="Arial"/>
        </w:rPr>
        <w:t xml:space="preserve"> that improvement is sustained</w:t>
      </w:r>
      <w:r w:rsidRPr="00A807FA">
        <w:rPr>
          <w:rFonts w:ascii="Century Gothic" w:eastAsia="Times New Roman" w:hAnsi="Century Gothic" w:cs="Arial"/>
        </w:rPr>
        <w:t>.</w:t>
      </w:r>
    </w:p>
    <w:p w14:paraId="586CF4C7" w14:textId="77777777" w:rsidR="00D81253" w:rsidRPr="00A807FA" w:rsidRDefault="00D81253" w:rsidP="00D81253">
      <w:pPr>
        <w:pStyle w:val="NoSpacing"/>
        <w:ind w:left="720" w:hanging="720"/>
        <w:rPr>
          <w:rFonts w:ascii="Century Gothic" w:eastAsia="Times New Roman" w:hAnsi="Century Gothic" w:cs="Arial"/>
        </w:rPr>
      </w:pPr>
    </w:p>
    <w:p w14:paraId="66F76C3A" w14:textId="77777777" w:rsidR="00D81253" w:rsidRPr="00A807FA" w:rsidRDefault="00720D31" w:rsidP="00F94B27">
      <w:pPr>
        <w:pStyle w:val="NoSpacing"/>
        <w:numPr>
          <w:ilvl w:val="0"/>
          <w:numId w:val="54"/>
        </w:numPr>
        <w:rPr>
          <w:rFonts w:ascii="Century Gothic" w:eastAsia="Times New Roman" w:hAnsi="Century Gothic" w:cs="Arial"/>
        </w:rPr>
      </w:pPr>
      <w:r w:rsidRPr="00A807FA">
        <w:rPr>
          <w:rFonts w:ascii="Century Gothic" w:eastAsia="Times New Roman" w:hAnsi="Century Gothic" w:cs="Arial"/>
        </w:rPr>
        <w:lastRenderedPageBreak/>
        <w:t>In</w:t>
      </w:r>
      <w:r w:rsidR="00D81253" w:rsidRPr="00A807FA">
        <w:rPr>
          <w:rFonts w:ascii="Century Gothic" w:eastAsia="Times New Roman" w:hAnsi="Century Gothic" w:cs="Arial"/>
        </w:rPr>
        <w:t xml:space="preserve"> the event that provision of Early Help has not l</w:t>
      </w:r>
      <w:r w:rsidRPr="00A807FA">
        <w:rPr>
          <w:rFonts w:ascii="Century Gothic" w:eastAsia="Times New Roman" w:hAnsi="Century Gothic" w:cs="Arial"/>
        </w:rPr>
        <w:t>ed to improvements for the child</w:t>
      </w:r>
      <w:r w:rsidR="00D81253" w:rsidRPr="00A807FA">
        <w:rPr>
          <w:rFonts w:ascii="Century Gothic" w:eastAsia="Times New Roman" w:hAnsi="Century Gothic" w:cs="Arial"/>
        </w:rPr>
        <w:t>/young person, or concerns escalate, the school will follow the step</w:t>
      </w:r>
      <w:r w:rsidRPr="00A807FA">
        <w:rPr>
          <w:rFonts w:ascii="Century Gothic" w:eastAsia="Times New Roman" w:hAnsi="Century Gothic" w:cs="Arial"/>
        </w:rPr>
        <w:t>-up procedures published by the</w:t>
      </w:r>
      <w:r w:rsidR="00A960A7" w:rsidRPr="00A807FA">
        <w:rPr>
          <w:rFonts w:ascii="Century Gothic" w:eastAsia="Times New Roman" w:hAnsi="Century Gothic" w:cs="Arial"/>
        </w:rPr>
        <w:t xml:space="preserve"> </w:t>
      </w:r>
      <w:r w:rsidR="00E37455" w:rsidRPr="00A807FA">
        <w:rPr>
          <w:rFonts w:ascii="Century Gothic" w:eastAsia="Times New Roman" w:hAnsi="Century Gothic" w:cs="Arial"/>
        </w:rPr>
        <w:t>LSCB</w:t>
      </w:r>
      <w:r w:rsidRPr="00A807FA">
        <w:rPr>
          <w:rFonts w:ascii="Century Gothic" w:eastAsia="Times New Roman" w:hAnsi="Century Gothic" w:cs="Arial"/>
        </w:rPr>
        <w:t>.</w:t>
      </w:r>
    </w:p>
    <w:p w14:paraId="3CFFE987" w14:textId="77777777" w:rsidR="00F724DC" w:rsidRPr="00A807FA" w:rsidRDefault="00720D31" w:rsidP="00F94B27">
      <w:pPr>
        <w:pStyle w:val="NoSpacing"/>
        <w:numPr>
          <w:ilvl w:val="0"/>
          <w:numId w:val="54"/>
        </w:numPr>
        <w:spacing w:before="240"/>
        <w:rPr>
          <w:rFonts w:ascii="Century Gothic" w:eastAsia="Times New Roman" w:hAnsi="Century Gothic" w:cs="Arial"/>
        </w:rPr>
      </w:pPr>
      <w:r w:rsidRPr="00A807FA">
        <w:rPr>
          <w:rFonts w:ascii="Century Gothic" w:eastAsia="Times New Roman" w:hAnsi="Century Gothic" w:cs="Arial"/>
        </w:rPr>
        <w:t>I</w:t>
      </w:r>
      <w:r w:rsidR="00D81253" w:rsidRPr="00A807FA">
        <w:rPr>
          <w:rFonts w:ascii="Century Gothic" w:eastAsia="Times New Roman" w:hAnsi="Century Gothic" w:cs="Arial"/>
        </w:rPr>
        <w:t xml:space="preserve">n consultation with the </w:t>
      </w:r>
      <w:r w:rsidR="009F15E1" w:rsidRPr="00A807FA">
        <w:rPr>
          <w:rFonts w:ascii="Century Gothic" w:hAnsi="Century Gothic" w:cs="Arial"/>
        </w:rPr>
        <w:t>Central Bedfordshire</w:t>
      </w:r>
      <w:r w:rsidR="00A960A7" w:rsidRPr="00A807FA">
        <w:rPr>
          <w:rFonts w:ascii="Century Gothic" w:eastAsia="Times New Roman" w:hAnsi="Century Gothic" w:cs="Arial"/>
        </w:rPr>
        <w:t xml:space="preserve"> </w:t>
      </w:r>
      <w:r w:rsidR="00735592" w:rsidRPr="00A807FA">
        <w:rPr>
          <w:rFonts w:ascii="Century Gothic" w:eastAsia="Times New Roman" w:hAnsi="Century Gothic" w:cs="Arial"/>
        </w:rPr>
        <w:t>T</w:t>
      </w:r>
      <w:r w:rsidR="00D81253" w:rsidRPr="00A807FA">
        <w:rPr>
          <w:rFonts w:ascii="Century Gothic" w:eastAsia="Times New Roman" w:hAnsi="Century Gothic" w:cs="Arial"/>
        </w:rPr>
        <w:t>hresholds Framework, if the concerns about the child or young person indicate that they may be at risk of or suffering significant harm</w:t>
      </w:r>
      <w:r w:rsidRPr="00A807FA">
        <w:rPr>
          <w:rFonts w:ascii="Century Gothic" w:eastAsia="Times New Roman" w:hAnsi="Century Gothic" w:cs="Arial"/>
        </w:rPr>
        <w:t>,</w:t>
      </w:r>
      <w:r w:rsidR="00D81253" w:rsidRPr="00A807FA">
        <w:rPr>
          <w:rFonts w:ascii="Century Gothic" w:eastAsia="Times New Roman" w:hAnsi="Century Gothic" w:cs="Arial"/>
        </w:rPr>
        <w:t xml:space="preserve"> a referral will be made to the </w:t>
      </w:r>
      <w:r w:rsidR="00387B1A" w:rsidRPr="00A807FA">
        <w:rPr>
          <w:rFonts w:ascii="Century Gothic" w:eastAsia="Times New Roman" w:hAnsi="Century Gothic" w:cs="Arial"/>
        </w:rPr>
        <w:t xml:space="preserve">Multi </w:t>
      </w:r>
      <w:r w:rsidR="009D3E5F" w:rsidRPr="00A807FA">
        <w:rPr>
          <w:rFonts w:ascii="Century Gothic" w:eastAsia="Times New Roman" w:hAnsi="Century Gothic" w:cs="Arial"/>
        </w:rPr>
        <w:t xml:space="preserve">Agency Safeguarding </w:t>
      </w:r>
      <w:r w:rsidR="00387B1A" w:rsidRPr="00A807FA">
        <w:rPr>
          <w:rFonts w:ascii="Century Gothic" w:eastAsia="Times New Roman" w:hAnsi="Century Gothic" w:cs="Arial"/>
        </w:rPr>
        <w:t>Hub</w:t>
      </w:r>
      <w:r w:rsidRPr="00A807FA">
        <w:rPr>
          <w:rFonts w:ascii="Century Gothic" w:eastAsia="Times New Roman" w:hAnsi="Century Gothic" w:cs="Arial"/>
        </w:rPr>
        <w:t>.</w:t>
      </w:r>
    </w:p>
    <w:p w14:paraId="40AEAE91" w14:textId="77777777" w:rsidR="00046D5C" w:rsidRPr="00A807FA" w:rsidRDefault="00720D31" w:rsidP="00F94B27">
      <w:pPr>
        <w:pStyle w:val="NoSpacing"/>
        <w:numPr>
          <w:ilvl w:val="0"/>
          <w:numId w:val="54"/>
        </w:numPr>
        <w:spacing w:before="240"/>
        <w:rPr>
          <w:rFonts w:ascii="Century Gothic" w:eastAsia="Times New Roman" w:hAnsi="Century Gothic" w:cs="Arial"/>
        </w:rPr>
      </w:pPr>
      <w:r w:rsidRPr="00A807FA">
        <w:rPr>
          <w:rFonts w:ascii="Century Gothic" w:eastAsia="Times New Roman" w:hAnsi="Century Gothic" w:cs="Arial"/>
        </w:rPr>
        <w:t>T</w:t>
      </w:r>
      <w:r w:rsidR="00D81253" w:rsidRPr="00A807FA">
        <w:rPr>
          <w:rFonts w:ascii="Century Gothic" w:eastAsia="Times New Roman" w:hAnsi="Century Gothic" w:cs="Arial"/>
        </w:rPr>
        <w:t>he parent</w:t>
      </w:r>
      <w:r w:rsidRPr="00A807FA">
        <w:rPr>
          <w:rFonts w:ascii="Century Gothic" w:eastAsia="Times New Roman" w:hAnsi="Century Gothic" w:cs="Arial"/>
        </w:rPr>
        <w:t>/carer</w:t>
      </w:r>
      <w:r w:rsidR="00D81253" w:rsidRPr="00A807FA">
        <w:rPr>
          <w:rFonts w:ascii="Century Gothic" w:eastAsia="Times New Roman" w:hAnsi="Century Gothic" w:cs="Arial"/>
        </w:rPr>
        <w:t xml:space="preserve"> will be informed of the referral unless informing</w:t>
      </w:r>
      <w:r w:rsidRPr="00A807FA">
        <w:rPr>
          <w:rFonts w:ascii="Century Gothic" w:eastAsia="Times New Roman" w:hAnsi="Century Gothic" w:cs="Arial"/>
        </w:rPr>
        <w:t xml:space="preserve"> the parent may place the child</w:t>
      </w:r>
      <w:r w:rsidR="00D81253" w:rsidRPr="00A807FA">
        <w:rPr>
          <w:rFonts w:ascii="Century Gothic" w:eastAsia="Times New Roman" w:hAnsi="Century Gothic" w:cs="Arial"/>
        </w:rPr>
        <w:t>/young per</w:t>
      </w:r>
      <w:r w:rsidR="00E37455" w:rsidRPr="00A807FA">
        <w:rPr>
          <w:rFonts w:ascii="Century Gothic" w:eastAsia="Times New Roman" w:hAnsi="Century Gothic" w:cs="Arial"/>
        </w:rPr>
        <w:t>son at increased risk of harm</w:t>
      </w:r>
      <w:r w:rsidRPr="00A807FA">
        <w:rPr>
          <w:rFonts w:ascii="Century Gothic" w:eastAsia="Times New Roman" w:hAnsi="Century Gothic" w:cs="Arial"/>
        </w:rPr>
        <w:t>.</w:t>
      </w:r>
    </w:p>
    <w:p w14:paraId="086BD84E" w14:textId="77777777" w:rsidR="00046D5C" w:rsidRPr="00A807FA" w:rsidRDefault="00046D5C" w:rsidP="00046D5C">
      <w:pPr>
        <w:pStyle w:val="NoSpacing"/>
        <w:ind w:left="720"/>
        <w:rPr>
          <w:rFonts w:ascii="Century Gothic" w:eastAsia="Times New Roman" w:hAnsi="Century Gothic" w:cs="Arial"/>
        </w:rPr>
      </w:pPr>
    </w:p>
    <w:p w14:paraId="2C55E3D5" w14:textId="77777777" w:rsidR="00140698" w:rsidRPr="00A807FA" w:rsidRDefault="00720D31" w:rsidP="00F94B27">
      <w:pPr>
        <w:pStyle w:val="NoSpacing"/>
        <w:numPr>
          <w:ilvl w:val="0"/>
          <w:numId w:val="54"/>
        </w:numPr>
        <w:rPr>
          <w:rFonts w:ascii="Century Gothic" w:eastAsia="Times New Roman" w:hAnsi="Century Gothic" w:cs="Arial"/>
        </w:rPr>
      </w:pPr>
      <w:r w:rsidRPr="00A807FA">
        <w:rPr>
          <w:rFonts w:ascii="Century Gothic" w:eastAsia="Times New Roman" w:hAnsi="Century Gothic" w:cs="Arial"/>
        </w:rPr>
        <w:t>In</w:t>
      </w:r>
      <w:r w:rsidR="00046D5C" w:rsidRPr="00A807FA">
        <w:rPr>
          <w:rFonts w:ascii="Century Gothic" w:eastAsia="Times New Roman" w:hAnsi="Century Gothic" w:cs="Arial"/>
        </w:rPr>
        <w:t xml:space="preserve"> the event of a professional disagreement in relation to a specific concern, the school will follow the </w:t>
      </w:r>
      <w:r w:rsidR="00F87FDF" w:rsidRPr="00A807FA">
        <w:rPr>
          <w:rFonts w:ascii="Century Gothic" w:eastAsia="Times New Roman" w:hAnsi="Century Gothic" w:cs="Arial"/>
        </w:rPr>
        <w:t>LSCB</w:t>
      </w:r>
      <w:r w:rsidR="00A960A7" w:rsidRPr="00A807FA">
        <w:rPr>
          <w:rFonts w:ascii="Century Gothic" w:eastAsia="Times New Roman" w:hAnsi="Century Gothic" w:cs="Arial"/>
        </w:rPr>
        <w:t xml:space="preserve"> </w:t>
      </w:r>
      <w:r w:rsidR="00046D5C" w:rsidRPr="00A807FA">
        <w:rPr>
          <w:rFonts w:ascii="Century Gothic" w:eastAsia="Times New Roman" w:hAnsi="Century Gothic" w:cs="Arial"/>
        </w:rPr>
        <w:t>procedures for resolution of professional disagreements, also</w:t>
      </w:r>
      <w:r w:rsidR="00E37455" w:rsidRPr="00A807FA">
        <w:rPr>
          <w:rFonts w:ascii="Century Gothic" w:eastAsia="Times New Roman" w:hAnsi="Century Gothic" w:cs="Arial"/>
        </w:rPr>
        <w:t xml:space="preserve"> known as escalation procedures</w:t>
      </w:r>
      <w:r w:rsidRPr="00A807FA">
        <w:rPr>
          <w:rFonts w:ascii="Century Gothic" w:eastAsia="Times New Roman" w:hAnsi="Century Gothic" w:cs="Arial"/>
        </w:rPr>
        <w:t>.</w:t>
      </w:r>
      <w:r w:rsidR="007B6540" w:rsidRPr="00A807FA">
        <w:rPr>
          <w:rFonts w:ascii="Century Gothic" w:eastAsia="Times New Roman" w:hAnsi="Century Gothic" w:cs="Arial"/>
        </w:rPr>
        <w:br/>
      </w:r>
    </w:p>
    <w:p w14:paraId="009A58C4" w14:textId="50D61107" w:rsidR="00486DB8" w:rsidRDefault="00720D31" w:rsidP="00486DB8">
      <w:pPr>
        <w:pStyle w:val="NoSpacing"/>
        <w:rPr>
          <w:rFonts w:ascii="Century Gothic" w:eastAsia="Times New Roman" w:hAnsi="Century Gothic" w:cs="Arial"/>
        </w:rPr>
      </w:pPr>
      <w:r w:rsidRPr="00A807FA">
        <w:rPr>
          <w:rFonts w:ascii="Century Gothic" w:eastAsia="Times New Roman" w:hAnsi="Century Gothic" w:cs="Arial"/>
        </w:rPr>
        <w:t>P</w:t>
      </w:r>
      <w:r w:rsidR="00E37455" w:rsidRPr="00A807FA">
        <w:rPr>
          <w:rFonts w:ascii="Century Gothic" w:eastAsia="Times New Roman" w:hAnsi="Century Gothic" w:cs="Arial"/>
        </w:rPr>
        <w:t xml:space="preserve">lease see </w:t>
      </w:r>
      <w:r w:rsidR="0062198F" w:rsidRPr="00A807FA">
        <w:rPr>
          <w:rFonts w:ascii="Century Gothic" w:eastAsia="Times New Roman" w:hAnsi="Century Gothic" w:cs="Arial"/>
        </w:rPr>
        <w:t>A</w:t>
      </w:r>
      <w:r w:rsidR="00140698" w:rsidRPr="00A807FA">
        <w:rPr>
          <w:rFonts w:ascii="Century Gothic" w:eastAsia="Times New Roman" w:hAnsi="Century Gothic" w:cs="Arial"/>
        </w:rPr>
        <w:t>ppe</w:t>
      </w:r>
      <w:r w:rsidR="00E37455" w:rsidRPr="00A807FA">
        <w:rPr>
          <w:rFonts w:ascii="Century Gothic" w:eastAsia="Times New Roman" w:hAnsi="Century Gothic" w:cs="Arial"/>
        </w:rPr>
        <w:t xml:space="preserve">ndix </w:t>
      </w:r>
      <w:r w:rsidR="00CF453F">
        <w:rPr>
          <w:rFonts w:ascii="Century Gothic" w:eastAsia="Times New Roman" w:hAnsi="Century Gothic" w:cs="Arial"/>
        </w:rPr>
        <w:t>Five</w:t>
      </w:r>
      <w:r w:rsidR="00E37455" w:rsidRPr="00A807FA">
        <w:rPr>
          <w:rFonts w:ascii="Century Gothic" w:eastAsia="Times New Roman" w:hAnsi="Century Gothic" w:cs="Arial"/>
        </w:rPr>
        <w:t xml:space="preserve"> for further information</w:t>
      </w:r>
      <w:r w:rsidR="00331C60" w:rsidRPr="00A807FA">
        <w:rPr>
          <w:rFonts w:ascii="Century Gothic" w:eastAsia="Times New Roman" w:hAnsi="Century Gothic" w:cs="Arial"/>
        </w:rPr>
        <w:t>.</w:t>
      </w:r>
      <w:bookmarkStart w:id="26" w:name="_22.__Involving"/>
      <w:bookmarkEnd w:id="26"/>
    </w:p>
    <w:p w14:paraId="3F5823A4" w14:textId="77777777" w:rsidR="00486DB8" w:rsidRPr="00486DB8" w:rsidRDefault="00486DB8" w:rsidP="00486DB8">
      <w:pPr>
        <w:pStyle w:val="NoSpacing"/>
        <w:rPr>
          <w:rFonts w:ascii="Century Gothic" w:eastAsia="Times New Roman" w:hAnsi="Century Gothic" w:cs="Arial"/>
        </w:rPr>
      </w:pPr>
    </w:p>
    <w:p w14:paraId="051777FF" w14:textId="5A7CCB91" w:rsidR="00D81253" w:rsidRPr="00A807FA" w:rsidRDefault="00227BB9" w:rsidP="00EE1FAE">
      <w:pPr>
        <w:pStyle w:val="Heading2"/>
        <w:rPr>
          <w:rFonts w:ascii="Century Gothic" w:hAnsi="Century Gothic"/>
          <w:sz w:val="22"/>
          <w:szCs w:val="22"/>
          <w:u w:val="single"/>
        </w:rPr>
      </w:pPr>
      <w:r>
        <w:rPr>
          <w:rFonts w:ascii="Century Gothic" w:hAnsi="Century Gothic"/>
          <w:sz w:val="22"/>
          <w:szCs w:val="22"/>
        </w:rPr>
        <w:t>31</w:t>
      </w:r>
      <w:r w:rsidR="00D81253" w:rsidRPr="00A807FA">
        <w:rPr>
          <w:rFonts w:ascii="Century Gothic" w:hAnsi="Century Gothic"/>
          <w:sz w:val="22"/>
          <w:szCs w:val="22"/>
        </w:rPr>
        <w:t>.</w:t>
      </w:r>
      <w:r w:rsidR="00D81253" w:rsidRPr="00A807FA">
        <w:rPr>
          <w:rFonts w:ascii="Century Gothic" w:hAnsi="Century Gothic"/>
          <w:sz w:val="22"/>
          <w:szCs w:val="22"/>
        </w:rPr>
        <w:tab/>
        <w:t xml:space="preserve"> </w:t>
      </w:r>
      <w:r w:rsidR="00D91AD9" w:rsidRPr="00A807FA">
        <w:rPr>
          <w:rFonts w:ascii="Century Gothic" w:hAnsi="Century Gothic"/>
          <w:sz w:val="22"/>
          <w:szCs w:val="22"/>
        </w:rPr>
        <w:t>I</w:t>
      </w:r>
      <w:r w:rsidR="00107646" w:rsidRPr="00A807FA">
        <w:rPr>
          <w:rFonts w:ascii="Century Gothic" w:hAnsi="Century Gothic"/>
          <w:sz w:val="22"/>
          <w:szCs w:val="22"/>
        </w:rPr>
        <w:t>nvolving parents</w:t>
      </w:r>
      <w:r w:rsidR="00D91AD9" w:rsidRPr="00A807FA">
        <w:rPr>
          <w:rFonts w:ascii="Century Gothic" w:hAnsi="Century Gothic"/>
          <w:sz w:val="22"/>
          <w:szCs w:val="22"/>
        </w:rPr>
        <w:t>/carers</w:t>
      </w:r>
    </w:p>
    <w:p w14:paraId="70632B8E" w14:textId="1DEB3866" w:rsidR="00D81253" w:rsidRPr="00A807FA" w:rsidRDefault="00D81253" w:rsidP="0032543F">
      <w:pPr>
        <w:pStyle w:val="BodyText2"/>
        <w:spacing w:line="240" w:lineRule="auto"/>
        <w:rPr>
          <w:rFonts w:ascii="Century Gothic" w:hAnsi="Century Gothic" w:cs="Arial"/>
          <w:b w:val="0"/>
          <w:sz w:val="22"/>
          <w:szCs w:val="22"/>
        </w:rPr>
      </w:pPr>
      <w:r w:rsidRPr="00A807FA">
        <w:rPr>
          <w:rFonts w:ascii="Century Gothic" w:hAnsi="Century Gothic" w:cs="Arial"/>
          <w:b w:val="0"/>
          <w:sz w:val="22"/>
          <w:szCs w:val="22"/>
        </w:rPr>
        <w:t xml:space="preserve">In general, we will discuss any safeguarding and child protection concerns with parents / carers before approaching other </w:t>
      </w:r>
      <w:r w:rsidR="00B44CF8" w:rsidRPr="00A807FA">
        <w:rPr>
          <w:rFonts w:ascii="Century Gothic" w:hAnsi="Century Gothic" w:cs="Arial"/>
          <w:b w:val="0"/>
          <w:sz w:val="22"/>
          <w:szCs w:val="22"/>
        </w:rPr>
        <w:t>agencies and</w:t>
      </w:r>
      <w:r w:rsidRPr="00A807FA">
        <w:rPr>
          <w:rFonts w:ascii="Century Gothic" w:hAnsi="Century Gothic" w:cs="Arial"/>
          <w:b w:val="0"/>
          <w:sz w:val="22"/>
          <w:szCs w:val="22"/>
        </w:rPr>
        <w:t xml:space="preserve"> will seek their consent to making a referral to another agency.  Appropriat</w:t>
      </w:r>
      <w:r w:rsidR="00107646" w:rsidRPr="00A807FA">
        <w:rPr>
          <w:rFonts w:ascii="Century Gothic" w:hAnsi="Century Gothic" w:cs="Arial"/>
          <w:b w:val="0"/>
          <w:sz w:val="22"/>
          <w:szCs w:val="22"/>
        </w:rPr>
        <w:t>e staff will approach parents</w:t>
      </w:r>
      <w:r w:rsidRPr="00A807FA">
        <w:rPr>
          <w:rFonts w:ascii="Century Gothic" w:hAnsi="Century Gothic" w:cs="Arial"/>
          <w:b w:val="0"/>
          <w:sz w:val="22"/>
          <w:szCs w:val="22"/>
        </w:rPr>
        <w:t xml:space="preserve">/carers after consultation with the Designated Safeguarding Lead. </w:t>
      </w:r>
      <w:r w:rsidR="00A960A7" w:rsidRPr="00A807FA">
        <w:rPr>
          <w:rFonts w:ascii="Century Gothic" w:hAnsi="Century Gothic" w:cs="Arial"/>
          <w:b w:val="0"/>
          <w:sz w:val="22"/>
          <w:szCs w:val="22"/>
        </w:rPr>
        <w:t>However,</w:t>
      </w:r>
      <w:r w:rsidRPr="00A807FA">
        <w:rPr>
          <w:rFonts w:ascii="Century Gothic" w:hAnsi="Century Gothic" w:cs="Arial"/>
          <w:b w:val="0"/>
          <w:sz w:val="22"/>
          <w:szCs w:val="22"/>
        </w:rPr>
        <w:t xml:space="preserve"> there may be occasions when the school will contact another agency </w:t>
      </w:r>
      <w:r w:rsidRPr="00A807FA">
        <w:rPr>
          <w:rFonts w:ascii="Century Gothic" w:hAnsi="Century Gothic" w:cs="Arial"/>
          <w:sz w:val="22"/>
          <w:szCs w:val="22"/>
        </w:rPr>
        <w:t>before</w:t>
      </w:r>
      <w:r w:rsidRPr="00A807FA">
        <w:rPr>
          <w:rFonts w:ascii="Century Gothic" w:hAnsi="Century Gothic" w:cs="Arial"/>
          <w:b w:val="0"/>
          <w:sz w:val="22"/>
          <w:szCs w:val="22"/>
        </w:rPr>
        <w:t xml:space="preserve"> informing parents/carers because it considers that contacting them may increase the risk of </w:t>
      </w:r>
      <w:r w:rsidR="00107646" w:rsidRPr="00A807FA">
        <w:rPr>
          <w:rFonts w:ascii="Century Gothic" w:hAnsi="Century Gothic" w:cs="Arial"/>
          <w:b w:val="0"/>
          <w:sz w:val="22"/>
          <w:szCs w:val="22"/>
        </w:rPr>
        <w:t>significant harm to the child.</w:t>
      </w:r>
    </w:p>
    <w:p w14:paraId="1D95F4B1" w14:textId="5DD50B05" w:rsidR="006C69E8" w:rsidRPr="00A807FA" w:rsidRDefault="006C69E8" w:rsidP="0032543F">
      <w:pPr>
        <w:pStyle w:val="BodyText2"/>
        <w:spacing w:line="240" w:lineRule="auto"/>
        <w:rPr>
          <w:rFonts w:ascii="Century Gothic" w:hAnsi="Century Gothic" w:cs="Arial"/>
          <w:b w:val="0"/>
          <w:sz w:val="22"/>
          <w:szCs w:val="22"/>
        </w:rPr>
      </w:pPr>
      <w:r w:rsidRPr="00A807FA">
        <w:rPr>
          <w:rFonts w:ascii="Century Gothic" w:hAnsi="Century Gothic" w:cs="Arial"/>
          <w:b w:val="0"/>
          <w:sz w:val="22"/>
          <w:szCs w:val="22"/>
        </w:rPr>
        <w:t xml:space="preserve">Parents / carers will be informed about the safeguarding policy through: </w:t>
      </w:r>
      <w:hyperlink r:id="rId43" w:history="1">
        <w:r w:rsidR="0032543F" w:rsidRPr="0032543F">
          <w:rPr>
            <w:rStyle w:val="Hyperlink"/>
            <w:rFonts w:ascii="Century Gothic" w:hAnsi="Century Gothic" w:cs="Arial"/>
            <w:b w:val="0"/>
            <w:sz w:val="22"/>
            <w:szCs w:val="22"/>
          </w:rPr>
          <w:t>https://www.russell-lower.co.uk/website/safeguarding_and_child_protection</w:t>
        </w:r>
      </w:hyperlink>
    </w:p>
    <w:p w14:paraId="278AD016" w14:textId="7B518032" w:rsidR="00D81253" w:rsidRPr="00A807FA" w:rsidRDefault="00227BB9" w:rsidP="00EE1FAE">
      <w:pPr>
        <w:pStyle w:val="Heading2"/>
        <w:rPr>
          <w:rFonts w:ascii="Century Gothic" w:hAnsi="Century Gothic"/>
          <w:sz w:val="22"/>
          <w:szCs w:val="22"/>
        </w:rPr>
      </w:pPr>
      <w:bookmarkStart w:id="27" w:name="_23._Multi-agency_work"/>
      <w:bookmarkEnd w:id="27"/>
      <w:r>
        <w:rPr>
          <w:rFonts w:ascii="Century Gothic" w:hAnsi="Century Gothic"/>
          <w:sz w:val="22"/>
          <w:szCs w:val="22"/>
        </w:rPr>
        <w:t>32</w:t>
      </w:r>
      <w:r w:rsidR="00D81253" w:rsidRPr="00A807FA">
        <w:rPr>
          <w:rFonts w:ascii="Century Gothic" w:hAnsi="Century Gothic"/>
          <w:sz w:val="22"/>
          <w:szCs w:val="22"/>
        </w:rPr>
        <w:t>.</w:t>
      </w:r>
      <w:r w:rsidR="00D81253" w:rsidRPr="00A807FA">
        <w:rPr>
          <w:rFonts w:ascii="Century Gothic" w:hAnsi="Century Gothic"/>
          <w:sz w:val="22"/>
          <w:szCs w:val="22"/>
        </w:rPr>
        <w:tab/>
      </w:r>
      <w:r w:rsidR="007B5F09" w:rsidRPr="00A807FA">
        <w:rPr>
          <w:rFonts w:ascii="Century Gothic" w:hAnsi="Century Gothic"/>
          <w:sz w:val="22"/>
          <w:szCs w:val="22"/>
        </w:rPr>
        <w:t>Multi-agency work</w:t>
      </w:r>
    </w:p>
    <w:p w14:paraId="2C78CAFF" w14:textId="60658043" w:rsidR="006C69E8" w:rsidRPr="00A807FA" w:rsidRDefault="006C69E8" w:rsidP="00F94B27">
      <w:pPr>
        <w:pStyle w:val="ListParagraph"/>
        <w:numPr>
          <w:ilvl w:val="0"/>
          <w:numId w:val="55"/>
        </w:numPr>
        <w:spacing w:line="240" w:lineRule="auto"/>
        <w:rPr>
          <w:rFonts w:ascii="Century Gothic" w:hAnsi="Century Gothic"/>
          <w:sz w:val="22"/>
          <w:szCs w:val="22"/>
        </w:rPr>
      </w:pPr>
      <w:r w:rsidRPr="00A807FA">
        <w:rPr>
          <w:rFonts w:ascii="Century Gothic" w:hAnsi="Century Gothic"/>
          <w:sz w:val="22"/>
          <w:szCs w:val="22"/>
        </w:rPr>
        <w:t xml:space="preserve">The school understands its role in the three safeguarding partner arrangements. Governing bodies, proprietors and the senior leadership teams, especially the designated safeguarding leads, will make themselves aware of and follow their local arrangements. </w:t>
      </w:r>
    </w:p>
    <w:p w14:paraId="135DAC3E" w14:textId="204F8082" w:rsidR="00D81253" w:rsidRPr="00A807FA" w:rsidRDefault="008A14AA" w:rsidP="00F94B27">
      <w:pPr>
        <w:pStyle w:val="BodyText"/>
        <w:numPr>
          <w:ilvl w:val="0"/>
          <w:numId w:val="55"/>
        </w:numPr>
        <w:tabs>
          <w:tab w:val="clear" w:pos="0"/>
          <w:tab w:val="clear" w:pos="1440"/>
          <w:tab w:val="clear" w:pos="21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Russell Lower School</w:t>
      </w:r>
      <w:r w:rsidR="00107646" w:rsidRPr="00A807FA">
        <w:rPr>
          <w:rFonts w:ascii="Century Gothic" w:hAnsi="Century Gothic" w:cs="Arial"/>
          <w:b w:val="0"/>
          <w:sz w:val="22"/>
          <w:szCs w:val="22"/>
        </w:rPr>
        <w:t xml:space="preserve"> </w:t>
      </w:r>
      <w:r w:rsidR="00D81253" w:rsidRPr="00A807FA">
        <w:rPr>
          <w:rFonts w:ascii="Century Gothic" w:hAnsi="Century Gothic" w:cs="Arial"/>
          <w:b w:val="0"/>
          <w:sz w:val="22"/>
          <w:szCs w:val="22"/>
        </w:rPr>
        <w:t>work in partnership with other agenc</w:t>
      </w:r>
      <w:r w:rsidR="00107646" w:rsidRPr="00A807FA">
        <w:rPr>
          <w:rFonts w:ascii="Century Gothic" w:hAnsi="Century Gothic" w:cs="Arial"/>
          <w:b w:val="0"/>
          <w:sz w:val="22"/>
          <w:szCs w:val="22"/>
        </w:rPr>
        <w:t>ies in the best interests of</w:t>
      </w:r>
      <w:r w:rsidR="00D81253" w:rsidRPr="00A807FA">
        <w:rPr>
          <w:rFonts w:ascii="Century Gothic" w:hAnsi="Century Gothic" w:cs="Arial"/>
          <w:b w:val="0"/>
          <w:sz w:val="22"/>
          <w:szCs w:val="22"/>
        </w:rPr>
        <w:t xml:space="preserve"> children.  The school will, where necessary, liaise with the school nurse, initiate an Early Help Assessment, and make re</w:t>
      </w:r>
      <w:r w:rsidR="00107646" w:rsidRPr="00A807FA">
        <w:rPr>
          <w:rFonts w:ascii="Century Gothic" w:hAnsi="Century Gothic" w:cs="Arial"/>
          <w:b w:val="0"/>
          <w:sz w:val="22"/>
          <w:szCs w:val="22"/>
        </w:rPr>
        <w:t>ferrals to C</w:t>
      </w:r>
      <w:r w:rsidR="00D81253" w:rsidRPr="00A807FA">
        <w:rPr>
          <w:rFonts w:ascii="Century Gothic" w:hAnsi="Century Gothic" w:cs="Arial"/>
          <w:b w:val="0"/>
          <w:sz w:val="22"/>
          <w:szCs w:val="22"/>
        </w:rPr>
        <w:t xml:space="preserve">hildren’s </w:t>
      </w:r>
      <w:r w:rsidR="00107646" w:rsidRPr="00A807FA">
        <w:rPr>
          <w:rFonts w:ascii="Century Gothic" w:hAnsi="Century Gothic" w:cs="Arial"/>
          <w:b w:val="0"/>
          <w:sz w:val="22"/>
          <w:szCs w:val="22"/>
        </w:rPr>
        <w:t>S</w:t>
      </w:r>
      <w:r w:rsidR="00D81253" w:rsidRPr="00A807FA">
        <w:rPr>
          <w:rFonts w:ascii="Century Gothic" w:hAnsi="Century Gothic" w:cs="Arial"/>
          <w:b w:val="0"/>
          <w:sz w:val="22"/>
          <w:szCs w:val="22"/>
        </w:rPr>
        <w:t xml:space="preserve">ocial </w:t>
      </w:r>
      <w:r w:rsidR="00107646" w:rsidRPr="00A807FA">
        <w:rPr>
          <w:rFonts w:ascii="Century Gothic" w:hAnsi="Century Gothic" w:cs="Arial"/>
          <w:b w:val="0"/>
          <w:sz w:val="22"/>
          <w:szCs w:val="22"/>
        </w:rPr>
        <w:t>C</w:t>
      </w:r>
      <w:r w:rsidR="00D81253" w:rsidRPr="00A807FA">
        <w:rPr>
          <w:rFonts w:ascii="Century Gothic" w:hAnsi="Century Gothic" w:cs="Arial"/>
          <w:b w:val="0"/>
          <w:sz w:val="22"/>
          <w:szCs w:val="22"/>
        </w:rPr>
        <w:t xml:space="preserve">are.  Referrals and contacts should be made by the Designated Safeguarding Lead </w:t>
      </w:r>
      <w:r w:rsidR="00107646" w:rsidRPr="00A807FA">
        <w:rPr>
          <w:rFonts w:ascii="Century Gothic" w:hAnsi="Century Gothic" w:cs="Arial"/>
          <w:b w:val="0"/>
          <w:sz w:val="22"/>
          <w:szCs w:val="22"/>
        </w:rPr>
        <w:t xml:space="preserve">or one of the Deputy Leads </w:t>
      </w:r>
      <w:r w:rsidR="00D81253" w:rsidRPr="00A807FA">
        <w:rPr>
          <w:rFonts w:ascii="Century Gothic" w:hAnsi="Century Gothic" w:cs="Arial"/>
          <w:b w:val="0"/>
          <w:sz w:val="22"/>
          <w:szCs w:val="22"/>
        </w:rPr>
        <w:t xml:space="preserve">to either the Early Help Hub, or the </w:t>
      </w:r>
      <w:r w:rsidR="00BE0E19" w:rsidRPr="00A807FA">
        <w:rPr>
          <w:rFonts w:ascii="Century Gothic" w:hAnsi="Century Gothic" w:cs="Arial"/>
          <w:b w:val="0"/>
          <w:sz w:val="22"/>
          <w:szCs w:val="22"/>
        </w:rPr>
        <w:t xml:space="preserve">Multi Agency Safeguarding </w:t>
      </w:r>
      <w:r w:rsidR="00387B1A" w:rsidRPr="00A807FA">
        <w:rPr>
          <w:rFonts w:ascii="Century Gothic" w:hAnsi="Century Gothic" w:cs="Arial"/>
          <w:b w:val="0"/>
          <w:sz w:val="22"/>
          <w:szCs w:val="22"/>
        </w:rPr>
        <w:t>Hub</w:t>
      </w:r>
      <w:r w:rsidR="00D81253" w:rsidRPr="00A807FA">
        <w:rPr>
          <w:rFonts w:ascii="Century Gothic" w:hAnsi="Century Gothic" w:cs="Arial"/>
          <w:b w:val="0"/>
          <w:sz w:val="22"/>
          <w:szCs w:val="22"/>
        </w:rPr>
        <w:t xml:space="preserve"> depending on the level of need.  Where the child already has a social worker, the request for service will go immediately to the social worker involved, or in their absence to t</w:t>
      </w:r>
      <w:r w:rsidR="00107646" w:rsidRPr="00A807FA">
        <w:rPr>
          <w:rFonts w:ascii="Century Gothic" w:hAnsi="Century Gothic" w:cs="Arial"/>
          <w:b w:val="0"/>
          <w:sz w:val="22"/>
          <w:szCs w:val="22"/>
        </w:rPr>
        <w:t>heir team manager or d</w:t>
      </w:r>
      <w:r w:rsidR="00E37455" w:rsidRPr="00A807FA">
        <w:rPr>
          <w:rFonts w:ascii="Century Gothic" w:hAnsi="Century Gothic" w:cs="Arial"/>
          <w:b w:val="0"/>
          <w:sz w:val="22"/>
          <w:szCs w:val="22"/>
        </w:rPr>
        <w:t xml:space="preserve">uty </w:t>
      </w:r>
      <w:r w:rsidR="00107646" w:rsidRPr="00A807FA">
        <w:rPr>
          <w:rFonts w:ascii="Century Gothic" w:hAnsi="Century Gothic" w:cs="Arial"/>
          <w:b w:val="0"/>
          <w:sz w:val="22"/>
          <w:szCs w:val="22"/>
        </w:rPr>
        <w:t>social worker.</w:t>
      </w:r>
    </w:p>
    <w:p w14:paraId="0BA58E9C" w14:textId="492866AA" w:rsidR="00D81253" w:rsidRPr="00A807FA" w:rsidRDefault="00571BB0" w:rsidP="00F94B27">
      <w:pPr>
        <w:pStyle w:val="BodyText"/>
        <w:numPr>
          <w:ilvl w:val="0"/>
          <w:numId w:val="55"/>
        </w:numPr>
        <w:tabs>
          <w:tab w:val="clear" w:pos="0"/>
          <w:tab w:val="clear" w:pos="1440"/>
          <w:tab w:val="clear" w:pos="21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W</w:t>
      </w:r>
      <w:r w:rsidR="00D81253" w:rsidRPr="00A807FA">
        <w:rPr>
          <w:rFonts w:ascii="Century Gothic" w:hAnsi="Century Gothic" w:cs="Arial"/>
          <w:b w:val="0"/>
          <w:sz w:val="22"/>
          <w:szCs w:val="22"/>
        </w:rPr>
        <w:t xml:space="preserve">e will co-operate with any child protection enquiries conducted by </w:t>
      </w:r>
      <w:r w:rsidRPr="00A807FA">
        <w:rPr>
          <w:rFonts w:ascii="Century Gothic" w:hAnsi="Century Gothic" w:cs="Arial"/>
          <w:b w:val="0"/>
          <w:sz w:val="22"/>
          <w:szCs w:val="22"/>
        </w:rPr>
        <w:t>Children’s Social Care: T</w:t>
      </w:r>
      <w:r w:rsidR="00D81253" w:rsidRPr="00A807FA">
        <w:rPr>
          <w:rFonts w:ascii="Century Gothic" w:hAnsi="Century Gothic" w:cs="Arial"/>
          <w:b w:val="0"/>
          <w:sz w:val="22"/>
          <w:szCs w:val="22"/>
        </w:rPr>
        <w:t>he school will ensure representation at appropriate</w:t>
      </w:r>
      <w:r w:rsidRPr="00A807FA">
        <w:rPr>
          <w:rFonts w:ascii="Century Gothic" w:hAnsi="Century Gothic" w:cs="Arial"/>
          <w:b w:val="0"/>
          <w:sz w:val="22"/>
          <w:szCs w:val="22"/>
        </w:rPr>
        <w:t xml:space="preserve"> inter-agency meetings such as Team Around the Family meetings, Initial and Review Child P</w:t>
      </w:r>
      <w:r w:rsidR="00D81253" w:rsidRPr="00A807FA">
        <w:rPr>
          <w:rFonts w:ascii="Century Gothic" w:hAnsi="Century Gothic" w:cs="Arial"/>
          <w:b w:val="0"/>
          <w:sz w:val="22"/>
          <w:szCs w:val="22"/>
        </w:rPr>
        <w:t xml:space="preserve">rotection </w:t>
      </w:r>
      <w:r w:rsidRPr="00A807FA">
        <w:rPr>
          <w:rFonts w:ascii="Century Gothic" w:hAnsi="Century Gothic" w:cs="Arial"/>
          <w:b w:val="0"/>
          <w:sz w:val="22"/>
          <w:szCs w:val="22"/>
        </w:rPr>
        <w:t>C</w:t>
      </w:r>
      <w:r w:rsidR="00D81253" w:rsidRPr="00A807FA">
        <w:rPr>
          <w:rFonts w:ascii="Century Gothic" w:hAnsi="Century Gothic" w:cs="Arial"/>
          <w:b w:val="0"/>
          <w:sz w:val="22"/>
          <w:szCs w:val="22"/>
        </w:rPr>
        <w:t>onferences, tog</w:t>
      </w:r>
      <w:r w:rsidR="00E37455" w:rsidRPr="00A807FA">
        <w:rPr>
          <w:rFonts w:ascii="Century Gothic" w:hAnsi="Century Gothic" w:cs="Arial"/>
          <w:b w:val="0"/>
          <w:sz w:val="22"/>
          <w:szCs w:val="22"/>
        </w:rPr>
        <w:t>ether with core group meetings</w:t>
      </w:r>
      <w:r w:rsidRPr="00A807FA">
        <w:rPr>
          <w:rFonts w:ascii="Century Gothic" w:hAnsi="Century Gothic" w:cs="Arial"/>
          <w:b w:val="0"/>
          <w:sz w:val="22"/>
          <w:szCs w:val="22"/>
        </w:rPr>
        <w:t>.</w:t>
      </w:r>
    </w:p>
    <w:p w14:paraId="695CA01B" w14:textId="77777777" w:rsidR="00D81253" w:rsidRPr="00A807FA" w:rsidRDefault="00571BB0" w:rsidP="00F94B27">
      <w:pPr>
        <w:pStyle w:val="BodyText"/>
        <w:numPr>
          <w:ilvl w:val="0"/>
          <w:numId w:val="55"/>
        </w:numPr>
        <w:tabs>
          <w:tab w:val="clear" w:pos="0"/>
          <w:tab w:val="clear" w:pos="1440"/>
          <w:tab w:val="clear" w:pos="21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W</w:t>
      </w:r>
      <w:r w:rsidR="00D81253" w:rsidRPr="00A807FA">
        <w:rPr>
          <w:rFonts w:ascii="Century Gothic" w:hAnsi="Century Gothic" w:cs="Arial"/>
          <w:b w:val="0"/>
          <w:sz w:val="22"/>
          <w:szCs w:val="22"/>
        </w:rPr>
        <w:t xml:space="preserve">e will provide reports as required for these </w:t>
      </w:r>
      <w:r w:rsidRPr="00A807FA">
        <w:rPr>
          <w:rFonts w:ascii="Century Gothic" w:hAnsi="Century Gothic" w:cs="Arial"/>
          <w:b w:val="0"/>
          <w:sz w:val="22"/>
          <w:szCs w:val="22"/>
        </w:rPr>
        <w:t>meetings in accordance with the</w:t>
      </w:r>
      <w:r w:rsidR="00A960A7" w:rsidRPr="00A807FA">
        <w:rPr>
          <w:rFonts w:ascii="Century Gothic" w:hAnsi="Century Gothic" w:cs="Arial"/>
          <w:b w:val="0"/>
          <w:sz w:val="22"/>
          <w:szCs w:val="22"/>
        </w:rPr>
        <w:t xml:space="preserve"> </w:t>
      </w:r>
      <w:r w:rsidR="00F87FDF" w:rsidRPr="00A807FA">
        <w:rPr>
          <w:rFonts w:ascii="Century Gothic" w:hAnsi="Century Gothic" w:cs="Arial"/>
          <w:b w:val="0"/>
          <w:sz w:val="22"/>
          <w:szCs w:val="22"/>
        </w:rPr>
        <w:t>LSCB</w:t>
      </w:r>
      <w:r w:rsidR="00A960A7" w:rsidRPr="00A807FA">
        <w:rPr>
          <w:rFonts w:ascii="Century Gothic" w:hAnsi="Century Gothic" w:cs="Arial"/>
          <w:b w:val="0"/>
          <w:sz w:val="22"/>
          <w:szCs w:val="22"/>
        </w:rPr>
        <w:t xml:space="preserve"> </w:t>
      </w:r>
      <w:r w:rsidR="009D3E5F" w:rsidRPr="00A807FA">
        <w:rPr>
          <w:rFonts w:ascii="Century Gothic" w:hAnsi="Century Gothic" w:cs="Arial"/>
          <w:b w:val="0"/>
          <w:sz w:val="22"/>
          <w:szCs w:val="22"/>
        </w:rPr>
        <w:t xml:space="preserve">interagency procedures. </w:t>
      </w:r>
      <w:r w:rsidR="00D81253" w:rsidRPr="00A807FA">
        <w:rPr>
          <w:rFonts w:ascii="Century Gothic" w:hAnsi="Century Gothic" w:cs="Arial"/>
          <w:b w:val="0"/>
          <w:sz w:val="22"/>
          <w:szCs w:val="22"/>
        </w:rPr>
        <w:t>If the school is unable to attend, a written report will be sent.  The report will, wherever pos</w:t>
      </w:r>
      <w:r w:rsidRPr="00A807FA">
        <w:rPr>
          <w:rFonts w:ascii="Century Gothic" w:hAnsi="Century Gothic" w:cs="Arial"/>
          <w:b w:val="0"/>
          <w:sz w:val="22"/>
          <w:szCs w:val="22"/>
        </w:rPr>
        <w:t>sible, be shared with parents/</w:t>
      </w:r>
      <w:r w:rsidR="00D81253" w:rsidRPr="00A807FA">
        <w:rPr>
          <w:rFonts w:ascii="Century Gothic" w:hAnsi="Century Gothic" w:cs="Arial"/>
          <w:b w:val="0"/>
          <w:sz w:val="22"/>
          <w:szCs w:val="22"/>
        </w:rPr>
        <w:t>carers at least</w:t>
      </w:r>
      <w:r w:rsidR="00C51E42" w:rsidRPr="00A807FA">
        <w:rPr>
          <w:rFonts w:ascii="Century Gothic" w:hAnsi="Century Gothic" w:cs="Arial"/>
          <w:b w:val="0"/>
          <w:sz w:val="22"/>
          <w:szCs w:val="22"/>
        </w:rPr>
        <w:t xml:space="preserve"> 24 hours</w:t>
      </w:r>
      <w:r w:rsidR="00E37455" w:rsidRPr="00A807FA">
        <w:rPr>
          <w:rFonts w:ascii="Century Gothic" w:hAnsi="Century Gothic" w:cs="Arial"/>
          <w:b w:val="0"/>
          <w:sz w:val="22"/>
          <w:szCs w:val="22"/>
        </w:rPr>
        <w:t xml:space="preserve"> prior to the meeting</w:t>
      </w:r>
      <w:r w:rsidRPr="00A807FA">
        <w:rPr>
          <w:rFonts w:ascii="Century Gothic" w:hAnsi="Century Gothic" w:cs="Arial"/>
          <w:b w:val="0"/>
          <w:sz w:val="22"/>
          <w:szCs w:val="22"/>
        </w:rPr>
        <w:t>.</w:t>
      </w:r>
    </w:p>
    <w:p w14:paraId="217716CF" w14:textId="77777777" w:rsidR="00D81253" w:rsidRPr="00A807FA" w:rsidRDefault="00571BB0" w:rsidP="00F94B27">
      <w:pPr>
        <w:pStyle w:val="BodyText"/>
        <w:numPr>
          <w:ilvl w:val="0"/>
          <w:numId w:val="55"/>
        </w:numPr>
        <w:tabs>
          <w:tab w:val="clear" w:pos="0"/>
          <w:tab w:val="clear" w:pos="1440"/>
          <w:tab w:val="clear" w:pos="21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lastRenderedPageBreak/>
        <w:t>W</w:t>
      </w:r>
      <w:r w:rsidR="00E37455" w:rsidRPr="00A807FA">
        <w:rPr>
          <w:rFonts w:ascii="Century Gothic" w:hAnsi="Century Gothic" w:cs="Arial"/>
          <w:b w:val="0"/>
          <w:sz w:val="22"/>
          <w:szCs w:val="22"/>
        </w:rPr>
        <w:t>h</w:t>
      </w:r>
      <w:r w:rsidRPr="00A807FA">
        <w:rPr>
          <w:rFonts w:ascii="Century Gothic" w:hAnsi="Century Gothic" w:cs="Arial"/>
          <w:b w:val="0"/>
          <w:sz w:val="22"/>
          <w:szCs w:val="22"/>
        </w:rPr>
        <w:t>ere a child is subject to an I</w:t>
      </w:r>
      <w:r w:rsidR="00D81253" w:rsidRPr="00A807FA">
        <w:rPr>
          <w:rFonts w:ascii="Century Gothic" w:hAnsi="Century Gothic" w:cs="Arial"/>
          <w:b w:val="0"/>
          <w:sz w:val="22"/>
          <w:szCs w:val="22"/>
        </w:rPr>
        <w:t xml:space="preserve">nter-agency </w:t>
      </w:r>
      <w:r w:rsidRPr="00A807FA">
        <w:rPr>
          <w:rFonts w:ascii="Century Gothic" w:hAnsi="Century Gothic" w:cs="Arial"/>
          <w:b w:val="0"/>
          <w:sz w:val="22"/>
          <w:szCs w:val="22"/>
        </w:rPr>
        <w:t>Child P</w:t>
      </w:r>
      <w:r w:rsidR="00D81253" w:rsidRPr="00A807FA">
        <w:rPr>
          <w:rFonts w:ascii="Century Gothic" w:hAnsi="Century Gothic" w:cs="Arial"/>
          <w:b w:val="0"/>
          <w:sz w:val="22"/>
          <w:szCs w:val="22"/>
        </w:rPr>
        <w:t xml:space="preserve">rotection </w:t>
      </w:r>
      <w:r w:rsidRPr="00A807FA">
        <w:rPr>
          <w:rFonts w:ascii="Century Gothic" w:hAnsi="Century Gothic" w:cs="Arial"/>
          <w:b w:val="0"/>
          <w:sz w:val="22"/>
          <w:szCs w:val="22"/>
        </w:rPr>
        <w:t>P</w:t>
      </w:r>
      <w:r w:rsidR="00D81253" w:rsidRPr="00A807FA">
        <w:rPr>
          <w:rFonts w:ascii="Century Gothic" w:hAnsi="Century Gothic" w:cs="Arial"/>
          <w:b w:val="0"/>
          <w:sz w:val="22"/>
          <w:szCs w:val="22"/>
        </w:rPr>
        <w:t>la</w:t>
      </w:r>
      <w:r w:rsidRPr="00A807FA">
        <w:rPr>
          <w:rFonts w:ascii="Century Gothic" w:hAnsi="Century Gothic" w:cs="Arial"/>
          <w:b w:val="0"/>
          <w:sz w:val="22"/>
          <w:szCs w:val="22"/>
        </w:rPr>
        <w:t>n, Child in Need Plan or E</w:t>
      </w:r>
      <w:r w:rsidR="00D81253" w:rsidRPr="00A807FA">
        <w:rPr>
          <w:rFonts w:ascii="Century Gothic" w:hAnsi="Century Gothic" w:cs="Arial"/>
          <w:b w:val="0"/>
          <w:sz w:val="22"/>
          <w:szCs w:val="22"/>
        </w:rPr>
        <w:t xml:space="preserve">arly </w:t>
      </w:r>
      <w:r w:rsidRPr="00A807FA">
        <w:rPr>
          <w:rFonts w:ascii="Century Gothic" w:hAnsi="Century Gothic" w:cs="Arial"/>
          <w:b w:val="0"/>
          <w:sz w:val="22"/>
          <w:szCs w:val="22"/>
        </w:rPr>
        <w:t>Help A</w:t>
      </w:r>
      <w:r w:rsidR="00D81253" w:rsidRPr="00A807FA">
        <w:rPr>
          <w:rFonts w:ascii="Century Gothic" w:hAnsi="Century Gothic" w:cs="Arial"/>
          <w:b w:val="0"/>
          <w:sz w:val="22"/>
          <w:szCs w:val="22"/>
        </w:rPr>
        <w:t>ssessment, the school will contribute to the preparation, implementation and rev</w:t>
      </w:r>
      <w:r w:rsidR="00E37455" w:rsidRPr="00A807FA">
        <w:rPr>
          <w:rFonts w:ascii="Century Gothic" w:hAnsi="Century Gothic" w:cs="Arial"/>
          <w:b w:val="0"/>
          <w:sz w:val="22"/>
          <w:szCs w:val="22"/>
        </w:rPr>
        <w:t>iew of the plan as appropriate</w:t>
      </w:r>
      <w:r w:rsidRPr="00A807FA">
        <w:rPr>
          <w:rFonts w:ascii="Century Gothic" w:hAnsi="Century Gothic" w:cs="Arial"/>
          <w:b w:val="0"/>
          <w:sz w:val="22"/>
          <w:szCs w:val="22"/>
        </w:rPr>
        <w:t>.</w:t>
      </w:r>
    </w:p>
    <w:p w14:paraId="70B2C55C" w14:textId="77777777" w:rsidR="00D81253" w:rsidRPr="00A807FA" w:rsidRDefault="00571BB0" w:rsidP="00F94B27">
      <w:pPr>
        <w:pStyle w:val="BodyText"/>
        <w:numPr>
          <w:ilvl w:val="0"/>
          <w:numId w:val="55"/>
        </w:numPr>
        <w:tabs>
          <w:tab w:val="clear" w:pos="0"/>
          <w:tab w:val="clear" w:pos="1440"/>
          <w:tab w:val="clear" w:pos="21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If</w:t>
      </w:r>
      <w:r w:rsidR="00D81253" w:rsidRPr="00A807FA">
        <w:rPr>
          <w:rFonts w:ascii="Century Gothic" w:hAnsi="Century Gothic" w:cs="Arial"/>
          <w:b w:val="0"/>
          <w:sz w:val="22"/>
          <w:szCs w:val="22"/>
        </w:rPr>
        <w:t xml:space="preserve"> a child </w:t>
      </w:r>
      <w:r w:rsidR="00367D94" w:rsidRPr="00A807FA">
        <w:rPr>
          <w:rFonts w:ascii="Century Gothic" w:hAnsi="Century Gothic" w:cs="Arial"/>
          <w:b w:val="0"/>
          <w:sz w:val="22"/>
          <w:szCs w:val="22"/>
        </w:rPr>
        <w:t>is subject to a referral to a multi- panel such as MARAC</w:t>
      </w:r>
      <w:r w:rsidR="00F357D1" w:rsidRPr="00A807FA">
        <w:rPr>
          <w:rFonts w:ascii="Century Gothic" w:hAnsi="Century Gothic" w:cs="Arial"/>
          <w:b w:val="0"/>
          <w:sz w:val="22"/>
          <w:szCs w:val="22"/>
        </w:rPr>
        <w:t xml:space="preserve"> or</w:t>
      </w:r>
      <w:r w:rsidR="0052180C" w:rsidRPr="00A807FA">
        <w:rPr>
          <w:rFonts w:ascii="Century Gothic" w:hAnsi="Century Gothic" w:cs="Arial"/>
          <w:b w:val="0"/>
          <w:sz w:val="22"/>
          <w:szCs w:val="22"/>
        </w:rPr>
        <w:t xml:space="preserve"> CHANNEL</w:t>
      </w:r>
      <w:r w:rsidRPr="00A807FA">
        <w:rPr>
          <w:rFonts w:ascii="Century Gothic" w:hAnsi="Century Gothic" w:cs="Arial"/>
          <w:b w:val="0"/>
          <w:sz w:val="22"/>
          <w:szCs w:val="22"/>
        </w:rPr>
        <w:t>,</w:t>
      </w:r>
      <w:r w:rsidR="0052180C" w:rsidRPr="00A807FA">
        <w:rPr>
          <w:rFonts w:ascii="Century Gothic" w:hAnsi="Century Gothic" w:cs="Arial"/>
          <w:b w:val="0"/>
          <w:sz w:val="22"/>
          <w:szCs w:val="22"/>
        </w:rPr>
        <w:t xml:space="preserve"> the </w:t>
      </w:r>
      <w:r w:rsidR="00D9669C" w:rsidRPr="00A807FA">
        <w:rPr>
          <w:rFonts w:ascii="Century Gothic" w:hAnsi="Century Gothic" w:cs="Arial"/>
          <w:b w:val="0"/>
          <w:sz w:val="22"/>
          <w:szCs w:val="22"/>
        </w:rPr>
        <w:t>school will</w:t>
      </w:r>
      <w:r w:rsidR="00BE0E19" w:rsidRPr="00A807FA">
        <w:rPr>
          <w:rFonts w:ascii="Century Gothic" w:hAnsi="Century Gothic" w:cs="Arial"/>
          <w:b w:val="0"/>
          <w:sz w:val="22"/>
          <w:szCs w:val="22"/>
        </w:rPr>
        <w:t xml:space="preserve"> contr</w:t>
      </w:r>
      <w:r w:rsidRPr="00A807FA">
        <w:rPr>
          <w:rFonts w:ascii="Century Gothic" w:hAnsi="Century Gothic" w:cs="Arial"/>
          <w:b w:val="0"/>
          <w:sz w:val="22"/>
          <w:szCs w:val="22"/>
        </w:rPr>
        <w:t>ibute to such</w:t>
      </w:r>
      <w:r w:rsidR="00BE0E19" w:rsidRPr="00A807FA">
        <w:rPr>
          <w:rFonts w:ascii="Century Gothic" w:hAnsi="Century Gothic" w:cs="Arial"/>
          <w:b w:val="0"/>
          <w:sz w:val="22"/>
          <w:szCs w:val="22"/>
        </w:rPr>
        <w:t xml:space="preserve"> arrangements</w:t>
      </w:r>
      <w:r w:rsidR="00331C60" w:rsidRPr="00A807FA">
        <w:rPr>
          <w:rFonts w:ascii="Century Gothic" w:hAnsi="Century Gothic" w:cs="Arial"/>
          <w:b w:val="0"/>
          <w:sz w:val="22"/>
          <w:szCs w:val="22"/>
        </w:rPr>
        <w:t>.</w:t>
      </w:r>
    </w:p>
    <w:p w14:paraId="154A432D" w14:textId="42AEEEC5" w:rsidR="00D81253" w:rsidRPr="00A807FA" w:rsidRDefault="00227BB9" w:rsidP="007234A4">
      <w:pPr>
        <w:pStyle w:val="Heading2"/>
        <w:rPr>
          <w:rStyle w:val="Heading2Char"/>
          <w:rFonts w:ascii="Century Gothic" w:hAnsi="Century Gothic"/>
          <w:b/>
          <w:sz w:val="22"/>
          <w:szCs w:val="22"/>
        </w:rPr>
      </w:pPr>
      <w:bookmarkStart w:id="28" w:name="_24._Responding_to"/>
      <w:bookmarkEnd w:id="28"/>
      <w:r>
        <w:rPr>
          <w:rFonts w:ascii="Century Gothic" w:hAnsi="Century Gothic"/>
          <w:sz w:val="22"/>
          <w:szCs w:val="22"/>
        </w:rPr>
        <w:t>33</w:t>
      </w:r>
      <w:r w:rsidR="0065007F" w:rsidRPr="00A807FA">
        <w:rPr>
          <w:rFonts w:ascii="Century Gothic" w:hAnsi="Century Gothic"/>
          <w:sz w:val="22"/>
          <w:szCs w:val="22"/>
        </w:rPr>
        <w:t>.</w:t>
      </w:r>
      <w:r w:rsidR="00D81253" w:rsidRPr="00A807FA">
        <w:rPr>
          <w:rFonts w:ascii="Century Gothic" w:hAnsi="Century Gothic"/>
          <w:sz w:val="22"/>
          <w:szCs w:val="22"/>
        </w:rPr>
        <w:tab/>
      </w:r>
      <w:r w:rsidR="00D81253" w:rsidRPr="00A807FA">
        <w:rPr>
          <w:rStyle w:val="Heading2Char"/>
          <w:rFonts w:ascii="Century Gothic" w:hAnsi="Century Gothic"/>
          <w:b/>
          <w:sz w:val="22"/>
          <w:szCs w:val="22"/>
        </w:rPr>
        <w:t>R</w:t>
      </w:r>
      <w:r w:rsidR="008F6EF5" w:rsidRPr="00A807FA">
        <w:rPr>
          <w:rStyle w:val="Heading2Char"/>
          <w:rFonts w:ascii="Century Gothic" w:hAnsi="Century Gothic"/>
          <w:b/>
          <w:sz w:val="22"/>
          <w:szCs w:val="22"/>
        </w:rPr>
        <w:t>esponding</w:t>
      </w:r>
      <w:r w:rsidR="00D81253" w:rsidRPr="00A807FA">
        <w:rPr>
          <w:rStyle w:val="Heading2Char"/>
          <w:rFonts w:ascii="Century Gothic" w:hAnsi="Century Gothic"/>
          <w:b/>
          <w:sz w:val="22"/>
          <w:szCs w:val="22"/>
        </w:rPr>
        <w:t xml:space="preserve"> </w:t>
      </w:r>
      <w:r w:rsidR="008F6EF5" w:rsidRPr="00A807FA">
        <w:rPr>
          <w:rStyle w:val="Heading2Char"/>
          <w:rFonts w:ascii="Century Gothic" w:hAnsi="Century Gothic"/>
          <w:b/>
          <w:sz w:val="22"/>
          <w:szCs w:val="22"/>
        </w:rPr>
        <w:t xml:space="preserve">to an allegation or concern about a member of </w:t>
      </w:r>
      <w:commentRangeStart w:id="29"/>
      <w:r w:rsidR="008F6EF5" w:rsidRPr="00A807FA">
        <w:rPr>
          <w:rStyle w:val="Heading2Char"/>
          <w:rFonts w:ascii="Century Gothic" w:hAnsi="Century Gothic"/>
          <w:b/>
          <w:sz w:val="22"/>
          <w:szCs w:val="22"/>
        </w:rPr>
        <w:t>staff</w:t>
      </w:r>
      <w:commentRangeEnd w:id="29"/>
      <w:r w:rsidR="00FF5A54">
        <w:rPr>
          <w:rStyle w:val="CommentReference"/>
          <w:b w:val="0"/>
        </w:rPr>
        <w:commentReference w:id="29"/>
      </w:r>
      <w:r w:rsidR="008F6EF5" w:rsidRPr="00A807FA">
        <w:rPr>
          <w:rStyle w:val="Heading2Char"/>
          <w:rFonts w:ascii="Century Gothic" w:hAnsi="Century Gothic"/>
          <w:b/>
          <w:sz w:val="22"/>
          <w:szCs w:val="22"/>
        </w:rPr>
        <w:t xml:space="preserve"> </w:t>
      </w:r>
    </w:p>
    <w:p w14:paraId="5CFFC66D" w14:textId="77777777" w:rsidR="00D81253" w:rsidRPr="00A807FA" w:rsidRDefault="00571BB0" w:rsidP="00F94B27">
      <w:pPr>
        <w:pStyle w:val="BodyText"/>
        <w:numPr>
          <w:ilvl w:val="0"/>
          <w:numId w:val="5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lang w:val="en-US"/>
        </w:rPr>
      </w:pPr>
      <w:r w:rsidRPr="00A807FA">
        <w:rPr>
          <w:rFonts w:ascii="Century Gothic" w:hAnsi="Century Gothic" w:cs="Arial"/>
          <w:b w:val="0"/>
          <w:sz w:val="22"/>
          <w:szCs w:val="22"/>
          <w:lang w:val="en-US"/>
        </w:rPr>
        <w:t>T</w:t>
      </w:r>
      <w:r w:rsidR="0052180C" w:rsidRPr="00A807FA">
        <w:rPr>
          <w:rFonts w:ascii="Century Gothic" w:hAnsi="Century Gothic" w:cs="Arial"/>
          <w:b w:val="0"/>
          <w:sz w:val="22"/>
          <w:szCs w:val="22"/>
          <w:lang w:val="en-US"/>
        </w:rPr>
        <w:t xml:space="preserve">he school </w:t>
      </w:r>
      <w:r w:rsidR="00D81253" w:rsidRPr="00A807FA">
        <w:rPr>
          <w:rFonts w:ascii="Century Gothic" w:hAnsi="Century Gothic" w:cs="Arial"/>
          <w:b w:val="0"/>
          <w:sz w:val="22"/>
          <w:szCs w:val="22"/>
          <w:lang w:val="en-US"/>
        </w:rPr>
        <w:t xml:space="preserve">will comply with the </w:t>
      </w:r>
      <w:r w:rsidR="00F87FDF" w:rsidRPr="00A807FA">
        <w:rPr>
          <w:rFonts w:ascii="Century Gothic" w:hAnsi="Century Gothic" w:cs="Arial"/>
          <w:b w:val="0"/>
          <w:sz w:val="22"/>
          <w:szCs w:val="22"/>
          <w:lang w:val="en-US"/>
        </w:rPr>
        <w:t>LSCB</w:t>
      </w:r>
      <w:r w:rsidR="00D81253" w:rsidRPr="00A807FA">
        <w:rPr>
          <w:rFonts w:ascii="Century Gothic" w:hAnsi="Century Gothic" w:cs="Arial"/>
          <w:b w:val="0"/>
          <w:sz w:val="22"/>
          <w:szCs w:val="22"/>
          <w:lang w:val="en-US"/>
        </w:rPr>
        <w:t xml:space="preserve"> procedures for managing allegations </w:t>
      </w:r>
      <w:r w:rsidR="00046D5C" w:rsidRPr="00A807FA">
        <w:rPr>
          <w:rFonts w:ascii="Century Gothic" w:hAnsi="Century Gothic" w:cs="Arial"/>
          <w:b w:val="0"/>
          <w:sz w:val="22"/>
          <w:szCs w:val="22"/>
          <w:lang w:val="en-US"/>
        </w:rPr>
        <w:t xml:space="preserve">and concerns </w:t>
      </w:r>
      <w:r w:rsidR="00D81253" w:rsidRPr="00A807FA">
        <w:rPr>
          <w:rFonts w:ascii="Century Gothic" w:hAnsi="Century Gothic" w:cs="Arial"/>
          <w:b w:val="0"/>
          <w:sz w:val="22"/>
          <w:szCs w:val="22"/>
          <w:lang w:val="en-US"/>
        </w:rPr>
        <w:t>about adults that work or volunteer wit</w:t>
      </w:r>
      <w:r w:rsidR="00367D94" w:rsidRPr="00A807FA">
        <w:rPr>
          <w:rFonts w:ascii="Century Gothic" w:hAnsi="Century Gothic" w:cs="Arial"/>
          <w:b w:val="0"/>
          <w:sz w:val="22"/>
          <w:szCs w:val="22"/>
          <w:lang w:val="en-US"/>
        </w:rPr>
        <w:t>h children in all circumstances</w:t>
      </w:r>
      <w:r w:rsidRPr="00A807FA">
        <w:rPr>
          <w:rFonts w:ascii="Century Gothic" w:hAnsi="Century Gothic" w:cs="Arial"/>
          <w:b w:val="0"/>
          <w:sz w:val="22"/>
          <w:szCs w:val="22"/>
          <w:lang w:val="en-US"/>
        </w:rPr>
        <w:t>.</w:t>
      </w:r>
    </w:p>
    <w:p w14:paraId="5B6C1C76" w14:textId="5E9E4A48" w:rsidR="00D81253" w:rsidRPr="00A807FA" w:rsidRDefault="00571BB0" w:rsidP="00F94B27">
      <w:pPr>
        <w:pStyle w:val="BodyText"/>
        <w:numPr>
          <w:ilvl w:val="0"/>
          <w:numId w:val="5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These</w:t>
      </w:r>
      <w:r w:rsidR="00D81253" w:rsidRPr="00A807FA">
        <w:rPr>
          <w:rFonts w:ascii="Century Gothic" w:hAnsi="Century Gothic" w:cs="Arial"/>
          <w:b w:val="0"/>
          <w:sz w:val="22"/>
          <w:szCs w:val="22"/>
        </w:rPr>
        <w:t xml:space="preserve"> procedure</w:t>
      </w:r>
      <w:r w:rsidRPr="00A807FA">
        <w:rPr>
          <w:rFonts w:ascii="Century Gothic" w:hAnsi="Century Gothic" w:cs="Arial"/>
          <w:b w:val="0"/>
          <w:sz w:val="22"/>
          <w:szCs w:val="22"/>
        </w:rPr>
        <w:t>s</w:t>
      </w:r>
      <w:r w:rsidR="00D81253" w:rsidRPr="00A807FA">
        <w:rPr>
          <w:rFonts w:ascii="Century Gothic" w:hAnsi="Century Gothic" w:cs="Arial"/>
          <w:b w:val="0"/>
          <w:sz w:val="22"/>
          <w:szCs w:val="22"/>
        </w:rPr>
        <w:t xml:space="preserve"> should be used in any case in which it is alleged that a member of staff</w:t>
      </w:r>
      <w:r w:rsidR="006C69E8" w:rsidRPr="00A807FA">
        <w:rPr>
          <w:rFonts w:ascii="Century Gothic" w:hAnsi="Century Gothic" w:cs="Arial"/>
          <w:b w:val="0"/>
          <w:sz w:val="22"/>
          <w:szCs w:val="22"/>
        </w:rPr>
        <w:t xml:space="preserve"> (</w:t>
      </w:r>
      <w:r w:rsidR="006C69E8" w:rsidRPr="00A807FA">
        <w:rPr>
          <w:rFonts w:ascii="Century Gothic" w:hAnsi="Century Gothic" w:cs="Arial"/>
          <w:bCs/>
          <w:sz w:val="22"/>
          <w:szCs w:val="22"/>
        </w:rPr>
        <w:t>including supply staff</w:t>
      </w:r>
      <w:r w:rsidR="006C69E8" w:rsidRPr="00A807FA">
        <w:rPr>
          <w:rFonts w:ascii="Century Gothic" w:hAnsi="Century Gothic" w:cs="Arial"/>
          <w:b w:val="0"/>
          <w:sz w:val="22"/>
          <w:szCs w:val="22"/>
        </w:rPr>
        <w:t>)</w:t>
      </w:r>
      <w:r w:rsidR="00D81253" w:rsidRPr="00A807FA">
        <w:rPr>
          <w:rFonts w:ascii="Century Gothic" w:hAnsi="Century Gothic" w:cs="Arial"/>
          <w:b w:val="0"/>
          <w:sz w:val="22"/>
          <w:szCs w:val="22"/>
        </w:rPr>
        <w:t>, governor, visiting professional or volunteer has:</w:t>
      </w:r>
    </w:p>
    <w:p w14:paraId="5D8CC50A" w14:textId="77777777" w:rsidR="00D81253" w:rsidRPr="00A807FA" w:rsidRDefault="00E37455" w:rsidP="00F94B27">
      <w:pPr>
        <w:pStyle w:val="BodyText"/>
        <w:numPr>
          <w:ilvl w:val="0"/>
          <w:numId w:val="6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ehaved in a way that has harmed a c</w:t>
      </w:r>
      <w:r w:rsidRPr="00A807FA">
        <w:rPr>
          <w:rFonts w:ascii="Century Gothic" w:hAnsi="Century Gothic" w:cs="Arial"/>
          <w:b w:val="0"/>
          <w:sz w:val="22"/>
          <w:szCs w:val="22"/>
        </w:rPr>
        <w:t>hild or may have harmed a child</w:t>
      </w:r>
    </w:p>
    <w:p w14:paraId="7C6FF93B" w14:textId="77777777" w:rsidR="00D81253" w:rsidRPr="00A807FA" w:rsidRDefault="00E37455" w:rsidP="00F94B27">
      <w:pPr>
        <w:pStyle w:val="BodyText"/>
        <w:numPr>
          <w:ilvl w:val="0"/>
          <w:numId w:val="6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p</w:t>
      </w:r>
      <w:r w:rsidR="00D81253" w:rsidRPr="00A807FA">
        <w:rPr>
          <w:rFonts w:ascii="Century Gothic" w:hAnsi="Century Gothic" w:cs="Arial"/>
          <w:b w:val="0"/>
          <w:sz w:val="22"/>
          <w:szCs w:val="22"/>
        </w:rPr>
        <w:t>ossibly committed a criminal offence against or related to a child; or</w:t>
      </w:r>
    </w:p>
    <w:p w14:paraId="4B79F0B6" w14:textId="77777777" w:rsidR="00F726FD" w:rsidRPr="00A807FA" w:rsidRDefault="00E37455" w:rsidP="00F94B27">
      <w:pPr>
        <w:pStyle w:val="BodyText"/>
        <w:numPr>
          <w:ilvl w:val="0"/>
          <w:numId w:val="6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ehaved in a way that indicates s/he may pose a risk of harm to children</w:t>
      </w:r>
    </w:p>
    <w:p w14:paraId="6EB93C26" w14:textId="1DFFCB59" w:rsidR="00D81253" w:rsidRDefault="00F726FD" w:rsidP="00F94B27">
      <w:pPr>
        <w:pStyle w:val="BodyText"/>
        <w:numPr>
          <w:ilvl w:val="0"/>
          <w:numId w:val="67"/>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behaved in a way that indicates they may not be suitable to work with children</w:t>
      </w:r>
      <w:r w:rsidR="00571BB0" w:rsidRPr="00A807FA">
        <w:rPr>
          <w:rFonts w:ascii="Century Gothic" w:hAnsi="Century Gothic" w:cs="Arial"/>
          <w:b w:val="0"/>
          <w:sz w:val="22"/>
          <w:szCs w:val="22"/>
        </w:rPr>
        <w:t>.</w:t>
      </w:r>
    </w:p>
    <w:p w14:paraId="7928E2F4" w14:textId="77777777" w:rsidR="0032543F" w:rsidRPr="00A807FA" w:rsidRDefault="0032543F" w:rsidP="0032543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ind w:left="1440"/>
        <w:jc w:val="left"/>
        <w:rPr>
          <w:rFonts w:ascii="Century Gothic" w:hAnsi="Century Gothic" w:cs="Arial"/>
          <w:b w:val="0"/>
          <w:sz w:val="22"/>
          <w:szCs w:val="22"/>
        </w:rPr>
      </w:pPr>
    </w:p>
    <w:p w14:paraId="23138401" w14:textId="3E4812C5" w:rsidR="00C25903" w:rsidRPr="00A807FA" w:rsidRDefault="00C25903" w:rsidP="00F94B27">
      <w:pPr>
        <w:pStyle w:val="BodyText"/>
        <w:numPr>
          <w:ilvl w:val="0"/>
          <w:numId w:val="8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We will consult with the LADO when an allegation is made against a member of staff to agree how to progress this.  </w:t>
      </w:r>
    </w:p>
    <w:p w14:paraId="5345776A" w14:textId="77777777" w:rsidR="00D81253" w:rsidRPr="00A807FA" w:rsidRDefault="00D81253" w:rsidP="00F94B27">
      <w:pPr>
        <w:pStyle w:val="BodyText"/>
        <w:numPr>
          <w:ilvl w:val="0"/>
          <w:numId w:val="68"/>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Although it is an uncomfortable thought, it needs to be acknowledged that there is the potential for staff in school to abuse</w:t>
      </w:r>
      <w:r w:rsidR="003A2F70" w:rsidRPr="00A807FA">
        <w:rPr>
          <w:rFonts w:ascii="Century Gothic" w:hAnsi="Century Gothic" w:cs="Arial"/>
          <w:b w:val="0"/>
          <w:sz w:val="22"/>
          <w:szCs w:val="22"/>
        </w:rPr>
        <w:t xml:space="preserve"> or mistreat</w:t>
      </w:r>
      <w:r w:rsidRPr="00A807FA">
        <w:rPr>
          <w:rFonts w:ascii="Century Gothic" w:hAnsi="Century Gothic" w:cs="Arial"/>
          <w:b w:val="0"/>
          <w:sz w:val="22"/>
          <w:szCs w:val="22"/>
        </w:rPr>
        <w:t xml:space="preserve"> children. </w:t>
      </w:r>
    </w:p>
    <w:p w14:paraId="2B02EFDB" w14:textId="77777777" w:rsidR="00F724DC" w:rsidRPr="00A807FA" w:rsidRDefault="00571BB0" w:rsidP="00F94B27">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 xml:space="preserve">ll staff working within our organisation must report any potential safeguarding concerns about an individual’s behaviour towards children </w:t>
      </w:r>
      <w:r w:rsidR="00F724DC" w:rsidRPr="00A807FA">
        <w:rPr>
          <w:rFonts w:ascii="Century Gothic" w:hAnsi="Century Gothic" w:cs="Arial"/>
          <w:b w:val="0"/>
          <w:sz w:val="22"/>
          <w:szCs w:val="22"/>
        </w:rPr>
        <w:t xml:space="preserve">and young people </w:t>
      </w:r>
      <w:r w:rsidR="00F724DC" w:rsidRPr="00A807FA">
        <w:rPr>
          <w:rFonts w:ascii="Century Gothic" w:hAnsi="Century Gothic" w:cs="Arial"/>
          <w:sz w:val="22"/>
          <w:szCs w:val="22"/>
        </w:rPr>
        <w:t>immediately</w:t>
      </w:r>
      <w:r w:rsidRPr="00A807FA">
        <w:rPr>
          <w:rFonts w:ascii="Century Gothic" w:hAnsi="Century Gothic" w:cs="Arial"/>
          <w:sz w:val="22"/>
          <w:szCs w:val="22"/>
        </w:rPr>
        <w:t>.</w:t>
      </w:r>
    </w:p>
    <w:p w14:paraId="2AB86FF0" w14:textId="40DA01F7" w:rsidR="00D81253" w:rsidRPr="00A807FA" w:rsidRDefault="00571BB0" w:rsidP="00F94B27">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llegations or concerns about colleagues and visitors must be reported direct</w:t>
      </w:r>
      <w:r w:rsidRPr="00A807FA">
        <w:rPr>
          <w:rFonts w:ascii="Century Gothic" w:hAnsi="Century Gothic" w:cs="Arial"/>
          <w:b w:val="0"/>
          <w:sz w:val="22"/>
          <w:szCs w:val="22"/>
        </w:rPr>
        <w:t>ly</w:t>
      </w:r>
      <w:r w:rsidR="00D81253" w:rsidRPr="00A807FA">
        <w:rPr>
          <w:rFonts w:ascii="Century Gothic" w:hAnsi="Century Gothic" w:cs="Arial"/>
          <w:b w:val="0"/>
          <w:sz w:val="22"/>
          <w:szCs w:val="22"/>
        </w:rPr>
        <w:t xml:space="preserve"> to the </w:t>
      </w:r>
      <w:r w:rsidR="00380E4D" w:rsidRPr="00A807FA">
        <w:rPr>
          <w:rFonts w:ascii="Century Gothic" w:hAnsi="Century Gothic" w:cs="Arial"/>
          <w:b w:val="0"/>
          <w:sz w:val="22"/>
          <w:szCs w:val="22"/>
        </w:rPr>
        <w:t>Head Teacher</w:t>
      </w:r>
      <w:r w:rsidR="00D81253" w:rsidRPr="00A807FA">
        <w:rPr>
          <w:rFonts w:ascii="Century Gothic" w:hAnsi="Century Gothic" w:cs="Arial"/>
          <w:b w:val="0"/>
          <w:sz w:val="22"/>
          <w:szCs w:val="22"/>
        </w:rPr>
        <w:t>/Principal unle</w:t>
      </w:r>
      <w:r w:rsidRPr="00A807FA">
        <w:rPr>
          <w:rFonts w:ascii="Century Gothic" w:hAnsi="Century Gothic" w:cs="Arial"/>
          <w:b w:val="0"/>
          <w:sz w:val="22"/>
          <w:szCs w:val="22"/>
        </w:rPr>
        <w:t xml:space="preserve">ss the concern relates to </w:t>
      </w:r>
      <w:r w:rsidR="00380E4D" w:rsidRPr="00A807FA">
        <w:rPr>
          <w:rFonts w:ascii="Century Gothic" w:hAnsi="Century Gothic" w:cs="Arial"/>
          <w:b w:val="0"/>
          <w:sz w:val="22"/>
          <w:szCs w:val="22"/>
        </w:rPr>
        <w:t>Head Teacher</w:t>
      </w:r>
      <w:r w:rsidRPr="00A807FA">
        <w:rPr>
          <w:rFonts w:ascii="Century Gothic" w:hAnsi="Century Gothic" w:cs="Arial"/>
          <w:b w:val="0"/>
          <w:sz w:val="22"/>
          <w:szCs w:val="22"/>
        </w:rPr>
        <w:t>/</w:t>
      </w:r>
      <w:r w:rsidR="00D81253" w:rsidRPr="00A807FA">
        <w:rPr>
          <w:rFonts w:ascii="Century Gothic" w:hAnsi="Century Gothic" w:cs="Arial"/>
          <w:b w:val="0"/>
          <w:sz w:val="22"/>
          <w:szCs w:val="22"/>
        </w:rPr>
        <w:t>Principal.  If t</w:t>
      </w:r>
      <w:r w:rsidRPr="00A807FA">
        <w:rPr>
          <w:rFonts w:ascii="Century Gothic" w:hAnsi="Century Gothic" w:cs="Arial"/>
          <w:b w:val="0"/>
          <w:sz w:val="22"/>
          <w:szCs w:val="22"/>
        </w:rPr>
        <w:t xml:space="preserve">he concern relates to the </w:t>
      </w:r>
      <w:r w:rsidR="00380E4D" w:rsidRPr="00A807FA">
        <w:rPr>
          <w:rFonts w:ascii="Century Gothic" w:hAnsi="Century Gothic" w:cs="Arial"/>
          <w:b w:val="0"/>
          <w:sz w:val="22"/>
          <w:szCs w:val="22"/>
        </w:rPr>
        <w:t>Head Teacher</w:t>
      </w:r>
      <w:r w:rsidRPr="00A807FA">
        <w:rPr>
          <w:rFonts w:ascii="Century Gothic" w:hAnsi="Century Gothic" w:cs="Arial"/>
          <w:b w:val="0"/>
          <w:sz w:val="22"/>
          <w:szCs w:val="22"/>
        </w:rPr>
        <w:t>/</w:t>
      </w:r>
      <w:r w:rsidR="00D81253" w:rsidRPr="00A807FA">
        <w:rPr>
          <w:rFonts w:ascii="Century Gothic" w:hAnsi="Century Gothic" w:cs="Arial"/>
          <w:b w:val="0"/>
          <w:sz w:val="22"/>
          <w:szCs w:val="22"/>
        </w:rPr>
        <w:t>Principal, it must be reported immediately to the</w:t>
      </w:r>
      <w:r w:rsidR="00833315" w:rsidRPr="00A807FA">
        <w:rPr>
          <w:rFonts w:ascii="Century Gothic" w:hAnsi="Century Gothic" w:cs="Arial"/>
          <w:b w:val="0"/>
          <w:sz w:val="22"/>
          <w:szCs w:val="22"/>
        </w:rPr>
        <w:t xml:space="preserve"> Chair of Governors</w:t>
      </w:r>
      <w:r w:rsidR="005517DF" w:rsidRPr="00A807FA">
        <w:rPr>
          <w:rFonts w:ascii="Century Gothic" w:hAnsi="Century Gothic" w:cs="Arial"/>
          <w:b w:val="0"/>
          <w:sz w:val="22"/>
          <w:szCs w:val="22"/>
        </w:rPr>
        <w:t>.</w:t>
      </w:r>
      <w:r w:rsidRPr="00A807FA">
        <w:rPr>
          <w:rFonts w:ascii="Century Gothic" w:hAnsi="Century Gothic" w:cs="Arial"/>
          <w:b w:val="0"/>
          <w:sz w:val="22"/>
          <w:szCs w:val="22"/>
        </w:rPr>
        <w:t xml:space="preserve"> </w:t>
      </w:r>
      <w:r w:rsidR="00D81253" w:rsidRPr="00A807FA">
        <w:rPr>
          <w:rFonts w:ascii="Century Gothic" w:hAnsi="Century Gothic" w:cs="Arial"/>
          <w:b w:val="0"/>
          <w:sz w:val="22"/>
          <w:szCs w:val="22"/>
        </w:rPr>
        <w:t>Alternatively</w:t>
      </w:r>
      <w:r w:rsidRPr="00A807FA">
        <w:rPr>
          <w:rFonts w:ascii="Century Gothic" w:hAnsi="Century Gothic" w:cs="Arial"/>
          <w:b w:val="0"/>
          <w:sz w:val="22"/>
          <w:szCs w:val="22"/>
        </w:rPr>
        <w:t>,</w:t>
      </w:r>
      <w:r w:rsidR="00D81253" w:rsidRPr="00A807FA">
        <w:rPr>
          <w:rFonts w:ascii="Century Gothic" w:hAnsi="Century Gothic" w:cs="Arial"/>
          <w:b w:val="0"/>
          <w:sz w:val="22"/>
          <w:szCs w:val="22"/>
        </w:rPr>
        <w:t xml:space="preserve"> concerns can be reported directly to the Local Authorit</w:t>
      </w:r>
      <w:r w:rsidRPr="00A807FA">
        <w:rPr>
          <w:rFonts w:ascii="Century Gothic" w:hAnsi="Century Gothic" w:cs="Arial"/>
          <w:b w:val="0"/>
          <w:sz w:val="22"/>
          <w:szCs w:val="22"/>
        </w:rPr>
        <w:t>y Designated Officer (LADO) in Children’s S</w:t>
      </w:r>
      <w:r w:rsidR="00D81253" w:rsidRPr="00A807FA">
        <w:rPr>
          <w:rFonts w:ascii="Century Gothic" w:hAnsi="Century Gothic" w:cs="Arial"/>
          <w:b w:val="0"/>
          <w:sz w:val="22"/>
          <w:szCs w:val="22"/>
        </w:rPr>
        <w:t xml:space="preserve">ocial </w:t>
      </w:r>
      <w:r w:rsidRPr="00A807FA">
        <w:rPr>
          <w:rFonts w:ascii="Century Gothic" w:hAnsi="Century Gothic" w:cs="Arial"/>
          <w:b w:val="0"/>
          <w:sz w:val="22"/>
          <w:szCs w:val="22"/>
        </w:rPr>
        <w:t>C</w:t>
      </w:r>
      <w:r w:rsidR="00D81253" w:rsidRPr="00A807FA">
        <w:rPr>
          <w:rFonts w:ascii="Century Gothic" w:hAnsi="Century Gothic" w:cs="Arial"/>
          <w:b w:val="0"/>
          <w:sz w:val="22"/>
          <w:szCs w:val="22"/>
        </w:rPr>
        <w:t>are, who will liaise with the Chair of Governors and they will</w:t>
      </w:r>
      <w:r w:rsidR="00331C60" w:rsidRPr="00A807FA">
        <w:rPr>
          <w:rFonts w:ascii="Century Gothic" w:hAnsi="Century Gothic" w:cs="Arial"/>
          <w:b w:val="0"/>
          <w:sz w:val="22"/>
          <w:szCs w:val="22"/>
        </w:rPr>
        <w:t xml:space="preserve"> decide on any action required</w:t>
      </w:r>
      <w:r w:rsidR="00D81253" w:rsidRPr="00A807FA">
        <w:rPr>
          <w:rFonts w:ascii="Century Gothic" w:hAnsi="Century Gothic" w:cs="Arial"/>
          <w:b w:val="0"/>
          <w:sz w:val="22"/>
          <w:szCs w:val="22"/>
        </w:rPr>
        <w:t xml:space="preserve"> </w:t>
      </w:r>
    </w:p>
    <w:p w14:paraId="00AB19B1" w14:textId="77777777" w:rsidR="00F724DC" w:rsidRPr="00A807FA" w:rsidRDefault="00571BB0"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If the </w:t>
      </w:r>
      <w:r w:rsidR="00380E4D" w:rsidRPr="00A807FA">
        <w:rPr>
          <w:rFonts w:ascii="Century Gothic" w:hAnsi="Century Gothic" w:cs="Arial"/>
          <w:b w:val="0"/>
          <w:sz w:val="22"/>
          <w:szCs w:val="22"/>
        </w:rPr>
        <w:t>Head Teacher</w:t>
      </w:r>
      <w:r w:rsidR="00D81253" w:rsidRPr="00A807FA">
        <w:rPr>
          <w:rFonts w:ascii="Century Gothic" w:hAnsi="Century Gothic" w:cs="Arial"/>
          <w:b w:val="0"/>
          <w:sz w:val="22"/>
          <w:szCs w:val="22"/>
        </w:rPr>
        <w:t>/</w:t>
      </w:r>
      <w:r w:rsidRPr="00A807FA">
        <w:rPr>
          <w:rFonts w:ascii="Century Gothic" w:hAnsi="Century Gothic" w:cs="Arial"/>
          <w:b w:val="0"/>
          <w:sz w:val="22"/>
          <w:szCs w:val="22"/>
        </w:rPr>
        <w:t>Principal is</w:t>
      </w:r>
      <w:r w:rsidR="00D81253" w:rsidRPr="00A807FA">
        <w:rPr>
          <w:rFonts w:ascii="Century Gothic" w:hAnsi="Century Gothic" w:cs="Arial"/>
          <w:b w:val="0"/>
          <w:sz w:val="22"/>
          <w:szCs w:val="22"/>
        </w:rPr>
        <w:t xml:space="preserve"> not </w:t>
      </w:r>
      <w:r w:rsidR="00A960A7" w:rsidRPr="00A807FA">
        <w:rPr>
          <w:rFonts w:ascii="Century Gothic" w:hAnsi="Century Gothic" w:cs="Arial"/>
          <w:b w:val="0"/>
          <w:sz w:val="22"/>
          <w:szCs w:val="22"/>
        </w:rPr>
        <w:t>available,</w:t>
      </w:r>
      <w:r w:rsidR="00D81253" w:rsidRPr="00A807FA">
        <w:rPr>
          <w:rFonts w:ascii="Century Gothic" w:hAnsi="Century Gothic" w:cs="Arial"/>
          <w:b w:val="0"/>
          <w:sz w:val="22"/>
          <w:szCs w:val="22"/>
        </w:rPr>
        <w:t xml:space="preserve"> the member of staff should report their concerns to the most senior member of staff available who will make contact with the </w:t>
      </w:r>
      <w:r w:rsidR="00F724DC" w:rsidRPr="00A807FA">
        <w:rPr>
          <w:rFonts w:ascii="Century Gothic" w:hAnsi="Century Gothic" w:cs="Arial"/>
          <w:b w:val="0"/>
          <w:sz w:val="22"/>
          <w:szCs w:val="22"/>
        </w:rPr>
        <w:t>LADO and discuss the concerns</w:t>
      </w:r>
      <w:r w:rsidRPr="00A807FA">
        <w:rPr>
          <w:rFonts w:ascii="Century Gothic" w:hAnsi="Century Gothic" w:cs="Arial"/>
          <w:b w:val="0"/>
          <w:sz w:val="22"/>
          <w:szCs w:val="22"/>
        </w:rPr>
        <w:t>.</w:t>
      </w:r>
    </w:p>
    <w:p w14:paraId="3F054410" w14:textId="77777777" w:rsidR="00D81253" w:rsidRPr="00A807FA" w:rsidRDefault="00571BB0"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C</w:t>
      </w:r>
      <w:r w:rsidR="00331C60" w:rsidRPr="00A807FA">
        <w:rPr>
          <w:rFonts w:ascii="Century Gothic" w:hAnsi="Century Gothic" w:cs="Arial"/>
          <w:b w:val="0"/>
          <w:sz w:val="22"/>
          <w:szCs w:val="22"/>
        </w:rPr>
        <w:t>ontact with</w:t>
      </w:r>
      <w:r w:rsidR="00D81253" w:rsidRPr="00A807FA">
        <w:rPr>
          <w:rFonts w:ascii="Century Gothic" w:hAnsi="Century Gothic" w:cs="Arial"/>
          <w:b w:val="0"/>
          <w:sz w:val="22"/>
          <w:szCs w:val="22"/>
        </w:rPr>
        <w:t xml:space="preserve"> the LADO should happen at the earliest possible opportunity</w:t>
      </w:r>
      <w:r w:rsidR="00046D5C" w:rsidRPr="00A807FA">
        <w:rPr>
          <w:rFonts w:ascii="Century Gothic" w:hAnsi="Century Gothic" w:cs="Arial"/>
          <w:b w:val="0"/>
          <w:sz w:val="22"/>
          <w:szCs w:val="22"/>
        </w:rPr>
        <w:t xml:space="preserve"> and</w:t>
      </w:r>
      <w:r w:rsidR="00D81253" w:rsidRPr="00A807FA">
        <w:rPr>
          <w:rFonts w:ascii="Century Gothic" w:hAnsi="Century Gothic" w:cs="Arial"/>
          <w:b w:val="0"/>
          <w:sz w:val="22"/>
          <w:szCs w:val="22"/>
        </w:rPr>
        <w:t xml:space="preserve"> within 1 working day.</w:t>
      </w:r>
    </w:p>
    <w:p w14:paraId="4810EC76" w14:textId="77777777" w:rsidR="00D81253" w:rsidRPr="00A807FA" w:rsidRDefault="00D81253" w:rsidP="0032543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1080" w:hanging="720"/>
        <w:jc w:val="left"/>
        <w:rPr>
          <w:rFonts w:ascii="Century Gothic" w:hAnsi="Century Gothic" w:cs="Arial"/>
          <w:b w:val="0"/>
          <w:sz w:val="22"/>
          <w:szCs w:val="22"/>
        </w:rPr>
      </w:pPr>
      <w:r w:rsidRPr="00A807FA">
        <w:rPr>
          <w:rFonts w:ascii="Century Gothic" w:hAnsi="Century Gothic" w:cs="Arial"/>
          <w:sz w:val="22"/>
          <w:szCs w:val="22"/>
        </w:rPr>
        <w:t xml:space="preserve">The LADO in </w:t>
      </w:r>
      <w:r w:rsidR="009F15E1" w:rsidRPr="00A807FA">
        <w:rPr>
          <w:rFonts w:ascii="Century Gothic" w:hAnsi="Century Gothic"/>
          <w:sz w:val="22"/>
          <w:szCs w:val="22"/>
        </w:rPr>
        <w:t>Central Bedfordshire</w:t>
      </w:r>
      <w:r w:rsidRPr="00A807FA">
        <w:rPr>
          <w:rFonts w:ascii="Century Gothic" w:hAnsi="Century Gothic" w:cs="Arial"/>
          <w:sz w:val="22"/>
          <w:szCs w:val="22"/>
        </w:rPr>
        <w:t xml:space="preserve"> can be contacted on </w:t>
      </w:r>
      <w:r w:rsidR="009F15E1" w:rsidRPr="00A807FA">
        <w:rPr>
          <w:rFonts w:ascii="Century Gothic" w:hAnsi="Century Gothic" w:cs="Arial"/>
          <w:sz w:val="22"/>
          <w:szCs w:val="22"/>
        </w:rPr>
        <w:t>0300 300 5026</w:t>
      </w:r>
    </w:p>
    <w:p w14:paraId="4C4C3738" w14:textId="77777777" w:rsidR="00D81253" w:rsidRPr="00A807FA" w:rsidRDefault="00480AF9"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D81253" w:rsidRPr="00A807FA">
        <w:rPr>
          <w:rFonts w:ascii="Century Gothic" w:hAnsi="Century Gothic" w:cs="Arial"/>
          <w:b w:val="0"/>
          <w:sz w:val="22"/>
          <w:szCs w:val="22"/>
        </w:rPr>
        <w:t>he LADO may request a referral</w:t>
      </w:r>
      <w:r w:rsidRPr="00A807FA">
        <w:rPr>
          <w:rFonts w:ascii="Century Gothic" w:hAnsi="Century Gothic" w:cs="Arial"/>
          <w:b w:val="0"/>
          <w:sz w:val="22"/>
          <w:szCs w:val="22"/>
        </w:rPr>
        <w:t xml:space="preserve"> - </w:t>
      </w:r>
      <w:r w:rsidR="00D81253" w:rsidRPr="00A807FA">
        <w:rPr>
          <w:rFonts w:ascii="Century Gothic" w:hAnsi="Century Gothic" w:cs="Arial"/>
          <w:b w:val="0"/>
          <w:sz w:val="22"/>
          <w:szCs w:val="22"/>
        </w:rPr>
        <w:t>if this is requested</w:t>
      </w:r>
      <w:r w:rsidRPr="00A807FA">
        <w:rPr>
          <w:rFonts w:ascii="Century Gothic" w:hAnsi="Century Gothic" w:cs="Arial"/>
          <w:b w:val="0"/>
          <w:sz w:val="22"/>
          <w:szCs w:val="22"/>
        </w:rPr>
        <w:t>,</w:t>
      </w:r>
      <w:r w:rsidR="00D81253" w:rsidRPr="00A807FA">
        <w:rPr>
          <w:rFonts w:ascii="Century Gothic" w:hAnsi="Century Gothic" w:cs="Arial"/>
          <w:b w:val="0"/>
          <w:sz w:val="22"/>
          <w:szCs w:val="22"/>
        </w:rPr>
        <w:t xml:space="preserve"> the referral will be completed and submitted within 1 working day</w:t>
      </w:r>
      <w:r w:rsidRPr="00A807FA">
        <w:rPr>
          <w:rFonts w:ascii="Century Gothic" w:hAnsi="Century Gothic" w:cs="Arial"/>
          <w:b w:val="0"/>
          <w:sz w:val="22"/>
          <w:szCs w:val="22"/>
        </w:rPr>
        <w:t>.</w:t>
      </w:r>
    </w:p>
    <w:p w14:paraId="22EF3CB5" w14:textId="6621952C" w:rsidR="00F724DC" w:rsidRPr="00A807FA" w:rsidRDefault="00480AF9"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52180C" w:rsidRPr="00A807FA">
        <w:rPr>
          <w:rFonts w:ascii="Century Gothic" w:hAnsi="Century Gothic" w:cs="Arial"/>
          <w:b w:val="0"/>
          <w:sz w:val="22"/>
          <w:szCs w:val="22"/>
        </w:rPr>
        <w:t>he school</w:t>
      </w:r>
      <w:r w:rsidR="00D81253" w:rsidRPr="00A807FA">
        <w:rPr>
          <w:rFonts w:ascii="Century Gothic" w:hAnsi="Century Gothic" w:cs="Arial"/>
          <w:b w:val="0"/>
          <w:sz w:val="22"/>
          <w:szCs w:val="22"/>
        </w:rPr>
        <w:t xml:space="preserve"> will engage with the LADO at all stages of t</w:t>
      </w:r>
      <w:r w:rsidRPr="00A807FA">
        <w:rPr>
          <w:rFonts w:ascii="Century Gothic" w:hAnsi="Century Gothic" w:cs="Arial"/>
          <w:b w:val="0"/>
          <w:sz w:val="22"/>
          <w:szCs w:val="22"/>
        </w:rPr>
        <w:t>he management of the allegation</w:t>
      </w:r>
      <w:r w:rsidR="00D81253" w:rsidRPr="00A807FA">
        <w:rPr>
          <w:rFonts w:ascii="Century Gothic" w:hAnsi="Century Gothic" w:cs="Arial"/>
          <w:b w:val="0"/>
          <w:sz w:val="22"/>
          <w:szCs w:val="22"/>
        </w:rPr>
        <w:t xml:space="preserve">/concern and comply with the </w:t>
      </w:r>
      <w:r w:rsidRPr="00A807FA">
        <w:rPr>
          <w:rFonts w:ascii="Century Gothic" w:hAnsi="Century Gothic" w:cs="Arial"/>
          <w:b w:val="0"/>
          <w:sz w:val="22"/>
          <w:szCs w:val="22"/>
        </w:rPr>
        <w:t>statutory g</w:t>
      </w:r>
      <w:r w:rsidR="00D81253" w:rsidRPr="00A807FA">
        <w:rPr>
          <w:rFonts w:ascii="Century Gothic" w:hAnsi="Century Gothic" w:cs="Arial"/>
          <w:b w:val="0"/>
          <w:sz w:val="22"/>
          <w:szCs w:val="22"/>
        </w:rPr>
        <w:t>uidance contained within Keeping Children Safe in Edu</w:t>
      </w:r>
      <w:r w:rsidRPr="00A807FA">
        <w:rPr>
          <w:rFonts w:ascii="Century Gothic" w:hAnsi="Century Gothic" w:cs="Arial"/>
          <w:b w:val="0"/>
          <w:sz w:val="22"/>
          <w:szCs w:val="22"/>
        </w:rPr>
        <w:t>cation (20</w:t>
      </w:r>
      <w:r w:rsidR="005517DF" w:rsidRPr="00A807FA">
        <w:rPr>
          <w:rFonts w:ascii="Century Gothic" w:hAnsi="Century Gothic" w:cs="Arial"/>
          <w:b w:val="0"/>
          <w:sz w:val="22"/>
          <w:szCs w:val="22"/>
        </w:rPr>
        <w:t>2</w:t>
      </w:r>
      <w:r w:rsidR="0062198F" w:rsidRPr="00A807FA">
        <w:rPr>
          <w:rFonts w:ascii="Century Gothic" w:hAnsi="Century Gothic" w:cs="Arial"/>
          <w:b w:val="0"/>
          <w:sz w:val="22"/>
          <w:szCs w:val="22"/>
        </w:rPr>
        <w:t>1</w:t>
      </w:r>
      <w:r w:rsidR="00D81253" w:rsidRPr="00A807FA">
        <w:rPr>
          <w:rFonts w:ascii="Century Gothic" w:hAnsi="Century Gothic" w:cs="Arial"/>
          <w:b w:val="0"/>
          <w:sz w:val="22"/>
          <w:szCs w:val="22"/>
        </w:rPr>
        <w:t xml:space="preserve">) and the local procedures published by the </w:t>
      </w:r>
      <w:r w:rsidR="00F87FDF" w:rsidRPr="00A807FA">
        <w:rPr>
          <w:rFonts w:ascii="Century Gothic" w:hAnsi="Century Gothic" w:cs="Arial"/>
          <w:b w:val="0"/>
          <w:sz w:val="22"/>
          <w:szCs w:val="22"/>
        </w:rPr>
        <w:t>LSCB</w:t>
      </w:r>
      <w:r w:rsidRPr="00A807FA">
        <w:rPr>
          <w:rFonts w:ascii="Century Gothic" w:hAnsi="Century Gothic" w:cs="Arial"/>
          <w:b w:val="0"/>
          <w:sz w:val="22"/>
          <w:szCs w:val="22"/>
        </w:rPr>
        <w:t>.</w:t>
      </w:r>
      <w:r w:rsidR="00A960A7" w:rsidRPr="00A807FA">
        <w:rPr>
          <w:rFonts w:ascii="Century Gothic" w:hAnsi="Century Gothic" w:cs="Arial"/>
          <w:b w:val="0"/>
          <w:sz w:val="22"/>
          <w:szCs w:val="22"/>
        </w:rPr>
        <w:t xml:space="preserve"> </w:t>
      </w:r>
    </w:p>
    <w:p w14:paraId="4EF8ABAB" w14:textId="77777777" w:rsidR="00F724DC" w:rsidRPr="00A807FA" w:rsidRDefault="00480AF9"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w:t>
      </w:r>
      <w:r w:rsidR="0011003C" w:rsidRPr="00A807FA">
        <w:rPr>
          <w:rFonts w:ascii="Century Gothic" w:hAnsi="Century Gothic" w:cs="Arial"/>
          <w:b w:val="0"/>
          <w:sz w:val="22"/>
          <w:szCs w:val="22"/>
        </w:rPr>
        <w:t xml:space="preserve">n this regard, the school </w:t>
      </w:r>
      <w:r w:rsidR="00D81253" w:rsidRPr="00A807FA">
        <w:rPr>
          <w:rFonts w:ascii="Century Gothic" w:hAnsi="Century Gothic" w:cs="Arial"/>
          <w:b w:val="0"/>
          <w:sz w:val="22"/>
          <w:szCs w:val="22"/>
        </w:rPr>
        <w:t>will consider whether it is necessary to suspend the member of staff while the</w:t>
      </w:r>
      <w:r w:rsidR="003A2F70" w:rsidRPr="00A807FA">
        <w:rPr>
          <w:rFonts w:ascii="Century Gothic" w:hAnsi="Century Gothic" w:cs="Arial"/>
          <w:b w:val="0"/>
          <w:sz w:val="22"/>
          <w:szCs w:val="22"/>
        </w:rPr>
        <w:t xml:space="preserve"> allegation or concern is investigated</w:t>
      </w:r>
      <w:r w:rsidR="00D81253" w:rsidRPr="00A807FA">
        <w:rPr>
          <w:rFonts w:ascii="Century Gothic" w:hAnsi="Century Gothic" w:cs="Arial"/>
          <w:b w:val="0"/>
          <w:sz w:val="22"/>
          <w:szCs w:val="22"/>
        </w:rPr>
        <w:t>, however all reasonable alternatives to man</w:t>
      </w:r>
      <w:r w:rsidR="00331C60" w:rsidRPr="00A807FA">
        <w:rPr>
          <w:rFonts w:ascii="Century Gothic" w:hAnsi="Century Gothic" w:cs="Arial"/>
          <w:b w:val="0"/>
          <w:sz w:val="22"/>
          <w:szCs w:val="22"/>
        </w:rPr>
        <w:t>age the risk will be considered</w:t>
      </w:r>
      <w:r w:rsidRPr="00A807FA">
        <w:rPr>
          <w:rFonts w:ascii="Century Gothic" w:hAnsi="Century Gothic" w:cs="Arial"/>
          <w:b w:val="0"/>
          <w:sz w:val="22"/>
          <w:szCs w:val="22"/>
        </w:rPr>
        <w:t>.</w:t>
      </w:r>
    </w:p>
    <w:p w14:paraId="34DE96A3" w14:textId="77777777" w:rsidR="00D81253" w:rsidRPr="00A807FA" w:rsidRDefault="00480AF9"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lastRenderedPageBreak/>
        <w:t>D</w:t>
      </w:r>
      <w:r w:rsidR="0011003C" w:rsidRPr="00A807FA">
        <w:rPr>
          <w:rFonts w:ascii="Century Gothic" w:hAnsi="Century Gothic" w:cs="Arial"/>
          <w:b w:val="0"/>
          <w:sz w:val="22"/>
          <w:szCs w:val="22"/>
        </w:rPr>
        <w:t>ue consideration will be given to the view of the LADO in relation to suspension or in-work safeguards</w:t>
      </w:r>
      <w:r w:rsidR="00E37455" w:rsidRPr="00A807FA">
        <w:rPr>
          <w:rFonts w:ascii="Century Gothic" w:hAnsi="Century Gothic" w:cs="Arial"/>
          <w:b w:val="0"/>
          <w:sz w:val="22"/>
          <w:szCs w:val="22"/>
        </w:rPr>
        <w:t xml:space="preserve"> while a matter is investigated</w:t>
      </w:r>
      <w:r w:rsidRPr="00A807FA">
        <w:rPr>
          <w:rFonts w:ascii="Century Gothic" w:hAnsi="Century Gothic" w:cs="Arial"/>
          <w:b w:val="0"/>
          <w:sz w:val="22"/>
          <w:szCs w:val="22"/>
        </w:rPr>
        <w:t>.</w:t>
      </w:r>
    </w:p>
    <w:p w14:paraId="5A45CB0C" w14:textId="2B38E633" w:rsidR="008667AA" w:rsidRPr="00A807FA" w:rsidRDefault="00480AF9"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S</w:t>
      </w:r>
      <w:r w:rsidR="00D81253" w:rsidRPr="00A807FA">
        <w:rPr>
          <w:rFonts w:ascii="Century Gothic" w:hAnsi="Century Gothic" w:cs="Arial"/>
          <w:b w:val="0"/>
          <w:sz w:val="22"/>
          <w:szCs w:val="22"/>
        </w:rPr>
        <w:t xml:space="preserve">hould the school dismiss a member of staff/volunteer as a result of a substantiated </w:t>
      </w:r>
      <w:r w:rsidR="00B44CF8" w:rsidRPr="00A807FA">
        <w:rPr>
          <w:rFonts w:ascii="Century Gothic" w:hAnsi="Century Gothic" w:cs="Arial"/>
          <w:b w:val="0"/>
          <w:sz w:val="22"/>
          <w:szCs w:val="22"/>
        </w:rPr>
        <w:t>allegation or</w:t>
      </w:r>
      <w:r w:rsidR="00D81253" w:rsidRPr="00A807FA">
        <w:rPr>
          <w:rFonts w:ascii="Century Gothic" w:hAnsi="Century Gothic" w:cs="Arial"/>
          <w:b w:val="0"/>
          <w:sz w:val="22"/>
          <w:szCs w:val="22"/>
        </w:rPr>
        <w:t xml:space="preserve"> should a member of staff/volunteer resign before an investigation has been</w:t>
      </w:r>
      <w:r w:rsidRPr="00A807FA">
        <w:rPr>
          <w:rFonts w:ascii="Century Gothic" w:hAnsi="Century Gothic" w:cs="Arial"/>
          <w:b w:val="0"/>
          <w:sz w:val="22"/>
          <w:szCs w:val="22"/>
        </w:rPr>
        <w:t xml:space="preserve"> completed, in accordance with s</w:t>
      </w:r>
      <w:r w:rsidR="00D81253" w:rsidRPr="00A807FA">
        <w:rPr>
          <w:rFonts w:ascii="Century Gothic" w:hAnsi="Century Gothic" w:cs="Arial"/>
          <w:b w:val="0"/>
          <w:sz w:val="22"/>
          <w:szCs w:val="22"/>
        </w:rPr>
        <w:t xml:space="preserve">tatutory </w:t>
      </w:r>
      <w:r w:rsidRPr="00A807FA">
        <w:rPr>
          <w:rFonts w:ascii="Century Gothic" w:hAnsi="Century Gothic" w:cs="Arial"/>
          <w:b w:val="0"/>
          <w:sz w:val="22"/>
          <w:szCs w:val="22"/>
        </w:rPr>
        <w:t>d</w:t>
      </w:r>
      <w:r w:rsidR="00D81253" w:rsidRPr="00A807FA">
        <w:rPr>
          <w:rFonts w:ascii="Century Gothic" w:hAnsi="Century Gothic" w:cs="Arial"/>
          <w:b w:val="0"/>
          <w:sz w:val="22"/>
          <w:szCs w:val="22"/>
        </w:rPr>
        <w:t>uty</w:t>
      </w:r>
      <w:r w:rsidRPr="00A807FA">
        <w:rPr>
          <w:rFonts w:ascii="Century Gothic" w:hAnsi="Century Gothic" w:cs="Arial"/>
          <w:b w:val="0"/>
          <w:sz w:val="22"/>
          <w:szCs w:val="22"/>
        </w:rPr>
        <w:t>,</w:t>
      </w:r>
      <w:r w:rsidR="00D81253" w:rsidRPr="00A807FA">
        <w:rPr>
          <w:rFonts w:ascii="Century Gothic" w:hAnsi="Century Gothic" w:cs="Arial"/>
          <w:b w:val="0"/>
          <w:sz w:val="22"/>
          <w:szCs w:val="22"/>
        </w:rPr>
        <w:t xml:space="preserve"> a referral to the Disclosure and </w:t>
      </w:r>
      <w:r w:rsidR="00331C60" w:rsidRPr="00A807FA">
        <w:rPr>
          <w:rFonts w:ascii="Century Gothic" w:hAnsi="Century Gothic" w:cs="Arial"/>
          <w:b w:val="0"/>
          <w:sz w:val="22"/>
          <w:szCs w:val="22"/>
        </w:rPr>
        <w:t>Barring Service will be made</w:t>
      </w:r>
      <w:r w:rsidRPr="00A807FA">
        <w:rPr>
          <w:rFonts w:ascii="Century Gothic" w:hAnsi="Century Gothic" w:cs="Arial"/>
          <w:b w:val="0"/>
          <w:sz w:val="22"/>
          <w:szCs w:val="22"/>
        </w:rPr>
        <w:t>.</w:t>
      </w:r>
    </w:p>
    <w:p w14:paraId="428B7169" w14:textId="77777777" w:rsidR="00D81253" w:rsidRPr="00A807FA" w:rsidRDefault="00480AF9"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w:t>
      </w:r>
      <w:r w:rsidR="00D81253" w:rsidRPr="00A807FA">
        <w:rPr>
          <w:rFonts w:ascii="Century Gothic" w:hAnsi="Century Gothic" w:cs="Arial"/>
          <w:b w:val="0"/>
          <w:sz w:val="22"/>
          <w:szCs w:val="22"/>
        </w:rPr>
        <w:t>f the member</w:t>
      </w:r>
      <w:r w:rsidR="00A67039" w:rsidRPr="00A807FA">
        <w:rPr>
          <w:rFonts w:ascii="Century Gothic" w:hAnsi="Century Gothic" w:cs="Arial"/>
          <w:b w:val="0"/>
          <w:sz w:val="22"/>
          <w:szCs w:val="22"/>
        </w:rPr>
        <w:t xml:space="preserve"> of staff is engaged in teaching work</w:t>
      </w:r>
      <w:r w:rsidR="00D81253" w:rsidRPr="00A807FA">
        <w:rPr>
          <w:rFonts w:ascii="Century Gothic" w:hAnsi="Century Gothic" w:cs="Arial"/>
          <w:b w:val="0"/>
          <w:sz w:val="22"/>
          <w:szCs w:val="22"/>
        </w:rPr>
        <w:t>, the school will</w:t>
      </w:r>
      <w:r w:rsidRPr="00A807FA">
        <w:rPr>
          <w:rFonts w:ascii="Century Gothic" w:hAnsi="Century Gothic" w:cs="Arial"/>
          <w:b w:val="0"/>
          <w:sz w:val="22"/>
          <w:szCs w:val="22"/>
        </w:rPr>
        <w:t>,</w:t>
      </w:r>
      <w:r w:rsidR="00D81253" w:rsidRPr="00A807FA">
        <w:rPr>
          <w:rFonts w:ascii="Century Gothic" w:hAnsi="Century Gothic" w:cs="Arial"/>
          <w:b w:val="0"/>
          <w:sz w:val="22"/>
          <w:szCs w:val="22"/>
        </w:rPr>
        <w:t xml:space="preserve"> in accordance with published guidance from the Department for Education</w:t>
      </w:r>
      <w:r w:rsidRPr="00A807FA">
        <w:rPr>
          <w:rFonts w:ascii="Century Gothic" w:hAnsi="Century Gothic" w:cs="Arial"/>
          <w:b w:val="0"/>
          <w:sz w:val="22"/>
          <w:szCs w:val="22"/>
        </w:rPr>
        <w:t>,</w:t>
      </w:r>
      <w:r w:rsidR="00D81253" w:rsidRPr="00A807FA">
        <w:rPr>
          <w:rFonts w:ascii="Century Gothic" w:hAnsi="Century Gothic" w:cs="Arial"/>
          <w:b w:val="0"/>
          <w:sz w:val="22"/>
          <w:szCs w:val="22"/>
        </w:rPr>
        <w:t xml:space="preserve"> consider whether a referral to the National College of Teaching and L</w:t>
      </w:r>
      <w:r w:rsidR="00E37455" w:rsidRPr="00A807FA">
        <w:rPr>
          <w:rFonts w:ascii="Century Gothic" w:hAnsi="Century Gothic" w:cs="Arial"/>
          <w:b w:val="0"/>
          <w:sz w:val="22"/>
          <w:szCs w:val="22"/>
        </w:rPr>
        <w:t>eadership (NCTL) should be made</w:t>
      </w:r>
      <w:r w:rsidR="001C4BA3" w:rsidRPr="00A807FA">
        <w:rPr>
          <w:rFonts w:ascii="Century Gothic" w:hAnsi="Century Gothic" w:cs="Arial"/>
          <w:b w:val="0"/>
          <w:sz w:val="22"/>
          <w:szCs w:val="22"/>
        </w:rPr>
        <w:t>.</w:t>
      </w:r>
    </w:p>
    <w:p w14:paraId="7A8AB21E" w14:textId="685CC19E" w:rsidR="00B40F7A" w:rsidRPr="00A807FA" w:rsidRDefault="001C4BA3" w:rsidP="00F94B27">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11003C" w:rsidRPr="00A807FA">
        <w:rPr>
          <w:rFonts w:ascii="Century Gothic" w:hAnsi="Century Gothic" w:cs="Arial"/>
          <w:b w:val="0"/>
          <w:sz w:val="22"/>
          <w:szCs w:val="22"/>
        </w:rPr>
        <w:t xml:space="preserve">he school </w:t>
      </w:r>
      <w:r w:rsidR="00D81253" w:rsidRPr="00A807FA">
        <w:rPr>
          <w:rFonts w:ascii="Century Gothic" w:hAnsi="Century Gothic" w:cs="Arial"/>
          <w:b w:val="0"/>
          <w:sz w:val="22"/>
          <w:szCs w:val="22"/>
        </w:rPr>
        <w:t>will adhe</w:t>
      </w:r>
      <w:r w:rsidRPr="00A807FA">
        <w:rPr>
          <w:rFonts w:ascii="Century Gothic" w:hAnsi="Century Gothic" w:cs="Arial"/>
          <w:b w:val="0"/>
          <w:sz w:val="22"/>
          <w:szCs w:val="22"/>
        </w:rPr>
        <w:t>re to the statutory g</w:t>
      </w:r>
      <w:r w:rsidR="00D81253" w:rsidRPr="00A807FA">
        <w:rPr>
          <w:rFonts w:ascii="Century Gothic" w:hAnsi="Century Gothic" w:cs="Arial"/>
          <w:b w:val="0"/>
          <w:sz w:val="22"/>
          <w:szCs w:val="22"/>
        </w:rPr>
        <w:t xml:space="preserve">uidance contained within Keeping </w:t>
      </w:r>
      <w:r w:rsidRPr="00A807FA">
        <w:rPr>
          <w:rFonts w:ascii="Century Gothic" w:hAnsi="Century Gothic" w:cs="Arial"/>
          <w:b w:val="0"/>
          <w:sz w:val="22"/>
          <w:szCs w:val="22"/>
        </w:rPr>
        <w:t>Children Safe in Education (20</w:t>
      </w:r>
      <w:r w:rsidR="005517DF" w:rsidRPr="00A807FA">
        <w:rPr>
          <w:rFonts w:ascii="Century Gothic" w:hAnsi="Century Gothic" w:cs="Arial"/>
          <w:b w:val="0"/>
          <w:sz w:val="22"/>
          <w:szCs w:val="22"/>
        </w:rPr>
        <w:t>2</w:t>
      </w:r>
      <w:r w:rsidR="00561C74" w:rsidRPr="00A807FA">
        <w:rPr>
          <w:rFonts w:ascii="Century Gothic" w:hAnsi="Century Gothic" w:cs="Arial"/>
          <w:b w:val="0"/>
          <w:sz w:val="22"/>
          <w:szCs w:val="22"/>
        </w:rPr>
        <w:t>1</w:t>
      </w:r>
      <w:r w:rsidR="00D81253" w:rsidRPr="00A807FA">
        <w:rPr>
          <w:rFonts w:ascii="Century Gothic" w:hAnsi="Century Gothic" w:cs="Arial"/>
          <w:b w:val="0"/>
          <w:sz w:val="22"/>
          <w:szCs w:val="22"/>
        </w:rPr>
        <w:t>) with regard to record keeping, references and compromise</w:t>
      </w:r>
      <w:r w:rsidR="003A2F70" w:rsidRPr="00A807FA">
        <w:rPr>
          <w:rFonts w:ascii="Century Gothic" w:hAnsi="Century Gothic" w:cs="Arial"/>
          <w:b w:val="0"/>
          <w:sz w:val="22"/>
          <w:szCs w:val="22"/>
        </w:rPr>
        <w:t xml:space="preserve"> or settlement</w:t>
      </w:r>
      <w:r w:rsidR="00E37455" w:rsidRPr="00A807FA">
        <w:rPr>
          <w:rFonts w:ascii="Century Gothic" w:hAnsi="Century Gothic" w:cs="Arial"/>
          <w:b w:val="0"/>
          <w:sz w:val="22"/>
          <w:szCs w:val="22"/>
        </w:rPr>
        <w:t xml:space="preserve"> agreements</w:t>
      </w:r>
      <w:r w:rsidR="00331C60" w:rsidRPr="00A807FA">
        <w:rPr>
          <w:rFonts w:ascii="Century Gothic" w:hAnsi="Century Gothic" w:cs="Arial"/>
          <w:b w:val="0"/>
          <w:sz w:val="22"/>
          <w:szCs w:val="22"/>
        </w:rPr>
        <w:t>.</w:t>
      </w:r>
    </w:p>
    <w:p w14:paraId="476E3303" w14:textId="73C93233" w:rsidR="00F726FD" w:rsidRPr="00A807FA" w:rsidRDefault="00561C74" w:rsidP="0032543F">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hAnsi="Century Gothic"/>
          <w:sz w:val="22"/>
          <w:szCs w:val="22"/>
        </w:rPr>
        <w:t xml:space="preserve">The </w:t>
      </w:r>
      <w:r w:rsidR="00F726FD" w:rsidRPr="00A807FA">
        <w:rPr>
          <w:rFonts w:ascii="Century Gothic" w:hAnsi="Century Gothic"/>
          <w:sz w:val="22"/>
          <w:szCs w:val="22"/>
        </w:rPr>
        <w:t>school</w:t>
      </w:r>
      <w:r w:rsidRPr="00A807FA">
        <w:rPr>
          <w:rFonts w:ascii="Century Gothic" w:hAnsi="Century Gothic"/>
          <w:sz w:val="22"/>
          <w:szCs w:val="22"/>
        </w:rPr>
        <w:t xml:space="preserve"> has </w:t>
      </w:r>
      <w:r w:rsidR="00F726FD" w:rsidRPr="00A807FA">
        <w:rPr>
          <w:rFonts w:ascii="Century Gothic" w:hAnsi="Century Gothic"/>
          <w:sz w:val="22"/>
          <w:szCs w:val="22"/>
        </w:rPr>
        <w:t xml:space="preserve">appropriate policies and processes in place to manage and record any such concerns that do not meet the harm </w:t>
      </w:r>
      <w:r w:rsidR="00B44CF8" w:rsidRPr="00A807FA">
        <w:rPr>
          <w:rFonts w:ascii="Century Gothic" w:hAnsi="Century Gothic"/>
          <w:sz w:val="22"/>
          <w:szCs w:val="22"/>
        </w:rPr>
        <w:t>threshold and</w:t>
      </w:r>
      <w:r w:rsidR="00F726FD" w:rsidRPr="00A807FA">
        <w:rPr>
          <w:rFonts w:ascii="Century Gothic" w:hAnsi="Century Gothic"/>
          <w:sz w:val="22"/>
          <w:szCs w:val="22"/>
        </w:rPr>
        <w:t xml:space="preserve"> take appropriate action to safeguard </w:t>
      </w:r>
      <w:r w:rsidR="00B44CF8" w:rsidRPr="00A807FA">
        <w:rPr>
          <w:rFonts w:ascii="Century Gothic" w:hAnsi="Century Gothic"/>
          <w:sz w:val="22"/>
          <w:szCs w:val="22"/>
        </w:rPr>
        <w:t>children.</w:t>
      </w:r>
      <w:r w:rsidR="00B44CF8" w:rsidRPr="00A807FA">
        <w:rPr>
          <w:rFonts w:ascii="Century Gothic" w:eastAsiaTheme="minorHAnsi" w:hAnsi="Century Gothic" w:cs="Arial"/>
          <w:color w:val="000000"/>
          <w:sz w:val="22"/>
          <w:szCs w:val="22"/>
          <w:lang w:eastAsia="en-US"/>
        </w:rPr>
        <w:t xml:space="preserve"> </w:t>
      </w:r>
      <w:r w:rsidR="003166B3" w:rsidRPr="00A807FA">
        <w:rPr>
          <w:rFonts w:ascii="Century Gothic" w:eastAsiaTheme="minorHAnsi" w:hAnsi="Century Gothic" w:cs="Arial"/>
          <w:color w:val="000000"/>
          <w:sz w:val="22"/>
          <w:szCs w:val="22"/>
          <w:lang w:eastAsia="en-US"/>
        </w:rPr>
        <w:t>(</w:t>
      </w:r>
      <w:r w:rsidR="00B44CF8" w:rsidRPr="00A807FA">
        <w:rPr>
          <w:rFonts w:ascii="Century Gothic" w:eastAsiaTheme="minorHAnsi" w:hAnsi="Century Gothic" w:cs="Arial"/>
          <w:color w:val="000000"/>
          <w:sz w:val="22"/>
          <w:szCs w:val="22"/>
          <w:lang w:eastAsia="en-US"/>
        </w:rPr>
        <w:t>Please</w:t>
      </w:r>
      <w:r w:rsidR="00F726FD"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 xml:space="preserve">see </w:t>
      </w:r>
      <w:r w:rsidR="00F726FD" w:rsidRPr="00A807FA">
        <w:rPr>
          <w:rFonts w:ascii="Century Gothic" w:eastAsiaTheme="minorHAnsi" w:hAnsi="Century Gothic" w:cs="Arial"/>
          <w:color w:val="000000"/>
          <w:sz w:val="22"/>
          <w:szCs w:val="22"/>
          <w:lang w:eastAsia="en-US"/>
        </w:rPr>
        <w:t xml:space="preserve">Appendix </w:t>
      </w:r>
      <w:r w:rsidRPr="00A807FA">
        <w:rPr>
          <w:rFonts w:ascii="Century Gothic" w:eastAsiaTheme="minorHAnsi" w:hAnsi="Century Gothic" w:cs="Arial"/>
          <w:color w:val="000000"/>
          <w:sz w:val="22"/>
          <w:szCs w:val="22"/>
          <w:lang w:eastAsia="en-US"/>
        </w:rPr>
        <w:t>Five for more information</w:t>
      </w:r>
      <w:r w:rsidR="003166B3" w:rsidRPr="00A807FA">
        <w:rPr>
          <w:rFonts w:ascii="Century Gothic" w:eastAsiaTheme="minorHAnsi" w:hAnsi="Century Gothic" w:cs="Arial"/>
          <w:color w:val="000000"/>
          <w:sz w:val="22"/>
          <w:szCs w:val="22"/>
          <w:lang w:eastAsia="en-US"/>
        </w:rPr>
        <w:t>).</w:t>
      </w:r>
    </w:p>
    <w:p w14:paraId="570B1CAB" w14:textId="77777777" w:rsidR="00C86F3E" w:rsidRDefault="00C86F3E" w:rsidP="00C86F3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p>
    <w:p w14:paraId="35E01519" w14:textId="29C3C937" w:rsidR="00B40F7A" w:rsidRPr="00A807FA" w:rsidRDefault="00B40F7A" w:rsidP="00C86F3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If a member of staff, student or volunteer has any concerns about poor, unsafe practice</w:t>
      </w:r>
      <w:r w:rsidR="001C4BA3" w:rsidRPr="00A807FA">
        <w:rPr>
          <w:rFonts w:ascii="Century Gothic" w:hAnsi="Century Gothic" w:cs="Arial"/>
          <w:b w:val="0"/>
          <w:sz w:val="22"/>
          <w:szCs w:val="22"/>
        </w:rPr>
        <w:t>,</w:t>
      </w:r>
      <w:r w:rsidRPr="00A807FA">
        <w:rPr>
          <w:rFonts w:ascii="Century Gothic" w:hAnsi="Century Gothic" w:cs="Arial"/>
          <w:b w:val="0"/>
          <w:sz w:val="22"/>
          <w:szCs w:val="22"/>
        </w:rPr>
        <w:t xml:space="preserve"> or failures of the safeguarding regime</w:t>
      </w:r>
      <w:r w:rsidR="001C4BA3" w:rsidRPr="00A807FA">
        <w:rPr>
          <w:rFonts w:ascii="Century Gothic" w:hAnsi="Century Gothic" w:cs="Arial"/>
          <w:b w:val="0"/>
          <w:sz w:val="22"/>
          <w:szCs w:val="22"/>
        </w:rPr>
        <w:t>,</w:t>
      </w:r>
      <w:r w:rsidRPr="00A807FA">
        <w:rPr>
          <w:rFonts w:ascii="Century Gothic" w:hAnsi="Century Gothic" w:cs="Arial"/>
          <w:b w:val="0"/>
          <w:sz w:val="22"/>
          <w:szCs w:val="22"/>
        </w:rPr>
        <w:t xml:space="preserve"> they are encouraged to raise this with the </w:t>
      </w:r>
      <w:r w:rsidR="00380E4D" w:rsidRPr="00A807FA">
        <w:rPr>
          <w:rFonts w:ascii="Century Gothic" w:hAnsi="Century Gothic" w:cs="Arial"/>
          <w:b w:val="0"/>
          <w:sz w:val="22"/>
          <w:szCs w:val="22"/>
        </w:rPr>
        <w:t>Head Teacher</w:t>
      </w:r>
      <w:r w:rsidRPr="00A807FA">
        <w:rPr>
          <w:rFonts w:ascii="Century Gothic" w:hAnsi="Century Gothic" w:cs="Arial"/>
          <w:b w:val="0"/>
          <w:sz w:val="22"/>
          <w:szCs w:val="22"/>
        </w:rPr>
        <w:t xml:space="preserve">, Senior Leadership Team </w:t>
      </w:r>
      <w:r w:rsidR="006803C4" w:rsidRPr="00A807FA">
        <w:rPr>
          <w:rFonts w:ascii="Century Gothic" w:hAnsi="Century Gothic" w:cs="Arial"/>
          <w:b w:val="0"/>
          <w:sz w:val="22"/>
          <w:szCs w:val="22"/>
        </w:rPr>
        <w:t>or Governing Body</w:t>
      </w:r>
      <w:r w:rsidR="001C4BA3" w:rsidRPr="00A807FA">
        <w:rPr>
          <w:rFonts w:ascii="Century Gothic" w:hAnsi="Century Gothic" w:cs="Arial"/>
          <w:b w:val="0"/>
          <w:sz w:val="22"/>
          <w:szCs w:val="22"/>
        </w:rPr>
        <w:t>,</w:t>
      </w:r>
      <w:r w:rsidR="006803C4" w:rsidRPr="00A807FA">
        <w:rPr>
          <w:rFonts w:ascii="Century Gothic" w:hAnsi="Century Gothic" w:cs="Arial"/>
          <w:b w:val="0"/>
          <w:sz w:val="22"/>
          <w:szCs w:val="22"/>
        </w:rPr>
        <w:t xml:space="preserve"> following the Whistle Blowing Procedures of the school.</w:t>
      </w:r>
    </w:p>
    <w:p w14:paraId="4A22937B" w14:textId="1B72EA04" w:rsidR="00D81253" w:rsidRPr="00A807FA" w:rsidRDefault="006803C4" w:rsidP="00C86F3E">
      <w:pPr>
        <w:pStyle w:val="BodyText2"/>
        <w:spacing w:line="240" w:lineRule="auto"/>
        <w:rPr>
          <w:rFonts w:ascii="Century Gothic" w:hAnsi="Century Gothic" w:cs="Arial"/>
          <w:b w:val="0"/>
          <w:sz w:val="22"/>
          <w:szCs w:val="22"/>
        </w:rPr>
      </w:pPr>
      <w:r w:rsidRPr="00A807FA">
        <w:rPr>
          <w:rFonts w:ascii="Century Gothic" w:eastAsiaTheme="minorHAnsi" w:hAnsi="Century Gothic" w:cs="Arial"/>
          <w:b w:val="0"/>
          <w:color w:val="000000"/>
          <w:sz w:val="22"/>
          <w:szCs w:val="22"/>
          <w:lang w:eastAsia="en-US"/>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44" w:history="1">
        <w:r w:rsidR="007F04C0" w:rsidRPr="00A807FA">
          <w:rPr>
            <w:rStyle w:val="Hyperlink"/>
            <w:rFonts w:ascii="Century Gothic" w:eastAsiaTheme="minorHAnsi" w:hAnsi="Century Gothic" w:cs="Arial"/>
            <w:b w:val="0"/>
            <w:sz w:val="22"/>
            <w:szCs w:val="22"/>
            <w:lang w:eastAsia="en-US"/>
          </w:rPr>
          <w:t>help@nspcc.org.uk</w:t>
        </w:r>
      </w:hyperlink>
      <w:r w:rsidRPr="00A807FA">
        <w:rPr>
          <w:rFonts w:ascii="Century Gothic" w:eastAsiaTheme="minorHAnsi" w:hAnsi="Century Gothic" w:cs="Arial"/>
          <w:b w:val="0"/>
          <w:color w:val="000000"/>
          <w:sz w:val="22"/>
          <w:szCs w:val="22"/>
          <w:lang w:eastAsia="en-US"/>
        </w:rPr>
        <w:t>.</w:t>
      </w:r>
      <w:r w:rsidR="007F04C0" w:rsidRPr="00A807FA">
        <w:rPr>
          <w:rFonts w:ascii="Century Gothic" w:eastAsiaTheme="minorHAnsi" w:hAnsi="Century Gothic" w:cs="Arial"/>
          <w:b w:val="0"/>
          <w:color w:val="000000"/>
          <w:sz w:val="22"/>
          <w:szCs w:val="22"/>
          <w:lang w:eastAsia="en-US"/>
        </w:rPr>
        <w:t xml:space="preserve"> Please click </w:t>
      </w:r>
      <w:hyperlink r:id="rId45" w:history="1">
        <w:r w:rsidR="007F04C0" w:rsidRPr="00A807FA">
          <w:rPr>
            <w:rStyle w:val="Hyperlink"/>
            <w:rFonts w:ascii="Century Gothic" w:eastAsiaTheme="minorHAnsi" w:hAnsi="Century Gothic" w:cs="Arial"/>
            <w:b w:val="0"/>
            <w:color w:val="FF0000"/>
            <w:sz w:val="22"/>
            <w:szCs w:val="22"/>
            <w:lang w:eastAsia="en-US"/>
          </w:rPr>
          <w:t>here</w:t>
        </w:r>
      </w:hyperlink>
      <w:r w:rsidR="00D61273" w:rsidRPr="00A807FA">
        <w:rPr>
          <w:rFonts w:ascii="Century Gothic" w:eastAsiaTheme="minorHAnsi" w:hAnsi="Century Gothic" w:cs="Arial"/>
          <w:b w:val="0"/>
          <w:color w:val="000000"/>
          <w:sz w:val="22"/>
          <w:szCs w:val="22"/>
          <w:lang w:eastAsia="en-US"/>
        </w:rPr>
        <w:t xml:space="preserve"> for information on the </w:t>
      </w:r>
      <w:r w:rsidR="007F04C0" w:rsidRPr="00A807FA">
        <w:rPr>
          <w:rFonts w:ascii="Century Gothic" w:eastAsiaTheme="minorHAnsi" w:hAnsi="Century Gothic" w:cs="Arial"/>
          <w:b w:val="0"/>
          <w:color w:val="000000"/>
          <w:sz w:val="22"/>
          <w:szCs w:val="22"/>
          <w:lang w:eastAsia="en-US"/>
        </w:rPr>
        <w:t xml:space="preserve">NSPCC </w:t>
      </w:r>
      <w:commentRangeStart w:id="30"/>
      <w:r w:rsidR="007F04C0" w:rsidRPr="00A807FA">
        <w:rPr>
          <w:rFonts w:ascii="Century Gothic" w:eastAsiaTheme="minorHAnsi" w:hAnsi="Century Gothic" w:cs="Arial"/>
          <w:b w:val="0"/>
          <w:color w:val="000000"/>
          <w:sz w:val="22"/>
          <w:szCs w:val="22"/>
          <w:lang w:eastAsia="en-US"/>
        </w:rPr>
        <w:t>website</w:t>
      </w:r>
      <w:commentRangeEnd w:id="30"/>
      <w:r w:rsidR="00B109BC">
        <w:rPr>
          <w:rStyle w:val="CommentReference"/>
          <w:rFonts w:ascii="Arial" w:hAnsi="Arial"/>
          <w:b w:val="0"/>
        </w:rPr>
        <w:commentReference w:id="30"/>
      </w:r>
      <w:r w:rsidR="007F04C0" w:rsidRPr="00A807FA">
        <w:rPr>
          <w:rFonts w:ascii="Century Gothic" w:eastAsiaTheme="minorHAnsi" w:hAnsi="Century Gothic" w:cs="Arial"/>
          <w:b w:val="0"/>
          <w:color w:val="000000"/>
          <w:sz w:val="22"/>
          <w:szCs w:val="22"/>
          <w:lang w:eastAsia="en-US"/>
        </w:rPr>
        <w:t>.</w:t>
      </w:r>
      <w:r w:rsidR="00B109BC">
        <w:rPr>
          <w:rFonts w:ascii="Century Gothic" w:eastAsiaTheme="minorHAnsi" w:hAnsi="Century Gothic" w:cs="Arial"/>
          <w:b w:val="0"/>
          <w:color w:val="000000"/>
          <w:sz w:val="22"/>
          <w:szCs w:val="22"/>
          <w:lang w:eastAsia="en-US"/>
        </w:rPr>
        <w:t xml:space="preserve"> </w:t>
      </w:r>
    </w:p>
    <w:p w14:paraId="2B80B31F" w14:textId="77777777" w:rsidR="00D81253" w:rsidRPr="00A807FA" w:rsidRDefault="00D81253" w:rsidP="00D81253">
      <w:pPr>
        <w:pStyle w:val="BodyText2"/>
        <w:rPr>
          <w:rFonts w:ascii="Century Gothic" w:hAnsi="Century Gothic" w:cs="Arial"/>
          <w:b w:val="0"/>
          <w:sz w:val="22"/>
          <w:szCs w:val="22"/>
        </w:rPr>
      </w:pPr>
    </w:p>
    <w:p w14:paraId="4A9262F3" w14:textId="01B5CB62" w:rsidR="00D81253" w:rsidRPr="00A807FA" w:rsidRDefault="00D81253" w:rsidP="00D81253">
      <w:pPr>
        <w:pStyle w:val="BodyText2"/>
        <w:rPr>
          <w:rFonts w:ascii="Century Gothic" w:hAnsi="Century Gothic" w:cs="Arial"/>
          <w:b w:val="0"/>
          <w:sz w:val="22"/>
          <w:szCs w:val="22"/>
        </w:rPr>
      </w:pPr>
    </w:p>
    <w:p w14:paraId="36482573" w14:textId="08D18520" w:rsidR="0094109B" w:rsidRPr="00A807FA" w:rsidRDefault="0094109B" w:rsidP="00D81253">
      <w:pPr>
        <w:pStyle w:val="BodyText2"/>
        <w:rPr>
          <w:rFonts w:ascii="Century Gothic" w:hAnsi="Century Gothic" w:cs="Arial"/>
          <w:b w:val="0"/>
          <w:sz w:val="22"/>
          <w:szCs w:val="22"/>
        </w:rPr>
      </w:pPr>
    </w:p>
    <w:p w14:paraId="68ECC6A8" w14:textId="5E8E1769" w:rsidR="0094109B" w:rsidRPr="00A807FA" w:rsidRDefault="0094109B" w:rsidP="00D81253">
      <w:pPr>
        <w:pStyle w:val="BodyText2"/>
        <w:rPr>
          <w:rFonts w:ascii="Century Gothic" w:hAnsi="Century Gothic" w:cs="Arial"/>
          <w:b w:val="0"/>
          <w:sz w:val="22"/>
          <w:szCs w:val="22"/>
        </w:rPr>
      </w:pPr>
    </w:p>
    <w:p w14:paraId="0C250511" w14:textId="03402290" w:rsidR="0094109B" w:rsidRPr="00A807FA" w:rsidRDefault="0094109B" w:rsidP="00D81253">
      <w:pPr>
        <w:pStyle w:val="BodyText2"/>
        <w:rPr>
          <w:rFonts w:ascii="Century Gothic" w:hAnsi="Century Gothic" w:cs="Arial"/>
          <w:b w:val="0"/>
          <w:sz w:val="22"/>
          <w:szCs w:val="22"/>
        </w:rPr>
      </w:pPr>
    </w:p>
    <w:p w14:paraId="4E7AA96E" w14:textId="732BB8FC" w:rsidR="0094109B" w:rsidRDefault="0094109B" w:rsidP="00D81253">
      <w:pPr>
        <w:pStyle w:val="BodyText2"/>
        <w:rPr>
          <w:rFonts w:ascii="Century Gothic" w:hAnsi="Century Gothic" w:cs="Arial"/>
          <w:b w:val="0"/>
          <w:sz w:val="22"/>
          <w:szCs w:val="22"/>
        </w:rPr>
      </w:pPr>
    </w:p>
    <w:p w14:paraId="6F649574" w14:textId="28AE7E28" w:rsidR="002938CD" w:rsidRDefault="002938CD" w:rsidP="00D81253">
      <w:pPr>
        <w:pStyle w:val="BodyText2"/>
        <w:rPr>
          <w:rFonts w:ascii="Century Gothic" w:hAnsi="Century Gothic" w:cs="Arial"/>
          <w:b w:val="0"/>
          <w:sz w:val="22"/>
          <w:szCs w:val="22"/>
        </w:rPr>
      </w:pPr>
    </w:p>
    <w:p w14:paraId="492A8A84" w14:textId="57E8C26A" w:rsidR="002938CD" w:rsidRDefault="002938CD" w:rsidP="00D81253">
      <w:pPr>
        <w:pStyle w:val="BodyText2"/>
        <w:rPr>
          <w:rFonts w:ascii="Century Gothic" w:hAnsi="Century Gothic" w:cs="Arial"/>
          <w:b w:val="0"/>
          <w:sz w:val="22"/>
          <w:szCs w:val="22"/>
        </w:rPr>
      </w:pPr>
    </w:p>
    <w:p w14:paraId="17773E71" w14:textId="7AA0CAED" w:rsidR="002938CD" w:rsidRDefault="002938CD" w:rsidP="00D81253">
      <w:pPr>
        <w:pStyle w:val="BodyText2"/>
        <w:rPr>
          <w:rFonts w:ascii="Century Gothic" w:hAnsi="Century Gothic" w:cs="Arial"/>
          <w:b w:val="0"/>
          <w:sz w:val="22"/>
          <w:szCs w:val="22"/>
        </w:rPr>
      </w:pPr>
    </w:p>
    <w:p w14:paraId="0595CDA7" w14:textId="77777777" w:rsidR="002938CD" w:rsidRPr="00A807FA" w:rsidRDefault="002938CD" w:rsidP="00D81253">
      <w:pPr>
        <w:pStyle w:val="BodyText2"/>
        <w:rPr>
          <w:rFonts w:ascii="Century Gothic" w:hAnsi="Century Gothic" w:cs="Arial"/>
          <w:b w:val="0"/>
          <w:sz w:val="22"/>
          <w:szCs w:val="22"/>
        </w:rPr>
      </w:pPr>
    </w:p>
    <w:p w14:paraId="665935F9" w14:textId="07788ED1" w:rsidR="0094109B" w:rsidRPr="00A807FA" w:rsidRDefault="0094109B" w:rsidP="00D81253">
      <w:pPr>
        <w:pStyle w:val="BodyText2"/>
        <w:rPr>
          <w:rFonts w:ascii="Century Gothic" w:hAnsi="Century Gothic" w:cs="Arial"/>
          <w:b w:val="0"/>
          <w:sz w:val="22"/>
          <w:szCs w:val="22"/>
        </w:rPr>
      </w:pPr>
    </w:p>
    <w:p w14:paraId="370B96FB" w14:textId="52ABF7B8" w:rsidR="0094109B" w:rsidRPr="00A807FA" w:rsidRDefault="0094109B" w:rsidP="00D81253">
      <w:pPr>
        <w:pStyle w:val="BodyText2"/>
        <w:rPr>
          <w:rFonts w:ascii="Century Gothic" w:hAnsi="Century Gothic" w:cs="Arial"/>
          <w:b w:val="0"/>
          <w:sz w:val="22"/>
          <w:szCs w:val="22"/>
        </w:rPr>
      </w:pPr>
    </w:p>
    <w:p w14:paraId="4C164E2E" w14:textId="26A67C2F" w:rsidR="00D81253" w:rsidRPr="00A807FA" w:rsidRDefault="00E53E1E" w:rsidP="00C86F3E">
      <w:pPr>
        <w:pStyle w:val="BodyText2"/>
        <w:spacing w:line="240" w:lineRule="auto"/>
        <w:jc w:val="center"/>
        <w:rPr>
          <w:rFonts w:ascii="Century Gothic" w:hAnsi="Century Gothic" w:cs="Arial"/>
          <w:sz w:val="22"/>
          <w:szCs w:val="22"/>
        </w:rPr>
      </w:pPr>
      <w:r w:rsidRPr="00A807FA">
        <w:rPr>
          <w:rFonts w:ascii="Century Gothic" w:hAnsi="Century Gothic" w:cs="Arial"/>
          <w:sz w:val="22"/>
          <w:szCs w:val="22"/>
        </w:rPr>
        <w:lastRenderedPageBreak/>
        <w:t>A</w:t>
      </w:r>
      <w:r w:rsidR="00D81253" w:rsidRPr="00A807FA">
        <w:rPr>
          <w:rFonts w:ascii="Century Gothic" w:hAnsi="Century Gothic" w:cs="Arial"/>
          <w:sz w:val="22"/>
          <w:szCs w:val="22"/>
        </w:rPr>
        <w:t>PPENDICES</w:t>
      </w:r>
    </w:p>
    <w:p w14:paraId="57B8BE3B" w14:textId="58BEBB56" w:rsidR="00156C86" w:rsidRPr="00A807FA" w:rsidRDefault="0094109B" w:rsidP="00C86F3E">
      <w:pPr>
        <w:pStyle w:val="BodyText2"/>
        <w:spacing w:line="240" w:lineRule="auto"/>
        <w:rPr>
          <w:rFonts w:ascii="Century Gothic" w:hAnsi="Century Gothic" w:cs="Arial"/>
          <w:sz w:val="22"/>
          <w:szCs w:val="22"/>
        </w:rPr>
      </w:pPr>
      <w:r w:rsidRPr="00A807FA">
        <w:rPr>
          <w:rFonts w:ascii="Century Gothic" w:hAnsi="Century Gothic" w:cs="Arial"/>
          <w:sz w:val="22"/>
          <w:szCs w:val="22"/>
        </w:rPr>
        <w:t xml:space="preserve">Appendix One </w:t>
      </w:r>
    </w:p>
    <w:p w14:paraId="34EDE785" w14:textId="4BDC5BF9" w:rsidR="0094109B" w:rsidRPr="00A807FA" w:rsidRDefault="0094109B" w:rsidP="00C86F3E">
      <w:pPr>
        <w:pStyle w:val="BodyText2"/>
        <w:spacing w:line="240" w:lineRule="auto"/>
        <w:rPr>
          <w:rFonts w:ascii="Century Gothic" w:hAnsi="Century Gothic" w:cs="Arial"/>
          <w:sz w:val="22"/>
          <w:szCs w:val="22"/>
        </w:rPr>
      </w:pPr>
      <w:r w:rsidRPr="00A807FA">
        <w:rPr>
          <w:rFonts w:ascii="Century Gothic" w:hAnsi="Century Gothic" w:cs="Arial"/>
          <w:sz w:val="22"/>
          <w:szCs w:val="22"/>
        </w:rPr>
        <w:t>The Designated Safeguarding Lead will:</w:t>
      </w:r>
    </w:p>
    <w:p w14:paraId="3EBD2F66" w14:textId="713E4D72"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support staff who make referrals to the Local Authority Children’s Social Care and act as a source of support, advice and expertise for all staff</w:t>
      </w:r>
    </w:p>
    <w:p w14:paraId="1529EE7B" w14:textId="7E2E0F4A"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refer cases to the Police where a crime may have been committed</w:t>
      </w:r>
    </w:p>
    <w:p w14:paraId="04AE940B" w14:textId="77777777"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seek advice in regard to safeguarding matters related to radicalisation and make referrals to Channel as required</w:t>
      </w:r>
    </w:p>
    <w:p w14:paraId="387215AE" w14:textId="77777777"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liaise with the Designated Senior Manager for allegations to ensure where necessary referrals have been made to the Disclosure and Barring Service when a person is dismissed or resigned due to risk/harm to a child</w:t>
      </w:r>
    </w:p>
    <w:p w14:paraId="0BB68A15" w14:textId="480D73E8" w:rsidR="0094109B" w:rsidRPr="00A807FA" w:rsidRDefault="0094109B" w:rsidP="00F94B27">
      <w:pPr>
        <w:pStyle w:val="ListParagraph"/>
        <w:numPr>
          <w:ilvl w:val="0"/>
          <w:numId w:val="38"/>
        </w:numPr>
        <w:autoSpaceDE w:val="0"/>
        <w:autoSpaceDN w:val="0"/>
        <w:adjustRightInd w:val="0"/>
        <w:spacing w:after="0" w:line="240" w:lineRule="auto"/>
        <w:rPr>
          <w:rFonts w:ascii="Century Gothic" w:eastAsiaTheme="minorHAnsi" w:hAnsi="Century Gothic" w:cs="Arial-BoldMT"/>
          <w:sz w:val="22"/>
          <w:szCs w:val="22"/>
          <w:lang w:eastAsia="en-US"/>
        </w:rPr>
      </w:pPr>
      <w:r w:rsidRPr="00A807FA">
        <w:rPr>
          <w:rFonts w:ascii="Century Gothic" w:eastAsiaTheme="minorHAnsi" w:hAnsi="Century Gothic" w:cs="Arial-BoldMT"/>
          <w:sz w:val="22"/>
          <w:szCs w:val="22"/>
          <w:lang w:eastAsia="en-US"/>
        </w:rPr>
        <w:t>liaise with the senior mental health lead and, where available, the Mental Health Support Team, where safeguarding concerns are linked to mental health</w:t>
      </w:r>
    </w:p>
    <w:p w14:paraId="74DC013F" w14:textId="77777777" w:rsidR="0094109B" w:rsidRPr="00A807FA" w:rsidRDefault="0094109B" w:rsidP="00C86F3E">
      <w:pPr>
        <w:pStyle w:val="ListParagraph"/>
        <w:autoSpaceDE w:val="0"/>
        <w:autoSpaceDN w:val="0"/>
        <w:adjustRightInd w:val="0"/>
        <w:spacing w:after="0" w:line="240" w:lineRule="auto"/>
        <w:rPr>
          <w:rFonts w:ascii="Century Gothic" w:eastAsiaTheme="minorHAnsi" w:hAnsi="Century Gothic" w:cs="Arial-BoldMT"/>
          <w:sz w:val="22"/>
          <w:szCs w:val="22"/>
          <w:lang w:eastAsia="en-US"/>
        </w:rPr>
      </w:pPr>
    </w:p>
    <w:p w14:paraId="3728C1E0" w14:textId="47246605" w:rsidR="0094109B" w:rsidRPr="00A807FA" w:rsidRDefault="0094109B" w:rsidP="00F94B27">
      <w:pPr>
        <w:pStyle w:val="BodyText"/>
        <w:keepNext/>
        <w:widowControl w:val="0"/>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lead regular case monitoring reviews of vulnerable children. These reviews, together with any actions arising from the review and the rationale for decision-making will be recorded in case files</w:t>
      </w:r>
    </w:p>
    <w:p w14:paraId="31A28F1C" w14:textId="5A6AA661"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ensure safeguarding and child protection information will be dealt with in a confidential manner and in accordance with the LSCB’s information sharing guidance.  </w:t>
      </w:r>
    </w:p>
    <w:p w14:paraId="4458EBC1" w14:textId="3696A732"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ensure staff will be informed of relevant details only when the Designated Safeguarding Lead feels their having knowledge of a situation will improve their ability to deal with an individual child and / or family.  </w:t>
      </w:r>
    </w:p>
    <w:p w14:paraId="22592900" w14:textId="0DA0B073"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ensure a written record will be made of what information has been shared with whom, and when  </w:t>
      </w:r>
    </w:p>
    <w:p w14:paraId="5186AF54" w14:textId="415C54A1"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bCs/>
          <w:sz w:val="22"/>
          <w:szCs w:val="22"/>
        </w:rPr>
      </w:pPr>
      <w:r w:rsidRPr="00A807FA">
        <w:rPr>
          <w:rFonts w:ascii="Century Gothic" w:hAnsi="Century Gothic"/>
          <w:b w:val="0"/>
          <w:bCs/>
          <w:sz w:val="22"/>
          <w:szCs w:val="22"/>
        </w:rPr>
        <w:t>ensure that child protection files are kept up to date</w:t>
      </w:r>
    </w:p>
    <w:p w14:paraId="37010A8C" w14:textId="6F56936D"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ensure safeguarding and child protection records will be stored securely in a central place separate from academic records</w:t>
      </w:r>
    </w:p>
    <w:p w14:paraId="3DFE7F51" w14:textId="45590B74"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ensure individual files will be kept for each child: the school will not keep family files</w:t>
      </w:r>
    </w:p>
    <w:p w14:paraId="676713D3" w14:textId="0212CF47"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ensure access to safeguarding and child protection records by staff other than by the Designated Safeguarding Lead will be restricted, and a written record kept of who has had access to them and when</w:t>
      </w:r>
    </w:p>
    <w:p w14:paraId="787077D7" w14:textId="4FAAE412"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ensure parents are usually (subject to the point below) aware of information held on their children and are kept up to date regarding any concerns or developments by the appropriate members of staff </w:t>
      </w:r>
    </w:p>
    <w:p w14:paraId="0DB26C6B" w14:textId="10052CB7" w:rsidR="0094109B" w:rsidRPr="00A807FA" w:rsidRDefault="0094109B" w:rsidP="00F94B27">
      <w:pPr>
        <w:pStyle w:val="BodyText"/>
        <w:numPr>
          <w:ilvl w:val="0"/>
          <w:numId w:val="3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ensure general communications with parents will be in line with any home school policies and give due regard to which adults have parental responsibility</w:t>
      </w:r>
    </w:p>
    <w:p w14:paraId="4EB8DEBB" w14:textId="3956B921" w:rsidR="00156C86" w:rsidRDefault="00156C86" w:rsidP="00C86F3E">
      <w:pPr>
        <w:pStyle w:val="BodyText2"/>
        <w:spacing w:line="240" w:lineRule="auto"/>
        <w:rPr>
          <w:rFonts w:ascii="Century Gothic" w:hAnsi="Century Gothic" w:cs="Arial"/>
          <w:sz w:val="22"/>
          <w:szCs w:val="22"/>
        </w:rPr>
      </w:pPr>
    </w:p>
    <w:p w14:paraId="4F08F86F" w14:textId="5733C743" w:rsidR="00C86F3E" w:rsidRDefault="00C86F3E" w:rsidP="00C86F3E">
      <w:pPr>
        <w:pStyle w:val="BodyText2"/>
        <w:spacing w:line="240" w:lineRule="auto"/>
        <w:rPr>
          <w:rFonts w:ascii="Century Gothic" w:hAnsi="Century Gothic" w:cs="Arial"/>
          <w:sz w:val="22"/>
          <w:szCs w:val="22"/>
        </w:rPr>
      </w:pPr>
    </w:p>
    <w:p w14:paraId="78702FB3" w14:textId="77777777" w:rsidR="00C86F3E" w:rsidRPr="00A807FA" w:rsidRDefault="00C86F3E" w:rsidP="00C86F3E">
      <w:pPr>
        <w:pStyle w:val="BodyText2"/>
        <w:spacing w:line="240" w:lineRule="auto"/>
        <w:rPr>
          <w:rFonts w:ascii="Century Gothic" w:hAnsi="Century Gothic" w:cs="Arial"/>
          <w:sz w:val="22"/>
          <w:szCs w:val="22"/>
        </w:rPr>
      </w:pPr>
    </w:p>
    <w:p w14:paraId="43B6A228" w14:textId="77777777" w:rsidR="00156C86" w:rsidRPr="00A807FA" w:rsidRDefault="00156C86" w:rsidP="00C86F3E">
      <w:pPr>
        <w:pStyle w:val="BodyText2"/>
        <w:spacing w:line="240" w:lineRule="auto"/>
        <w:rPr>
          <w:rFonts w:ascii="Century Gothic" w:hAnsi="Century Gothic" w:cs="Arial"/>
          <w:sz w:val="22"/>
          <w:szCs w:val="22"/>
        </w:rPr>
      </w:pPr>
      <w:r w:rsidRPr="00A807FA">
        <w:rPr>
          <w:rFonts w:ascii="Century Gothic" w:hAnsi="Century Gothic" w:cs="Arial"/>
          <w:sz w:val="22"/>
          <w:szCs w:val="22"/>
        </w:rPr>
        <w:lastRenderedPageBreak/>
        <w:t>Appendix Two</w:t>
      </w:r>
    </w:p>
    <w:p w14:paraId="2113E211" w14:textId="6461C2A2" w:rsidR="00156C86" w:rsidRPr="00A807FA" w:rsidRDefault="00C86F3E" w:rsidP="00C86F3E">
      <w:pPr>
        <w:pStyle w:val="BodyText2"/>
        <w:spacing w:line="240" w:lineRule="auto"/>
        <w:ind w:left="720"/>
        <w:rPr>
          <w:rFonts w:ascii="Century Gothic" w:hAnsi="Century Gothic" w:cs="Arial"/>
          <w:sz w:val="22"/>
          <w:szCs w:val="22"/>
        </w:rPr>
      </w:pPr>
      <w:r>
        <w:rPr>
          <w:rFonts w:ascii="Century Gothic" w:hAnsi="Century Gothic" w:cs="Arial"/>
          <w:sz w:val="22"/>
          <w:szCs w:val="22"/>
        </w:rPr>
        <w:t>The governing board</w:t>
      </w:r>
      <w:r w:rsidR="00156C86" w:rsidRPr="00A807FA">
        <w:rPr>
          <w:rFonts w:ascii="Century Gothic" w:hAnsi="Century Gothic" w:cs="Arial"/>
          <w:sz w:val="22"/>
          <w:szCs w:val="22"/>
        </w:rPr>
        <w:t xml:space="preserve"> will ensure that:</w:t>
      </w:r>
    </w:p>
    <w:p w14:paraId="12D474B4"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the school contribute to inter-agency working in line with statutory guidance ‘Working Together to Safeguard Children 2018’ - this includes providing a co-ordinated offer of early help when additional needs of children are identified and contributing to inter-agency plans to provide additional support to children subject to child protection plans</w:t>
      </w:r>
    </w:p>
    <w:p w14:paraId="7B8DDEA6" w14:textId="77777777" w:rsidR="00156C86" w:rsidRPr="00A807FA" w:rsidRDefault="00156C86" w:rsidP="00C86F3E">
      <w:pPr>
        <w:pStyle w:val="Default"/>
        <w:ind w:left="1080"/>
        <w:rPr>
          <w:rFonts w:ascii="Century Gothic" w:hAnsi="Century Gothic"/>
          <w:color w:val="auto"/>
          <w:sz w:val="22"/>
          <w:szCs w:val="22"/>
        </w:rPr>
      </w:pPr>
    </w:p>
    <w:p w14:paraId="0CA38E87"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 xml:space="preserve">the school provides an appropriate safeguarding response in accordance with the </w:t>
      </w:r>
      <w:r w:rsidRPr="00A807FA">
        <w:rPr>
          <w:rFonts w:ascii="Century Gothic" w:hAnsi="Century Gothic"/>
          <w:sz w:val="22"/>
          <w:szCs w:val="22"/>
        </w:rPr>
        <w:t>Central Bedfordshire</w:t>
      </w:r>
      <w:r w:rsidRPr="00A807FA">
        <w:rPr>
          <w:rFonts w:ascii="Century Gothic" w:hAnsi="Century Gothic"/>
          <w:color w:val="auto"/>
          <w:sz w:val="22"/>
          <w:szCs w:val="22"/>
        </w:rPr>
        <w:t xml:space="preserve"> Thresholds Framework in order to safeguard children.</w:t>
      </w:r>
    </w:p>
    <w:p w14:paraId="799F8D35" w14:textId="77777777" w:rsidR="00156C86" w:rsidRPr="00A807FA" w:rsidRDefault="00156C86" w:rsidP="00C86F3E">
      <w:pPr>
        <w:pStyle w:val="Default"/>
        <w:ind w:left="1080"/>
        <w:rPr>
          <w:rFonts w:ascii="Century Gothic" w:hAnsi="Century Gothic"/>
          <w:color w:val="auto"/>
          <w:sz w:val="22"/>
          <w:szCs w:val="22"/>
        </w:rPr>
      </w:pPr>
    </w:p>
    <w:p w14:paraId="78F924FC"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 xml:space="preserve">online safety is considered with increasing work online, which poses concerns around potentially harmful and inappropriate online material. Governing bodies will ensure that appropriate filters and monitoring systems are in place. </w:t>
      </w:r>
    </w:p>
    <w:p w14:paraId="090CC5C5" w14:textId="77777777" w:rsidR="00156C86" w:rsidRPr="00A807FA" w:rsidRDefault="00156C86" w:rsidP="00C86F3E">
      <w:pPr>
        <w:pStyle w:val="Default"/>
        <w:ind w:left="1080"/>
        <w:rPr>
          <w:rFonts w:ascii="Century Gothic" w:hAnsi="Century Gothic"/>
          <w:color w:val="auto"/>
          <w:sz w:val="22"/>
          <w:szCs w:val="22"/>
        </w:rPr>
      </w:pPr>
    </w:p>
    <w:p w14:paraId="4A0BD189"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 xml:space="preserve">the school pays due regard to the need to safeguard children in specific circumstances such as Child Sexual Exploitation (CSE), Child Criminal Exploitation (CCE), vulnerability to radicalisation, Female Genital Mutilation (FGM) or peer on </w:t>
      </w:r>
      <w:r w:rsidRPr="00A807FA">
        <w:rPr>
          <w:rFonts w:ascii="Century Gothic" w:hAnsi="Century Gothic"/>
          <w:sz w:val="22"/>
          <w:szCs w:val="22"/>
        </w:rPr>
        <w:t>peer abuse which can include gang related violence, cyberbullying, sexually harmful behaviours, sexual violence, sexual harassment, upskirting or youth produced sexual imagery.</w:t>
      </w:r>
    </w:p>
    <w:p w14:paraId="42724CBC" w14:textId="77777777" w:rsidR="00156C86" w:rsidRPr="00A807FA" w:rsidRDefault="00156C86" w:rsidP="00C86F3E">
      <w:pPr>
        <w:pStyle w:val="Default"/>
        <w:rPr>
          <w:rFonts w:ascii="Century Gothic" w:hAnsi="Century Gothic"/>
          <w:color w:val="auto"/>
          <w:sz w:val="22"/>
          <w:szCs w:val="22"/>
        </w:rPr>
      </w:pPr>
    </w:p>
    <w:p w14:paraId="35F6AB94" w14:textId="77777777" w:rsidR="00156C86" w:rsidRPr="00A807FA" w:rsidRDefault="00156C86" w:rsidP="00C86F3E">
      <w:pPr>
        <w:pStyle w:val="ListParagraph"/>
        <w:numPr>
          <w:ilvl w:val="0"/>
          <w:numId w:val="1"/>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the child protection policy reflects and addresses additional challenges exist for those children with special educational needs and disabilities and physical and mental health needs, and the school should consider extra pastoral support and attention for these children, along with ensuring any appropriate support for communication is in place.</w:t>
      </w:r>
    </w:p>
    <w:p w14:paraId="53211A17" w14:textId="77777777" w:rsidR="00156C86" w:rsidRPr="00A807FA" w:rsidRDefault="00156C86" w:rsidP="00C86F3E">
      <w:pPr>
        <w:pStyle w:val="Default"/>
        <w:ind w:left="720"/>
        <w:rPr>
          <w:rFonts w:ascii="Century Gothic" w:hAnsi="Century Gothic"/>
          <w:color w:val="auto"/>
          <w:sz w:val="22"/>
          <w:szCs w:val="22"/>
        </w:rPr>
      </w:pPr>
    </w:p>
    <w:p w14:paraId="37F2CF94"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the school maintains information about the legal status of all children including whether a looked after child is subject to S20 voluntary agreements, interim or full care order, contact details for persons with parental responsibility, level of delegated authority, details of the social worker and the virtual head in the authority that looks after the child</w:t>
      </w:r>
    </w:p>
    <w:p w14:paraId="791237D4" w14:textId="77777777" w:rsidR="00156C86" w:rsidRPr="00A807FA" w:rsidRDefault="00156C86" w:rsidP="00C86F3E">
      <w:pPr>
        <w:pStyle w:val="Default"/>
        <w:ind w:left="1080"/>
        <w:rPr>
          <w:rFonts w:ascii="Century Gothic" w:hAnsi="Century Gothic"/>
          <w:color w:val="auto"/>
          <w:sz w:val="22"/>
          <w:szCs w:val="22"/>
        </w:rPr>
      </w:pPr>
    </w:p>
    <w:p w14:paraId="4AF4C2C4"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there is a designated teacher with the appropriate training skills and knowledge appointed to promote the academic achievement of looked after children and children previously looked after</w:t>
      </w:r>
    </w:p>
    <w:p w14:paraId="2AE0B1B2" w14:textId="77777777" w:rsidR="00156C86" w:rsidRPr="00A807FA" w:rsidRDefault="00156C86" w:rsidP="00C86F3E">
      <w:pPr>
        <w:pStyle w:val="Default"/>
        <w:ind w:left="1080"/>
        <w:rPr>
          <w:rFonts w:ascii="Century Gothic" w:hAnsi="Century Gothic"/>
          <w:color w:val="auto"/>
          <w:sz w:val="22"/>
          <w:szCs w:val="22"/>
        </w:rPr>
      </w:pPr>
    </w:p>
    <w:p w14:paraId="090DC100"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 xml:space="preserve">the school’s safeguarding arrangements take into account the procedures and practice of the Local Authority as part of the inter- procedures, set up by the Local Multi Agency Safeguarding Board (LSCB). This includes working with Children’s Social Care from other areas when children attend school in </w:t>
      </w:r>
      <w:r w:rsidRPr="00A807FA">
        <w:rPr>
          <w:rFonts w:ascii="Century Gothic" w:hAnsi="Century Gothic"/>
          <w:sz w:val="22"/>
          <w:szCs w:val="22"/>
        </w:rPr>
        <w:t>Central Bedfordshire</w:t>
      </w:r>
      <w:r w:rsidRPr="00A807FA">
        <w:rPr>
          <w:rFonts w:ascii="Century Gothic" w:hAnsi="Century Gothic"/>
          <w:color w:val="auto"/>
          <w:sz w:val="22"/>
          <w:szCs w:val="22"/>
        </w:rPr>
        <w:t xml:space="preserve"> however live outside of </w:t>
      </w:r>
      <w:r w:rsidRPr="00A807FA">
        <w:rPr>
          <w:rFonts w:ascii="Century Gothic" w:hAnsi="Century Gothic"/>
          <w:sz w:val="22"/>
          <w:szCs w:val="22"/>
        </w:rPr>
        <w:t>Central Bedfordshire.</w:t>
      </w:r>
    </w:p>
    <w:p w14:paraId="6FB1CD7A" w14:textId="77777777" w:rsidR="00156C86" w:rsidRPr="00A807FA" w:rsidRDefault="00156C86" w:rsidP="00C86F3E">
      <w:pPr>
        <w:pStyle w:val="Default"/>
        <w:ind w:left="1080"/>
        <w:rPr>
          <w:rFonts w:ascii="Century Gothic" w:hAnsi="Century Gothic"/>
          <w:color w:val="auto"/>
          <w:sz w:val="22"/>
          <w:szCs w:val="22"/>
        </w:rPr>
      </w:pPr>
    </w:p>
    <w:p w14:paraId="1324AF2B"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the school shares information with other professionals in the interests of safeguarding children in accordance with the guidance within working Together to Safeguard Children 2018 and Information Sharing: Advice for practitioners providing safeguarding services to children, young people, parents and carers, 2015</w:t>
      </w:r>
    </w:p>
    <w:p w14:paraId="0160C331" w14:textId="77777777" w:rsidR="00156C86" w:rsidRPr="00A807FA" w:rsidRDefault="00156C86" w:rsidP="00C86F3E">
      <w:pPr>
        <w:pStyle w:val="ListParagraph"/>
        <w:autoSpaceDE w:val="0"/>
        <w:autoSpaceDN w:val="0"/>
        <w:adjustRightInd w:val="0"/>
        <w:spacing w:after="93" w:line="240" w:lineRule="auto"/>
        <w:ind w:left="1080"/>
        <w:rPr>
          <w:rFonts w:ascii="Century Gothic" w:eastAsiaTheme="minorHAnsi" w:hAnsi="Century Gothic" w:cs="Arial"/>
          <w:color w:val="000000"/>
          <w:sz w:val="22"/>
          <w:szCs w:val="22"/>
          <w:lang w:eastAsia="en-US"/>
        </w:rPr>
      </w:pPr>
    </w:p>
    <w:p w14:paraId="782CD59C" w14:textId="04275618" w:rsidR="00156C86" w:rsidRPr="00A807FA" w:rsidRDefault="00156C86" w:rsidP="00C86F3E">
      <w:pPr>
        <w:pStyle w:val="ListParagraph"/>
        <w:numPr>
          <w:ilvl w:val="0"/>
          <w:numId w:val="1"/>
        </w:numPr>
        <w:autoSpaceDE w:val="0"/>
        <w:autoSpaceDN w:val="0"/>
        <w:adjustRightInd w:val="0"/>
        <w:spacing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they recognise the importance of information sharing between practitioners and local agencies. This should include ensuring arrangements are in place that clearly set out the processes and principles for sharing information within the school and with children’s social care, the safeguarding partners, other organisations, </w:t>
      </w:r>
      <w:r w:rsidR="00B44CF8" w:rsidRPr="00A807FA">
        <w:rPr>
          <w:rFonts w:ascii="Century Gothic" w:eastAsiaTheme="minorHAnsi" w:hAnsi="Century Gothic" w:cs="Arial"/>
          <w:color w:val="000000"/>
          <w:sz w:val="22"/>
          <w:szCs w:val="22"/>
          <w:lang w:eastAsia="en-US"/>
        </w:rPr>
        <w:t>agencies, and</w:t>
      </w:r>
      <w:r w:rsidRPr="00A807FA">
        <w:rPr>
          <w:rFonts w:ascii="Century Gothic" w:eastAsiaTheme="minorHAnsi" w:hAnsi="Century Gothic" w:cs="Arial"/>
          <w:color w:val="000000"/>
          <w:sz w:val="22"/>
          <w:szCs w:val="22"/>
          <w:lang w:eastAsia="en-US"/>
        </w:rPr>
        <w:t xml:space="preserve"> practitioners as required.</w:t>
      </w:r>
    </w:p>
    <w:p w14:paraId="6B0BC552" w14:textId="77777777" w:rsidR="00156C86" w:rsidRPr="00A807FA" w:rsidRDefault="00156C86" w:rsidP="00C86F3E">
      <w:pPr>
        <w:pStyle w:val="ListParagraph"/>
        <w:numPr>
          <w:ilvl w:val="0"/>
          <w:numId w:val="1"/>
        </w:numPr>
        <w:autoSpaceDE w:val="0"/>
        <w:autoSpaceDN w:val="0"/>
        <w:adjustRightInd w:val="0"/>
        <w:spacing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lastRenderedPageBreak/>
        <w:t>that School staff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3D9DC5B6" w14:textId="741E9608" w:rsidR="00156C86" w:rsidRPr="00A807FA" w:rsidRDefault="00156C86" w:rsidP="00C86F3E">
      <w:pPr>
        <w:pStyle w:val="ListParagraph"/>
        <w:numPr>
          <w:ilvl w:val="0"/>
          <w:numId w:val="1"/>
        </w:numPr>
        <w:autoSpaceDE w:val="0"/>
        <w:autoSpaceDN w:val="0"/>
        <w:adjustRightInd w:val="0"/>
        <w:spacing w:before="24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they are aware that among other obligations, the Data Protection Act 2018, and the UK General Data Protection</w:t>
      </w:r>
      <w:r w:rsidR="00B44CF8"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Regulation (UK GDPR) place duties on organisations and individuals to process personal information fairly and lawfully and to keep the information they hold safe and secure.</w:t>
      </w:r>
    </w:p>
    <w:p w14:paraId="68B6B8BF" w14:textId="77777777" w:rsidR="00156C86" w:rsidRPr="00A807FA" w:rsidRDefault="00156C86" w:rsidP="00C86F3E">
      <w:pPr>
        <w:pStyle w:val="ListParagraph"/>
        <w:numPr>
          <w:ilvl w:val="0"/>
          <w:numId w:val="1"/>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relevant staff have due regard to the relevant data protection principles</w:t>
      </w:r>
    </w:p>
    <w:p w14:paraId="44DA6B3A" w14:textId="77777777" w:rsidR="00156C86" w:rsidRPr="00A807FA" w:rsidRDefault="00156C86" w:rsidP="00C86F3E">
      <w:pPr>
        <w:pStyle w:val="Default"/>
        <w:ind w:left="720"/>
        <w:rPr>
          <w:rFonts w:ascii="Century Gothic" w:hAnsi="Century Gothic"/>
          <w:color w:val="auto"/>
          <w:sz w:val="22"/>
          <w:szCs w:val="22"/>
        </w:rPr>
      </w:pPr>
    </w:p>
    <w:p w14:paraId="0A5062DF"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 xml:space="preserve">the school will follow local procedures for sharing intelligence in relation to Child Sexual Exploitation and Child Criminal Exploitation with Bedfordshire Police, and the Single Point of Contact within </w:t>
      </w:r>
      <w:r w:rsidRPr="00A807FA">
        <w:rPr>
          <w:rFonts w:ascii="Century Gothic" w:hAnsi="Century Gothic"/>
          <w:sz w:val="22"/>
          <w:szCs w:val="22"/>
        </w:rPr>
        <w:t>Central Bedfordshire</w:t>
      </w:r>
      <w:r w:rsidRPr="00A807FA">
        <w:rPr>
          <w:rFonts w:ascii="Century Gothic" w:hAnsi="Century Gothic"/>
          <w:color w:val="auto"/>
          <w:sz w:val="22"/>
          <w:szCs w:val="22"/>
        </w:rPr>
        <w:t xml:space="preserve"> Council</w:t>
      </w:r>
    </w:p>
    <w:p w14:paraId="48EDAD79" w14:textId="77777777" w:rsidR="00156C86" w:rsidRPr="00A807FA" w:rsidRDefault="00156C86" w:rsidP="00C86F3E">
      <w:pPr>
        <w:pStyle w:val="Default"/>
        <w:ind w:left="1080"/>
        <w:rPr>
          <w:rFonts w:ascii="Century Gothic" w:hAnsi="Century Gothic"/>
          <w:color w:val="auto"/>
          <w:sz w:val="22"/>
          <w:szCs w:val="22"/>
        </w:rPr>
      </w:pPr>
    </w:p>
    <w:p w14:paraId="6124D817" w14:textId="77777777" w:rsidR="00156C86" w:rsidRPr="00A807FA" w:rsidRDefault="00156C86" w:rsidP="00C86F3E">
      <w:pPr>
        <w:pStyle w:val="Default"/>
        <w:numPr>
          <w:ilvl w:val="0"/>
          <w:numId w:val="1"/>
        </w:numPr>
        <w:rPr>
          <w:rFonts w:ascii="Century Gothic" w:hAnsi="Century Gothic"/>
          <w:color w:val="auto"/>
          <w:sz w:val="22"/>
          <w:szCs w:val="22"/>
        </w:rPr>
      </w:pPr>
      <w:r w:rsidRPr="00A807FA">
        <w:rPr>
          <w:rFonts w:ascii="Century Gothic" w:hAnsi="Century Gothic"/>
          <w:color w:val="auto"/>
          <w:sz w:val="22"/>
          <w:szCs w:val="22"/>
        </w:rPr>
        <w:t>the school initiates appropriate safeguarding responses to children who go missing from education, particularly on repeat occasions, to help identify the risk of abuse and neglect including sexual abuse, exploitation or radicalisation and to help prevent the risks of their going missing in future</w:t>
      </w:r>
    </w:p>
    <w:p w14:paraId="5D82E217" w14:textId="77777777" w:rsidR="00156C86" w:rsidRPr="00A807FA" w:rsidRDefault="00156C86" w:rsidP="00C86F3E">
      <w:pPr>
        <w:pStyle w:val="Default"/>
        <w:rPr>
          <w:rFonts w:ascii="Century Gothic" w:hAnsi="Century Gothic"/>
          <w:color w:val="auto"/>
          <w:sz w:val="22"/>
          <w:szCs w:val="22"/>
        </w:rPr>
      </w:pPr>
    </w:p>
    <w:p w14:paraId="0128703D" w14:textId="0DAACFAF" w:rsidR="00156C86" w:rsidRPr="00A807FA" w:rsidRDefault="00C86F3E" w:rsidP="00C86F3E">
      <w:pPr>
        <w:pStyle w:val="BodyText2"/>
        <w:numPr>
          <w:ilvl w:val="0"/>
          <w:numId w:val="1"/>
        </w:numPr>
        <w:spacing w:line="240" w:lineRule="auto"/>
        <w:rPr>
          <w:rFonts w:ascii="Century Gothic" w:hAnsi="Century Gothic" w:cs="Arial"/>
          <w:b w:val="0"/>
          <w:bCs/>
          <w:sz w:val="22"/>
          <w:szCs w:val="22"/>
        </w:rPr>
      </w:pPr>
      <w:r>
        <w:rPr>
          <w:rFonts w:ascii="Century Gothic" w:hAnsi="Century Gothic" w:cs="Arial"/>
          <w:b w:val="0"/>
          <w:bCs/>
          <w:sz w:val="22"/>
          <w:szCs w:val="22"/>
        </w:rPr>
        <w:t>the Head Teacher</w:t>
      </w:r>
      <w:r w:rsidR="00156C86" w:rsidRPr="00A807FA">
        <w:rPr>
          <w:rFonts w:ascii="Century Gothic" w:hAnsi="Century Gothic" w:cs="Arial"/>
          <w:b w:val="0"/>
          <w:bCs/>
          <w:sz w:val="22"/>
          <w:szCs w:val="22"/>
        </w:rPr>
        <w:t xml:space="preserve"> ensures that safeguarding policies and procedures which have been adopted by the Governing Body are consistently implemented</w:t>
      </w:r>
    </w:p>
    <w:p w14:paraId="07668C83"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sz w:val="22"/>
          <w:szCs w:val="22"/>
        </w:rPr>
        <w:t>the school has a staff behaviour policy (sometimes called the code of conduct) which should amongst other things include - staff/child relationships and communications including the use of social media and other online platforms</w:t>
      </w:r>
    </w:p>
    <w:p w14:paraId="0429217C"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sz w:val="22"/>
          <w:szCs w:val="22"/>
        </w:rPr>
        <w:t>the school has procedures for managing allegations and concerns about adults that work or volunteer with children and that these include the procedures for making referrals to the Disclosure and Barring Service and NCTL as the teaching professional body where appropriate</w:t>
      </w:r>
    </w:p>
    <w:p w14:paraId="38F65140"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sz w:val="22"/>
          <w:szCs w:val="22"/>
        </w:rPr>
        <w:t>the school</w:t>
      </w:r>
      <w:r w:rsidRPr="00A807FA">
        <w:rPr>
          <w:rFonts w:ascii="Century Gothic" w:hAnsi="Century Gothic" w:cs="Arial"/>
          <w:b w:val="0"/>
          <w:bCs/>
          <w:sz w:val="22"/>
          <w:szCs w:val="22"/>
        </w:rPr>
        <w:t xml:space="preserve"> operates, “safer recruitment” procedures and ensures that appropriate checks are carried out on all new staff and relevant volunteers in accordance with Keeping Children Safe in Education 2020</w:t>
      </w:r>
    </w:p>
    <w:p w14:paraId="5C97D31C"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the Designated Safeguarding Lead is a member of the Senior Leadership Team and has lead responsibility for safeguarding which is not delegated - this</w:t>
      </w:r>
      <w:r w:rsidRPr="00A807FA">
        <w:rPr>
          <w:rFonts w:ascii="Century Gothic" w:hAnsi="Century Gothic" w:cs="Arial"/>
          <w:b w:val="0"/>
          <w:sz w:val="22"/>
          <w:szCs w:val="22"/>
        </w:rPr>
        <w:t xml:space="preserve"> is clearly defined within the role holder’s job description and that this person has the appropriate authority, time, training, funding and resources to undertake this role as per Appendix B Keeping Children Safe in Education 2020</w:t>
      </w:r>
    </w:p>
    <w:p w14:paraId="478ACD03"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sz w:val="22"/>
          <w:szCs w:val="22"/>
        </w:rPr>
        <w:t>the Designated Safeguarding Lead maintains management oversight of any work undertaken by the Deputy Designated Safeguarding Lead</w:t>
      </w:r>
    </w:p>
    <w:p w14:paraId="32E7BEE3"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any Deputy Designated Safeguarding Lead has the appropriate training skills and knowledge to undertake the operational function of the Designated Safeguarding Lead as per appendix B of Keeping Children Safe in Education 2020</w:t>
      </w:r>
    </w:p>
    <w:p w14:paraId="7F92D949"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 xml:space="preserve">the </w:t>
      </w:r>
      <w:r w:rsidRPr="00A807FA">
        <w:rPr>
          <w:rFonts w:ascii="Century Gothic" w:hAnsi="Century Gothic" w:cs="Arial"/>
          <w:b w:val="0"/>
          <w:sz w:val="22"/>
          <w:szCs w:val="22"/>
        </w:rPr>
        <w:t>Designated Safeguarding Lead and any Deputies undertake LSCB higher level training to ensure they have the appropriate training, skills and knowledge to carry out this role</w:t>
      </w:r>
    </w:p>
    <w:p w14:paraId="3FA6C905"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sz w:val="22"/>
          <w:szCs w:val="22"/>
        </w:rPr>
        <w:t xml:space="preserve">in addition, the Designated Safeguarding Lead and any Deputies will update their knowledge by receiving safeguarding updates via the designated safeguarding officer </w:t>
      </w:r>
      <w:r w:rsidRPr="00A807FA">
        <w:rPr>
          <w:rFonts w:ascii="Century Gothic" w:hAnsi="Century Gothic" w:cs="Arial"/>
          <w:b w:val="0"/>
          <w:sz w:val="22"/>
          <w:szCs w:val="22"/>
        </w:rPr>
        <w:lastRenderedPageBreak/>
        <w:t>network events, attendance at training and learning events offered by the LSCB, online updates via NSPCC or attendance at professional development events</w:t>
      </w:r>
    </w:p>
    <w:p w14:paraId="7C7A9643"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sz w:val="22"/>
          <w:szCs w:val="22"/>
        </w:rPr>
        <w:t>the</w:t>
      </w:r>
      <w:r w:rsidRPr="00A807FA">
        <w:rPr>
          <w:rFonts w:ascii="Century Gothic" w:hAnsi="Century Gothic" w:cs="Arial"/>
          <w:b w:val="0"/>
          <w:bCs/>
          <w:sz w:val="22"/>
          <w:szCs w:val="22"/>
        </w:rPr>
        <w:t xml:space="preserve"> Head Teacher/Principal and all other staff who work with children undertake safeguarding training in accordance with Keeping Children Safe in Education 2020 and that they receive annual safeguarding updates to ensure their continued professional development</w:t>
      </w:r>
    </w:p>
    <w:p w14:paraId="05E37331"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these updates take account of LSCB priorities, the local context, the needs of the pupils and other identified training needs</w:t>
      </w:r>
    </w:p>
    <w:p w14:paraId="01C6D32E"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all training will incorporate safeguarding children in specific circumstances which includes, but is not limited to: Child Sexual Exploitation (CSE), Female Genital Mutilation (FGM), vulnerability to radicalisation and peer on peer abuse</w:t>
      </w:r>
    </w:p>
    <w:p w14:paraId="43A03DEA"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the training will ensure that peer on peer abuse is never seen as ‘banter’ or part of growing up and incorporates issues of sexually harmful behaviours such as sexual touching or assault and gang initiation or hazing type violence - the training recognises how alcohol use, drug use, truanting and youth generated sexualised imagery increases risks of harm to children. In addition, the training will also ensure staff have the skills and knowledge about the additional vulnerability of Looked After Children</w:t>
      </w:r>
    </w:p>
    <w:p w14:paraId="7574084F"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the school has appropriate safeguarding responses for children who go missing from education which should include holding more than one emergency contact number for pupils</w:t>
      </w:r>
    </w:p>
    <w:p w14:paraId="7F6FA86B"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temporary staff and volunteers are made aware of the school’s procedures for child protection and their responsibilities</w:t>
      </w:r>
    </w:p>
    <w:p w14:paraId="799D1C76"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sz w:val="22"/>
          <w:szCs w:val="22"/>
        </w:rPr>
        <w:t>the school</w:t>
      </w:r>
      <w:r w:rsidRPr="00A807FA">
        <w:rPr>
          <w:rFonts w:ascii="Century Gothic" w:hAnsi="Century Gothic" w:cs="Arial"/>
          <w:b w:val="0"/>
          <w:bCs/>
          <w:sz w:val="22"/>
          <w:szCs w:val="22"/>
        </w:rPr>
        <w:t xml:space="preserve"> remedies any deficiencies or weaknesses brought to its attention without delay and recognises the importance of utilising the expertise of the Designated Safeguarding Lead and Deputies in shaping safeguarding arrangements</w:t>
      </w:r>
    </w:p>
    <w:p w14:paraId="1B59C3FF"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there are appropriate online filtering and monitoring systems within the school which safeguards children from accessing inappropriate or harmful online material.  Over blocking of material which could impair children’s independent research and learning will be avoided</w:t>
      </w:r>
    </w:p>
    <w:p w14:paraId="5DC0BB1E" w14:textId="77777777" w:rsidR="00156C86" w:rsidRPr="00A807FA" w:rsidRDefault="00156C86" w:rsidP="00C86F3E">
      <w:pPr>
        <w:pStyle w:val="BodyText2"/>
        <w:numPr>
          <w:ilvl w:val="0"/>
          <w:numId w:val="1"/>
        </w:numPr>
        <w:spacing w:line="240" w:lineRule="auto"/>
        <w:rPr>
          <w:rFonts w:ascii="Century Gothic" w:hAnsi="Century Gothic" w:cs="Arial"/>
          <w:b w:val="0"/>
          <w:bCs/>
          <w:sz w:val="22"/>
          <w:szCs w:val="22"/>
        </w:rPr>
      </w:pPr>
      <w:r w:rsidRPr="00A807FA">
        <w:rPr>
          <w:rFonts w:ascii="Century Gothic" w:hAnsi="Century Gothic" w:cs="Arial"/>
          <w:b w:val="0"/>
          <w:bCs/>
          <w:sz w:val="22"/>
          <w:szCs w:val="22"/>
        </w:rPr>
        <w:t>the curriculum is delivered in such a way to include educating children about how to stay safe which will include Relationship and Sex Education (RSE), online safety and broader safeguarding messages within PSCHE</w:t>
      </w:r>
    </w:p>
    <w:p w14:paraId="45D7518E" w14:textId="1A37E884" w:rsidR="00156C86" w:rsidRPr="00A807FA" w:rsidRDefault="00156C86" w:rsidP="00C86F3E">
      <w:pPr>
        <w:pStyle w:val="ListParagraph"/>
        <w:numPr>
          <w:ilvl w:val="0"/>
          <w:numId w:val="1"/>
        </w:numPr>
        <w:autoSpaceDE w:val="0"/>
        <w:autoSpaceDN w:val="0"/>
        <w:adjustRightInd w:val="0"/>
        <w:spacing w:after="0" w:line="240" w:lineRule="auto"/>
        <w:rPr>
          <w:rFonts w:ascii="Century Gothic" w:hAnsi="Century Gothic" w:cs="Arial"/>
          <w:bCs/>
          <w:sz w:val="22"/>
          <w:szCs w:val="22"/>
        </w:rPr>
      </w:pPr>
      <w:r w:rsidRPr="00A807FA">
        <w:rPr>
          <w:rFonts w:ascii="Century Gothic" w:eastAsia="ArialMT" w:hAnsi="Century Gothic" w:cs="ArialMT"/>
          <w:sz w:val="22"/>
          <w:szCs w:val="22"/>
          <w:lang w:eastAsia="en-US"/>
        </w:rPr>
        <w:t xml:space="preserve">the child’s wishes and feelings are taken into account when determining what action to take and what services to provide. Systems should be in place, and they should be well promoted, easily understood and easily accessible for children to confidently report abuse, knowing their concerns will be treated </w:t>
      </w:r>
      <w:r w:rsidR="00B44CF8" w:rsidRPr="00A807FA">
        <w:rPr>
          <w:rFonts w:ascii="Century Gothic" w:eastAsia="ArialMT" w:hAnsi="Century Gothic" w:cs="ArialMT"/>
          <w:sz w:val="22"/>
          <w:szCs w:val="22"/>
          <w:lang w:eastAsia="en-US"/>
        </w:rPr>
        <w:t>seriously,</w:t>
      </w:r>
      <w:r w:rsidR="00B44CF8" w:rsidRPr="00A807FA">
        <w:rPr>
          <w:rFonts w:ascii="Century Gothic" w:eastAsia="ArialMT" w:hAnsi="Century Gothic" w:cs="ArialMT"/>
          <w:bCs/>
          <w:sz w:val="22"/>
          <w:szCs w:val="22"/>
          <w:lang w:eastAsia="en-US"/>
        </w:rPr>
        <w:t xml:space="preserve"> and</w:t>
      </w:r>
      <w:r w:rsidRPr="00A807FA">
        <w:rPr>
          <w:rFonts w:ascii="Century Gothic" w:eastAsia="ArialMT" w:hAnsi="Century Gothic" w:cs="ArialMT"/>
          <w:bCs/>
          <w:sz w:val="22"/>
          <w:szCs w:val="22"/>
          <w:lang w:eastAsia="en-US"/>
        </w:rPr>
        <w:t xml:space="preserve"> knowing they can safely express their views and give feedback</w:t>
      </w:r>
    </w:p>
    <w:p w14:paraId="70607E63" w14:textId="77777777" w:rsidR="00156C86" w:rsidRPr="00A807FA" w:rsidRDefault="00156C86" w:rsidP="00C86F3E">
      <w:pPr>
        <w:pStyle w:val="ListParagraph"/>
        <w:autoSpaceDE w:val="0"/>
        <w:autoSpaceDN w:val="0"/>
        <w:adjustRightInd w:val="0"/>
        <w:spacing w:after="0" w:line="240" w:lineRule="auto"/>
        <w:ind w:left="1080"/>
        <w:rPr>
          <w:rFonts w:ascii="Century Gothic" w:hAnsi="Century Gothic" w:cs="Arial"/>
          <w:bCs/>
          <w:sz w:val="22"/>
          <w:szCs w:val="22"/>
        </w:rPr>
      </w:pPr>
    </w:p>
    <w:p w14:paraId="40DD98F2" w14:textId="65521F59" w:rsidR="00156C86" w:rsidRPr="00A807FA" w:rsidRDefault="00C86F3E" w:rsidP="00C86F3E">
      <w:pPr>
        <w:pStyle w:val="BodyText2"/>
        <w:numPr>
          <w:ilvl w:val="0"/>
          <w:numId w:val="1"/>
        </w:numPr>
        <w:spacing w:line="240" w:lineRule="auto"/>
        <w:rPr>
          <w:rFonts w:ascii="Century Gothic" w:hAnsi="Century Gothic" w:cs="Arial"/>
          <w:b w:val="0"/>
          <w:bCs/>
          <w:sz w:val="22"/>
          <w:szCs w:val="22"/>
        </w:rPr>
      </w:pPr>
      <w:r>
        <w:rPr>
          <w:rFonts w:ascii="Century Gothic" w:hAnsi="Century Gothic" w:cs="Arial"/>
          <w:b w:val="0"/>
          <w:bCs/>
          <w:sz w:val="22"/>
          <w:szCs w:val="22"/>
        </w:rPr>
        <w:t>the governing board</w:t>
      </w:r>
      <w:r w:rsidR="00156C86" w:rsidRPr="00A807FA">
        <w:rPr>
          <w:rFonts w:ascii="Century Gothic" w:hAnsi="Century Gothic" w:cs="Arial"/>
          <w:b w:val="0"/>
          <w:bCs/>
          <w:sz w:val="22"/>
          <w:szCs w:val="22"/>
        </w:rPr>
        <w:t xml:space="preserve"> reviews the policies/procedures annually</w:t>
      </w:r>
    </w:p>
    <w:p w14:paraId="104154DB" w14:textId="1359BC0B" w:rsidR="00156C86" w:rsidRPr="00A807FA" w:rsidRDefault="00C86F3E" w:rsidP="00C86F3E">
      <w:pPr>
        <w:pStyle w:val="BodyText2"/>
        <w:numPr>
          <w:ilvl w:val="0"/>
          <w:numId w:val="1"/>
        </w:numPr>
        <w:spacing w:line="240" w:lineRule="auto"/>
        <w:rPr>
          <w:rFonts w:ascii="Century Gothic" w:hAnsi="Century Gothic" w:cs="Arial"/>
          <w:b w:val="0"/>
          <w:sz w:val="22"/>
          <w:szCs w:val="22"/>
        </w:rPr>
      </w:pPr>
      <w:r>
        <w:rPr>
          <w:rFonts w:ascii="Century Gothic" w:hAnsi="Century Gothic" w:cs="Arial"/>
          <w:b w:val="0"/>
          <w:sz w:val="22"/>
          <w:szCs w:val="22"/>
        </w:rPr>
        <w:t>a member of the governing board</w:t>
      </w:r>
      <w:r w:rsidR="00156C86" w:rsidRPr="00A807FA">
        <w:rPr>
          <w:rFonts w:ascii="Century Gothic" w:hAnsi="Century Gothic" w:cs="Arial"/>
          <w:b w:val="0"/>
          <w:sz w:val="22"/>
          <w:szCs w:val="22"/>
        </w:rPr>
        <w:t>, usually the chair, is nominated to liaise with the designated officer(s) from the relevant local authority and partner agencies in the event of allegations of abuse made against the Head Teacher, the principal of a college or propri</w:t>
      </w:r>
      <w:r>
        <w:rPr>
          <w:rFonts w:ascii="Century Gothic" w:hAnsi="Century Gothic" w:cs="Arial"/>
          <w:b w:val="0"/>
          <w:sz w:val="22"/>
          <w:szCs w:val="22"/>
        </w:rPr>
        <w:t>etor or member of governing board</w:t>
      </w:r>
      <w:r w:rsidR="00156C86" w:rsidRPr="00A807FA">
        <w:rPr>
          <w:rFonts w:ascii="Century Gothic" w:hAnsi="Century Gothic" w:cs="Arial"/>
          <w:b w:val="0"/>
          <w:sz w:val="22"/>
          <w:szCs w:val="22"/>
        </w:rPr>
        <w:t xml:space="preserve"> of an independent school</w:t>
      </w:r>
    </w:p>
    <w:p w14:paraId="1B86F23D" w14:textId="77777777" w:rsidR="00156C86" w:rsidRPr="00A807FA" w:rsidRDefault="00156C86" w:rsidP="00C86F3E">
      <w:pPr>
        <w:pStyle w:val="BodyText2"/>
        <w:spacing w:line="240" w:lineRule="auto"/>
        <w:rPr>
          <w:rFonts w:ascii="Century Gothic" w:hAnsi="Century Gothic" w:cs="Arial"/>
          <w:sz w:val="22"/>
          <w:szCs w:val="22"/>
        </w:rPr>
      </w:pPr>
    </w:p>
    <w:p w14:paraId="0EC21B5F" w14:textId="76879DFD" w:rsidR="00D81253" w:rsidRPr="00A807FA" w:rsidRDefault="00D81253" w:rsidP="00C86F3E">
      <w:pPr>
        <w:pStyle w:val="BodyText2"/>
        <w:spacing w:line="240" w:lineRule="auto"/>
        <w:rPr>
          <w:rFonts w:ascii="Century Gothic" w:hAnsi="Century Gothic" w:cs="Arial"/>
          <w:sz w:val="22"/>
          <w:szCs w:val="22"/>
        </w:rPr>
      </w:pPr>
      <w:r w:rsidRPr="00A807FA">
        <w:rPr>
          <w:rFonts w:ascii="Century Gothic" w:hAnsi="Century Gothic" w:cs="Arial"/>
          <w:sz w:val="22"/>
          <w:szCs w:val="22"/>
        </w:rPr>
        <w:lastRenderedPageBreak/>
        <w:t>A</w:t>
      </w:r>
      <w:r w:rsidR="008F6EF5" w:rsidRPr="00A807FA">
        <w:rPr>
          <w:rFonts w:ascii="Century Gothic" w:hAnsi="Century Gothic" w:cs="Arial"/>
          <w:sz w:val="22"/>
          <w:szCs w:val="22"/>
        </w:rPr>
        <w:t>ppendix</w:t>
      </w:r>
      <w:r w:rsidRPr="00A807FA">
        <w:rPr>
          <w:rFonts w:ascii="Century Gothic" w:hAnsi="Century Gothic" w:cs="Arial"/>
          <w:sz w:val="22"/>
          <w:szCs w:val="22"/>
        </w:rPr>
        <w:t xml:space="preserve"> </w:t>
      </w:r>
      <w:r w:rsidR="00561C74" w:rsidRPr="00A807FA">
        <w:rPr>
          <w:rFonts w:ascii="Century Gothic" w:hAnsi="Century Gothic" w:cs="Arial"/>
          <w:sz w:val="22"/>
          <w:szCs w:val="22"/>
        </w:rPr>
        <w:t>Three</w:t>
      </w:r>
    </w:p>
    <w:p w14:paraId="47A0CB20" w14:textId="77777777" w:rsidR="00D81253" w:rsidRPr="00A807FA" w:rsidRDefault="00D81253" w:rsidP="00C86F3E">
      <w:pPr>
        <w:pStyle w:val="BodyText2"/>
        <w:spacing w:line="240" w:lineRule="auto"/>
        <w:jc w:val="center"/>
        <w:rPr>
          <w:rFonts w:ascii="Century Gothic" w:hAnsi="Century Gothic" w:cs="Arial"/>
          <w:sz w:val="22"/>
          <w:szCs w:val="22"/>
        </w:rPr>
      </w:pPr>
      <w:r w:rsidRPr="00A807FA">
        <w:rPr>
          <w:rFonts w:ascii="Century Gothic" w:hAnsi="Century Gothic" w:cs="Arial"/>
          <w:sz w:val="22"/>
          <w:szCs w:val="22"/>
        </w:rPr>
        <w:t>D</w:t>
      </w:r>
      <w:r w:rsidR="00B45FA3" w:rsidRPr="00A807FA">
        <w:rPr>
          <w:rFonts w:ascii="Century Gothic" w:hAnsi="Century Gothic" w:cs="Arial"/>
          <w:sz w:val="22"/>
          <w:szCs w:val="22"/>
        </w:rPr>
        <w:t>efinitions</w:t>
      </w:r>
      <w:r w:rsidR="006F5247" w:rsidRPr="00A807FA">
        <w:rPr>
          <w:rFonts w:ascii="Century Gothic" w:hAnsi="Century Gothic" w:cs="Arial"/>
          <w:sz w:val="22"/>
          <w:szCs w:val="22"/>
        </w:rPr>
        <w:t xml:space="preserve"> </w:t>
      </w:r>
      <w:r w:rsidR="00B45FA3" w:rsidRPr="00A807FA">
        <w:rPr>
          <w:rFonts w:ascii="Century Gothic" w:hAnsi="Century Gothic" w:cs="Arial"/>
          <w:sz w:val="22"/>
          <w:szCs w:val="22"/>
        </w:rPr>
        <w:t>and indicators of abuse</w:t>
      </w:r>
    </w:p>
    <w:p w14:paraId="7E9D6CA1" w14:textId="77777777" w:rsidR="00D81253" w:rsidRPr="00A807FA" w:rsidRDefault="00D81253" w:rsidP="00C86F3E">
      <w:pPr>
        <w:pStyle w:val="Heading1"/>
        <w:spacing w:line="240" w:lineRule="auto"/>
        <w:jc w:val="left"/>
        <w:rPr>
          <w:rFonts w:ascii="Century Gothic" w:hAnsi="Century Gothic" w:cs="Arial"/>
          <w:b w:val="0"/>
          <w:sz w:val="22"/>
          <w:szCs w:val="22"/>
          <w:u w:val="single"/>
        </w:rPr>
      </w:pPr>
      <w:bookmarkStart w:id="31" w:name="_1._Neglect"/>
      <w:bookmarkEnd w:id="31"/>
      <w:r w:rsidRPr="00A807FA">
        <w:rPr>
          <w:rFonts w:ascii="Century Gothic" w:hAnsi="Century Gothic" w:cs="Arial"/>
          <w:sz w:val="22"/>
          <w:szCs w:val="22"/>
        </w:rPr>
        <w:t>1. N</w:t>
      </w:r>
      <w:r w:rsidR="00B45FA3" w:rsidRPr="00A807FA">
        <w:rPr>
          <w:rFonts w:ascii="Century Gothic" w:hAnsi="Century Gothic" w:cs="Arial"/>
          <w:sz w:val="22"/>
          <w:szCs w:val="22"/>
        </w:rPr>
        <w:t>eglect</w:t>
      </w:r>
    </w:p>
    <w:p w14:paraId="785D4CCD"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sz w:val="22"/>
          <w:szCs w:val="22"/>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w:t>
      </w:r>
      <w:r w:rsidR="006F5247" w:rsidRPr="00A807FA">
        <w:rPr>
          <w:rFonts w:ascii="Century Gothic" w:hAnsi="Century Gothic" w:cs="Arial"/>
          <w:sz w:val="22"/>
          <w:szCs w:val="22"/>
        </w:rPr>
        <w:t xml:space="preserve"> a parent or carer failing to: </w:t>
      </w:r>
    </w:p>
    <w:p w14:paraId="2E585F77" w14:textId="77777777" w:rsidR="00D81253" w:rsidRPr="00A807FA" w:rsidRDefault="00E37455" w:rsidP="00F94B27">
      <w:pPr>
        <w:numPr>
          <w:ilvl w:val="0"/>
          <w:numId w:val="7"/>
        </w:numPr>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rovide adequate food, clothing and shelter (including exclu</w:t>
      </w:r>
      <w:r w:rsidRPr="00A807FA">
        <w:rPr>
          <w:rFonts w:ascii="Century Gothic" w:hAnsi="Century Gothic" w:cs="Arial"/>
          <w:sz w:val="22"/>
          <w:szCs w:val="22"/>
        </w:rPr>
        <w:t>sion from home or abandonment)</w:t>
      </w:r>
    </w:p>
    <w:p w14:paraId="0F532FFA" w14:textId="77777777" w:rsidR="00D81253" w:rsidRPr="00A807FA" w:rsidRDefault="00E37455" w:rsidP="00F94B27">
      <w:pPr>
        <w:numPr>
          <w:ilvl w:val="0"/>
          <w:numId w:val="7"/>
        </w:numPr>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rotect a child from physic</w:t>
      </w:r>
      <w:r w:rsidRPr="00A807FA">
        <w:rPr>
          <w:rFonts w:ascii="Century Gothic" w:hAnsi="Century Gothic" w:cs="Arial"/>
          <w:sz w:val="22"/>
          <w:szCs w:val="22"/>
        </w:rPr>
        <w:t>al and emotional harm or danger</w:t>
      </w:r>
    </w:p>
    <w:p w14:paraId="056431D6" w14:textId="3BC3AB5C" w:rsidR="00D81253" w:rsidRPr="00A807FA" w:rsidRDefault="00E37455" w:rsidP="00F94B27">
      <w:pPr>
        <w:numPr>
          <w:ilvl w:val="0"/>
          <w:numId w:val="7"/>
        </w:numPr>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 xml:space="preserve">nsure adequate supervision (including the use of inadequate </w:t>
      </w:r>
      <w:r w:rsidR="00B44CF8" w:rsidRPr="00A807FA">
        <w:rPr>
          <w:rFonts w:ascii="Century Gothic" w:hAnsi="Century Gothic" w:cs="Arial"/>
          <w:sz w:val="22"/>
          <w:szCs w:val="22"/>
        </w:rPr>
        <w:t>caregivers</w:t>
      </w:r>
      <w:r w:rsidR="00D81253" w:rsidRPr="00A807FA">
        <w:rPr>
          <w:rFonts w:ascii="Century Gothic" w:hAnsi="Century Gothic" w:cs="Arial"/>
          <w:sz w:val="22"/>
          <w:szCs w:val="22"/>
        </w:rPr>
        <w:t>); or</w:t>
      </w:r>
    </w:p>
    <w:p w14:paraId="6FD89211" w14:textId="39689D39" w:rsidR="00D81253" w:rsidRDefault="00E37455" w:rsidP="00F94B27">
      <w:pPr>
        <w:numPr>
          <w:ilvl w:val="0"/>
          <w:numId w:val="7"/>
        </w:numPr>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nsure access to approp</w:t>
      </w:r>
      <w:r w:rsidRPr="00A807FA">
        <w:rPr>
          <w:rFonts w:ascii="Century Gothic" w:hAnsi="Century Gothic" w:cs="Arial"/>
          <w:sz w:val="22"/>
          <w:szCs w:val="22"/>
        </w:rPr>
        <w:t>riate medical care or treatment</w:t>
      </w:r>
      <w:r w:rsidR="00631301" w:rsidRPr="00A807FA">
        <w:rPr>
          <w:rFonts w:ascii="Century Gothic" w:hAnsi="Century Gothic" w:cs="Arial"/>
          <w:sz w:val="22"/>
          <w:szCs w:val="22"/>
        </w:rPr>
        <w:t>.</w:t>
      </w:r>
    </w:p>
    <w:p w14:paraId="7D646274" w14:textId="77777777" w:rsidR="00C86F3E" w:rsidRPr="00A807FA" w:rsidRDefault="00C86F3E" w:rsidP="00C86F3E">
      <w:pPr>
        <w:spacing w:after="0" w:line="240" w:lineRule="auto"/>
        <w:ind w:left="1080"/>
        <w:rPr>
          <w:rFonts w:ascii="Century Gothic" w:hAnsi="Century Gothic" w:cs="Arial"/>
          <w:sz w:val="22"/>
          <w:szCs w:val="22"/>
        </w:rPr>
      </w:pPr>
    </w:p>
    <w:p w14:paraId="62688046"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sz w:val="22"/>
          <w:szCs w:val="22"/>
        </w:rPr>
        <w:t>It may also include neglect of, or unresponsiveness to, a</w:t>
      </w:r>
      <w:r w:rsidR="006F5247" w:rsidRPr="00A807FA">
        <w:rPr>
          <w:rFonts w:ascii="Century Gothic" w:hAnsi="Century Gothic" w:cs="Arial"/>
          <w:sz w:val="22"/>
          <w:szCs w:val="22"/>
        </w:rPr>
        <w:t xml:space="preserve"> child's basic emotional needs.</w:t>
      </w:r>
    </w:p>
    <w:p w14:paraId="5E0DDF0F" w14:textId="77777777"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sz w:val="22"/>
          <w:szCs w:val="22"/>
        </w:rPr>
        <w:t>The following may be indicators of neglect (this is not desig</w:t>
      </w:r>
      <w:r w:rsidR="006F5247" w:rsidRPr="00A807FA">
        <w:rPr>
          <w:rFonts w:ascii="Century Gothic" w:hAnsi="Century Gothic" w:cs="Arial"/>
          <w:sz w:val="22"/>
          <w:szCs w:val="22"/>
        </w:rPr>
        <w:t>ned to be used as a checklist):</w:t>
      </w:r>
    </w:p>
    <w:p w14:paraId="5533364A"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constant hunger</w:t>
      </w:r>
    </w:p>
    <w:p w14:paraId="28B687AE"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 xml:space="preserve">tealing, </w:t>
      </w:r>
      <w:r w:rsidRPr="00A807FA">
        <w:rPr>
          <w:rFonts w:ascii="Century Gothic" w:hAnsi="Century Gothic" w:cs="Arial"/>
          <w:sz w:val="22"/>
          <w:szCs w:val="22"/>
        </w:rPr>
        <w:t>scavenging and/or hoarding food</w:t>
      </w:r>
    </w:p>
    <w:p w14:paraId="7D7FED08"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w:t>
      </w:r>
      <w:r w:rsidR="00D81253" w:rsidRPr="00A807FA">
        <w:rPr>
          <w:rFonts w:ascii="Century Gothic" w:hAnsi="Century Gothic" w:cs="Arial"/>
          <w:sz w:val="22"/>
          <w:szCs w:val="22"/>
        </w:rPr>
        <w:t>re</w:t>
      </w:r>
      <w:r w:rsidRPr="00A807FA">
        <w:rPr>
          <w:rFonts w:ascii="Century Gothic" w:hAnsi="Century Gothic" w:cs="Arial"/>
          <w:sz w:val="22"/>
          <w:szCs w:val="22"/>
        </w:rPr>
        <w:t>quent tiredness or listlessness</w:t>
      </w:r>
    </w:p>
    <w:p w14:paraId="2FB54F68"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frequently dirty or unkempt</w:t>
      </w:r>
    </w:p>
    <w:p w14:paraId="59B41A3A"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o</w:t>
      </w:r>
      <w:r w:rsidR="00D81253" w:rsidRPr="00A807FA">
        <w:rPr>
          <w:rFonts w:ascii="Century Gothic" w:hAnsi="Century Gothic" w:cs="Arial"/>
          <w:sz w:val="22"/>
          <w:szCs w:val="22"/>
        </w:rPr>
        <w:t>ften poorly or inapp</w:t>
      </w:r>
      <w:r w:rsidRPr="00A807FA">
        <w:rPr>
          <w:rFonts w:ascii="Century Gothic" w:hAnsi="Century Gothic" w:cs="Arial"/>
          <w:sz w:val="22"/>
          <w:szCs w:val="22"/>
        </w:rPr>
        <w:t>ropriately clad for the weather</w:t>
      </w:r>
    </w:p>
    <w:p w14:paraId="6D5F0DEA"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oor school atte</w:t>
      </w:r>
      <w:r w:rsidRPr="00A807FA">
        <w:rPr>
          <w:rFonts w:ascii="Century Gothic" w:hAnsi="Century Gothic" w:cs="Arial"/>
          <w:sz w:val="22"/>
          <w:szCs w:val="22"/>
        </w:rPr>
        <w:t>ndance or often late for school</w:t>
      </w:r>
    </w:p>
    <w:p w14:paraId="72A5CAF5"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poor concentration</w:t>
      </w:r>
    </w:p>
    <w:p w14:paraId="5D680A12"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ffection or attention s</w:t>
      </w:r>
      <w:r w:rsidRPr="00A807FA">
        <w:rPr>
          <w:rFonts w:ascii="Century Gothic" w:hAnsi="Century Gothic" w:cs="Arial"/>
          <w:sz w:val="22"/>
          <w:szCs w:val="22"/>
        </w:rPr>
        <w:t>eeking behaviour</w:t>
      </w:r>
    </w:p>
    <w:p w14:paraId="7B57321F"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llnesses or i</w:t>
      </w:r>
      <w:r w:rsidRPr="00A807FA">
        <w:rPr>
          <w:rFonts w:ascii="Century Gothic" w:hAnsi="Century Gothic" w:cs="Arial"/>
          <w:sz w:val="22"/>
          <w:szCs w:val="22"/>
        </w:rPr>
        <w:t>njuries that are left untreate</w:t>
      </w:r>
      <w:r w:rsidR="00331C60" w:rsidRPr="00A807FA">
        <w:rPr>
          <w:rFonts w:ascii="Century Gothic" w:hAnsi="Century Gothic" w:cs="Arial"/>
          <w:sz w:val="22"/>
          <w:szCs w:val="22"/>
        </w:rPr>
        <w:t>d</w:t>
      </w:r>
    </w:p>
    <w:p w14:paraId="5B2ACA71"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w:t>
      </w:r>
      <w:r w:rsidR="00D81253" w:rsidRPr="00A807FA">
        <w:rPr>
          <w:rFonts w:ascii="Century Gothic" w:hAnsi="Century Gothic" w:cs="Arial"/>
          <w:sz w:val="22"/>
          <w:szCs w:val="22"/>
        </w:rPr>
        <w:t>ailure to achieve developmental milesto</w:t>
      </w:r>
      <w:r w:rsidRPr="00A807FA">
        <w:rPr>
          <w:rFonts w:ascii="Century Gothic" w:hAnsi="Century Gothic" w:cs="Arial"/>
          <w:sz w:val="22"/>
          <w:szCs w:val="22"/>
        </w:rPr>
        <w:t>nes, for example growth, weight</w:t>
      </w:r>
    </w:p>
    <w:p w14:paraId="13A54292" w14:textId="77777777" w:rsidR="00D81253" w:rsidRPr="00A807FA" w:rsidRDefault="00E37455" w:rsidP="00F94B27">
      <w:pPr>
        <w:numPr>
          <w:ilvl w:val="0"/>
          <w:numId w:val="8"/>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w:t>
      </w:r>
      <w:r w:rsidR="00D81253" w:rsidRPr="00A807FA">
        <w:rPr>
          <w:rFonts w:ascii="Century Gothic" w:hAnsi="Century Gothic" w:cs="Arial"/>
          <w:sz w:val="22"/>
          <w:szCs w:val="22"/>
        </w:rPr>
        <w:t>ailure to dev</w:t>
      </w:r>
      <w:r w:rsidRPr="00A807FA">
        <w:rPr>
          <w:rFonts w:ascii="Century Gothic" w:hAnsi="Century Gothic" w:cs="Arial"/>
          <w:sz w:val="22"/>
          <w:szCs w:val="22"/>
        </w:rPr>
        <w:t>elop intellectually or socially</w:t>
      </w:r>
    </w:p>
    <w:p w14:paraId="45F795A2" w14:textId="77777777" w:rsidR="00D81253" w:rsidRPr="00A807FA" w:rsidRDefault="00E37455" w:rsidP="00F94B27">
      <w:pPr>
        <w:numPr>
          <w:ilvl w:val="0"/>
          <w:numId w:val="8"/>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r</w:t>
      </w:r>
      <w:r w:rsidR="00D81253" w:rsidRPr="00A807FA">
        <w:rPr>
          <w:rFonts w:ascii="Century Gothic" w:hAnsi="Century Gothic" w:cs="Arial"/>
          <w:sz w:val="22"/>
          <w:szCs w:val="22"/>
        </w:rPr>
        <w:t>esponsibility for activity that is not age appropriate such as cooking</w:t>
      </w:r>
      <w:r w:rsidRPr="00A807FA">
        <w:rPr>
          <w:rFonts w:ascii="Century Gothic" w:hAnsi="Century Gothic" w:cs="Arial"/>
          <w:sz w:val="22"/>
          <w:szCs w:val="22"/>
        </w:rPr>
        <w:t>, ironing, caring for siblings</w:t>
      </w:r>
    </w:p>
    <w:p w14:paraId="46344357" w14:textId="77777777" w:rsidR="00D81253" w:rsidRPr="00A807FA" w:rsidRDefault="00E37455" w:rsidP="00F94B27">
      <w:pPr>
        <w:numPr>
          <w:ilvl w:val="0"/>
          <w:numId w:val="8"/>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he child is regularly not collected or received from school; or</w:t>
      </w:r>
    </w:p>
    <w:p w14:paraId="5E083220" w14:textId="77777777" w:rsidR="006F5247" w:rsidRPr="00A807FA" w:rsidRDefault="00E37455" w:rsidP="00F94B27">
      <w:pPr>
        <w:numPr>
          <w:ilvl w:val="0"/>
          <w:numId w:val="8"/>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he child is left at home alone or with inappropriate carer</w:t>
      </w:r>
      <w:r w:rsidR="00631301" w:rsidRPr="00A807FA">
        <w:rPr>
          <w:rFonts w:ascii="Century Gothic" w:hAnsi="Century Gothic" w:cs="Arial"/>
          <w:sz w:val="22"/>
          <w:szCs w:val="22"/>
        </w:rPr>
        <w:t>.</w:t>
      </w:r>
    </w:p>
    <w:p w14:paraId="7B77E770" w14:textId="77777777" w:rsidR="006F5247" w:rsidRPr="00A807FA" w:rsidRDefault="006F5247" w:rsidP="00C86F3E">
      <w:pPr>
        <w:autoSpaceDE w:val="0"/>
        <w:autoSpaceDN w:val="0"/>
        <w:adjustRightInd w:val="0"/>
        <w:spacing w:line="240" w:lineRule="auto"/>
        <w:rPr>
          <w:rFonts w:ascii="Century Gothic" w:hAnsi="Century Gothic" w:cs="Arial"/>
          <w:sz w:val="22"/>
          <w:szCs w:val="22"/>
        </w:rPr>
      </w:pPr>
    </w:p>
    <w:p w14:paraId="41F6B085" w14:textId="77777777" w:rsidR="00D81253" w:rsidRPr="00A807FA" w:rsidRDefault="00D81253" w:rsidP="00C86F3E">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sz w:val="22"/>
          <w:szCs w:val="22"/>
        </w:rPr>
      </w:pPr>
      <w:r w:rsidRPr="00A807FA">
        <w:rPr>
          <w:rFonts w:ascii="Century Gothic" w:hAnsi="Century Gothic" w:cs="Arial"/>
          <w:sz w:val="22"/>
          <w:szCs w:val="22"/>
        </w:rPr>
        <w:t>2. P</w:t>
      </w:r>
      <w:r w:rsidR="00B45FA3" w:rsidRPr="00A807FA">
        <w:rPr>
          <w:rFonts w:ascii="Century Gothic" w:hAnsi="Century Gothic" w:cs="Arial"/>
          <w:sz w:val="22"/>
          <w:szCs w:val="22"/>
        </w:rPr>
        <w:t>hysical</w:t>
      </w:r>
      <w:r w:rsidRPr="00A807FA">
        <w:rPr>
          <w:rFonts w:ascii="Century Gothic" w:hAnsi="Century Gothic" w:cs="Arial"/>
          <w:sz w:val="22"/>
          <w:szCs w:val="22"/>
        </w:rPr>
        <w:t xml:space="preserve"> </w:t>
      </w:r>
      <w:r w:rsidR="00B45FA3" w:rsidRPr="00A807FA">
        <w:rPr>
          <w:rFonts w:ascii="Century Gothic" w:hAnsi="Century Gothic" w:cs="Arial"/>
          <w:sz w:val="22"/>
          <w:szCs w:val="22"/>
        </w:rPr>
        <w:t>abuse</w:t>
      </w:r>
    </w:p>
    <w:p w14:paraId="2FDEA979" w14:textId="77777777" w:rsidR="00D81253" w:rsidRPr="00A807FA" w:rsidRDefault="00D81253" w:rsidP="00C86F3E">
      <w:pPr>
        <w:spacing w:line="240" w:lineRule="auto"/>
        <w:rPr>
          <w:rFonts w:ascii="Century Gothic" w:hAnsi="Century Gothic" w:cs="Arial"/>
          <w:bCs/>
          <w:sz w:val="22"/>
          <w:szCs w:val="22"/>
        </w:rPr>
      </w:pPr>
      <w:r w:rsidRPr="00A807FA">
        <w:rPr>
          <w:rFonts w:ascii="Century Gothic" w:hAnsi="Century Gothic" w:cs="Arial"/>
          <w:bCs/>
          <w:sz w:val="22"/>
          <w:szCs w:val="22"/>
          <w:lang w:val="en-US"/>
        </w:rPr>
        <w:t xml:space="preserve">Physical abuse </w:t>
      </w:r>
      <w:r w:rsidRPr="00A807FA">
        <w:rPr>
          <w:rFonts w:ascii="Century Gothic" w:hAnsi="Century Gothic" w:cs="Arial"/>
          <w:bCs/>
          <w:sz w:val="22"/>
          <w:szCs w:val="22"/>
        </w:rPr>
        <w:t>may involve hitting, shaking, throwing, poisoning, burning or scalding, drowning, suffocating or otherwise causing physical harm to a child.  Physical harm may also be caused when a parent or carer fabricates the symptoms of, or deliberate</w:t>
      </w:r>
      <w:r w:rsidR="006F5247" w:rsidRPr="00A807FA">
        <w:rPr>
          <w:rFonts w:ascii="Century Gothic" w:hAnsi="Century Gothic" w:cs="Arial"/>
          <w:bCs/>
          <w:sz w:val="22"/>
          <w:szCs w:val="22"/>
        </w:rPr>
        <w:t>ly induces, illness in a child.</w:t>
      </w:r>
    </w:p>
    <w:p w14:paraId="0C18418E" w14:textId="77777777"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sz w:val="22"/>
          <w:szCs w:val="22"/>
        </w:rPr>
        <w:t>The following may be indicators of physical abuse (this is not desig</w:t>
      </w:r>
      <w:r w:rsidR="006F5247" w:rsidRPr="00A807FA">
        <w:rPr>
          <w:rFonts w:ascii="Century Gothic" w:hAnsi="Century Gothic" w:cs="Arial"/>
          <w:sz w:val="22"/>
          <w:szCs w:val="22"/>
        </w:rPr>
        <w:t>ned to be used as a checklist):</w:t>
      </w:r>
    </w:p>
    <w:p w14:paraId="199799B6"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m</w:t>
      </w:r>
      <w:r w:rsidR="00D81253" w:rsidRPr="00A807FA">
        <w:rPr>
          <w:rFonts w:ascii="Century Gothic" w:hAnsi="Century Gothic" w:cs="Arial"/>
          <w:sz w:val="22"/>
          <w:szCs w:val="22"/>
        </w:rPr>
        <w:t>ultiple bruises i</w:t>
      </w:r>
      <w:r w:rsidRPr="00A807FA">
        <w:rPr>
          <w:rFonts w:ascii="Century Gothic" w:hAnsi="Century Gothic" w:cs="Arial"/>
          <w:sz w:val="22"/>
          <w:szCs w:val="22"/>
        </w:rPr>
        <w:t>n clusters, or of uniform shape</w:t>
      </w:r>
    </w:p>
    <w:p w14:paraId="67F0ACA3"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br</w:t>
      </w:r>
      <w:r w:rsidR="00D81253" w:rsidRPr="00A807FA">
        <w:rPr>
          <w:rFonts w:ascii="Century Gothic" w:hAnsi="Century Gothic" w:cs="Arial"/>
          <w:sz w:val="22"/>
          <w:szCs w:val="22"/>
        </w:rPr>
        <w:t>uises that carry an im</w:t>
      </w:r>
      <w:r w:rsidRPr="00A807FA">
        <w:rPr>
          <w:rFonts w:ascii="Century Gothic" w:hAnsi="Century Gothic" w:cs="Arial"/>
          <w:sz w:val="22"/>
          <w:szCs w:val="22"/>
        </w:rPr>
        <w:t>print, such as a hand or a belt</w:t>
      </w:r>
    </w:p>
    <w:p w14:paraId="171BDB09"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bite marks</w:t>
      </w:r>
    </w:p>
    <w:p w14:paraId="22AE9860"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round burn marks</w:t>
      </w:r>
    </w:p>
    <w:p w14:paraId="1F1865E1"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m</w:t>
      </w:r>
      <w:r w:rsidR="00D81253" w:rsidRPr="00A807FA">
        <w:rPr>
          <w:rFonts w:ascii="Century Gothic" w:hAnsi="Century Gothic" w:cs="Arial"/>
          <w:sz w:val="22"/>
          <w:szCs w:val="22"/>
        </w:rPr>
        <w:t xml:space="preserve">ultiple burn marks and burns on unusual areas of the body such as </w:t>
      </w:r>
      <w:r w:rsidRPr="00A807FA">
        <w:rPr>
          <w:rFonts w:ascii="Century Gothic" w:hAnsi="Century Gothic" w:cs="Arial"/>
          <w:sz w:val="22"/>
          <w:szCs w:val="22"/>
        </w:rPr>
        <w:t>the back, shoulders or buttocks</w:t>
      </w:r>
    </w:p>
    <w:p w14:paraId="06093BC3"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n injury that is not co</w:t>
      </w:r>
      <w:r w:rsidRPr="00A807FA">
        <w:rPr>
          <w:rFonts w:ascii="Century Gothic" w:hAnsi="Century Gothic" w:cs="Arial"/>
          <w:sz w:val="22"/>
          <w:szCs w:val="22"/>
        </w:rPr>
        <w:t>nsistent with the account given</w:t>
      </w:r>
    </w:p>
    <w:p w14:paraId="2B466535"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hanging or different acc</w:t>
      </w:r>
      <w:r w:rsidRPr="00A807FA">
        <w:rPr>
          <w:rFonts w:ascii="Century Gothic" w:hAnsi="Century Gothic" w:cs="Arial"/>
          <w:sz w:val="22"/>
          <w:szCs w:val="22"/>
        </w:rPr>
        <w:t>ounts of how an injury occurred</w:t>
      </w:r>
    </w:p>
    <w:p w14:paraId="46A57307"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bald patches</w:t>
      </w:r>
    </w:p>
    <w:p w14:paraId="543AA60A"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ymptoms of drug or al</w:t>
      </w:r>
      <w:r w:rsidRPr="00A807FA">
        <w:rPr>
          <w:rFonts w:ascii="Century Gothic" w:hAnsi="Century Gothic" w:cs="Arial"/>
          <w:sz w:val="22"/>
          <w:szCs w:val="22"/>
        </w:rPr>
        <w:t>cohol intoxication or poisoning</w:t>
      </w:r>
    </w:p>
    <w:p w14:paraId="6900A6F2"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lastRenderedPageBreak/>
        <w:t>u</w:t>
      </w:r>
      <w:r w:rsidR="00D81253" w:rsidRPr="00A807FA">
        <w:rPr>
          <w:rFonts w:ascii="Century Gothic" w:hAnsi="Century Gothic" w:cs="Arial"/>
          <w:sz w:val="22"/>
          <w:szCs w:val="22"/>
        </w:rPr>
        <w:t xml:space="preserve">naccountable covering of limbs, even </w:t>
      </w:r>
      <w:r w:rsidRPr="00A807FA">
        <w:rPr>
          <w:rFonts w:ascii="Century Gothic" w:hAnsi="Century Gothic" w:cs="Arial"/>
          <w:sz w:val="22"/>
          <w:szCs w:val="22"/>
        </w:rPr>
        <w:t>in hot weather</w:t>
      </w:r>
    </w:p>
    <w:p w14:paraId="59117F88"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w:t>
      </w:r>
      <w:r w:rsidR="00D81253" w:rsidRPr="00A807FA">
        <w:rPr>
          <w:rFonts w:ascii="Century Gothic" w:hAnsi="Century Gothic" w:cs="Arial"/>
          <w:sz w:val="22"/>
          <w:szCs w:val="22"/>
        </w:rPr>
        <w:t xml:space="preserve">ear of going </w:t>
      </w:r>
      <w:r w:rsidRPr="00A807FA">
        <w:rPr>
          <w:rFonts w:ascii="Century Gothic" w:hAnsi="Century Gothic" w:cs="Arial"/>
          <w:sz w:val="22"/>
          <w:szCs w:val="22"/>
        </w:rPr>
        <w:t>home or parents being contacted</w:t>
      </w:r>
    </w:p>
    <w:p w14:paraId="0F567AA5"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fear of medical help</w:t>
      </w:r>
    </w:p>
    <w:p w14:paraId="03ABD78C"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fear of changing for PE</w:t>
      </w:r>
    </w:p>
    <w:p w14:paraId="7278D3E6" w14:textId="77777777" w:rsidR="00D81253" w:rsidRPr="00A807FA" w:rsidRDefault="00E37455" w:rsidP="00F94B27">
      <w:pPr>
        <w:numPr>
          <w:ilvl w:val="0"/>
          <w:numId w:val="11"/>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nexplicable fe</w:t>
      </w:r>
      <w:r w:rsidRPr="00A807FA">
        <w:rPr>
          <w:rFonts w:ascii="Century Gothic" w:hAnsi="Century Gothic" w:cs="Arial"/>
          <w:sz w:val="22"/>
          <w:szCs w:val="22"/>
        </w:rPr>
        <w:t>ar of adults or over-compliance</w:t>
      </w:r>
    </w:p>
    <w:p w14:paraId="206607AE" w14:textId="77777777" w:rsidR="00D81253" w:rsidRPr="00A807FA" w:rsidRDefault="00E37455"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v</w:t>
      </w:r>
      <w:r w:rsidR="00D81253" w:rsidRPr="00A807FA">
        <w:rPr>
          <w:rFonts w:ascii="Century Gothic" w:hAnsi="Century Gothic" w:cs="Arial"/>
          <w:b w:val="0"/>
          <w:sz w:val="22"/>
          <w:szCs w:val="22"/>
        </w:rPr>
        <w:t>iolence or aggression towards others including bullying; or</w:t>
      </w:r>
    </w:p>
    <w:p w14:paraId="0541720F" w14:textId="77777777" w:rsidR="00D81253" w:rsidRPr="00A807FA" w:rsidRDefault="00E37455"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sz w:val="22"/>
          <w:szCs w:val="22"/>
        </w:rPr>
      </w:pPr>
      <w:r w:rsidRPr="00A807FA">
        <w:rPr>
          <w:rFonts w:ascii="Century Gothic" w:hAnsi="Century Gothic" w:cs="Arial"/>
          <w:b w:val="0"/>
          <w:sz w:val="22"/>
          <w:szCs w:val="22"/>
        </w:rPr>
        <w:t>isolation from peers</w:t>
      </w:r>
      <w:r w:rsidR="00FC6D6C" w:rsidRPr="00A807FA">
        <w:rPr>
          <w:rFonts w:ascii="Century Gothic" w:hAnsi="Century Gothic" w:cs="Arial"/>
          <w:b w:val="0"/>
          <w:sz w:val="22"/>
          <w:szCs w:val="22"/>
        </w:rPr>
        <w:t>.</w:t>
      </w:r>
    </w:p>
    <w:p w14:paraId="5BDAE649" w14:textId="77777777" w:rsidR="00561C74" w:rsidRPr="00A807FA" w:rsidRDefault="00561C74"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sz w:val="22"/>
          <w:szCs w:val="22"/>
        </w:rPr>
      </w:pPr>
    </w:p>
    <w:p w14:paraId="2507454F" w14:textId="4BC4E6E6" w:rsidR="00D81253" w:rsidRPr="00A807FA" w:rsidRDefault="006F5247"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sz w:val="22"/>
          <w:szCs w:val="22"/>
        </w:rPr>
      </w:pPr>
      <w:r w:rsidRPr="00A807FA">
        <w:rPr>
          <w:rFonts w:ascii="Century Gothic" w:hAnsi="Century Gothic" w:cs="Arial"/>
          <w:sz w:val="22"/>
          <w:szCs w:val="22"/>
        </w:rPr>
        <w:t>3. S</w:t>
      </w:r>
      <w:r w:rsidR="00B45FA3" w:rsidRPr="00A807FA">
        <w:rPr>
          <w:rFonts w:ascii="Century Gothic" w:hAnsi="Century Gothic" w:cs="Arial"/>
          <w:sz w:val="22"/>
          <w:szCs w:val="22"/>
        </w:rPr>
        <w:t>exual</w:t>
      </w:r>
      <w:r w:rsidRPr="00A807FA">
        <w:rPr>
          <w:rFonts w:ascii="Century Gothic" w:hAnsi="Century Gothic" w:cs="Arial"/>
          <w:sz w:val="22"/>
          <w:szCs w:val="22"/>
        </w:rPr>
        <w:t xml:space="preserve"> </w:t>
      </w:r>
      <w:r w:rsidR="00B45FA3" w:rsidRPr="00A807FA">
        <w:rPr>
          <w:rFonts w:ascii="Century Gothic" w:hAnsi="Century Gothic" w:cs="Arial"/>
          <w:sz w:val="22"/>
          <w:szCs w:val="22"/>
        </w:rPr>
        <w:t>abuse</w:t>
      </w:r>
    </w:p>
    <w:p w14:paraId="22FABF5E" w14:textId="77777777" w:rsidR="00F0069E"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Sexual abuse involves forcing or enticing a child or young person to take part in sexual activities, </w:t>
      </w:r>
      <w:r w:rsidRPr="00A807FA">
        <w:rPr>
          <w:rFonts w:ascii="Century Gothic" w:hAnsi="Century Gothic" w:cs="Arial"/>
          <w:b w:val="0"/>
          <w:iCs/>
          <w:sz w:val="22"/>
          <w:szCs w:val="22"/>
        </w:rPr>
        <w:t>not necessarily involving a high level of violence,</w:t>
      </w:r>
      <w:r w:rsidRPr="00A807FA">
        <w:rPr>
          <w:rFonts w:ascii="Century Gothic" w:hAnsi="Century Gothic" w:cs="Arial"/>
          <w:b w:val="0"/>
          <w:sz w:val="22"/>
          <w:szCs w:val="22"/>
        </w:rPr>
        <w:t xml:space="preserve"> whether or not the child is aware of what is happening.  The activities may involve physical contact, including assault by penetration (for example, rape or oral sex) or </w:t>
      </w:r>
      <w:r w:rsidRPr="00A807FA">
        <w:rPr>
          <w:rFonts w:ascii="Century Gothic" w:hAnsi="Century Gothic" w:cs="Arial"/>
          <w:b w:val="0"/>
          <w:iCs/>
          <w:sz w:val="22"/>
          <w:szCs w:val="22"/>
        </w:rPr>
        <w:t>non-penetrative acts such as masturbation, kissing, rubbing and touching outside of clothing</w:t>
      </w:r>
      <w:r w:rsidRPr="00A807FA">
        <w:rPr>
          <w:rFonts w:ascii="Century Gothic" w:hAnsi="Century Gothic" w:cs="Arial"/>
          <w:b w:val="0"/>
          <w:i/>
          <w:sz w:val="22"/>
          <w:szCs w:val="22"/>
        </w:rPr>
        <w:t xml:space="preserve">.  </w:t>
      </w:r>
      <w:r w:rsidRPr="00A807FA">
        <w:rPr>
          <w:rFonts w:ascii="Century Gothic" w:hAnsi="Century Gothic" w:cs="Arial"/>
          <w:b w:val="0"/>
          <w:sz w:val="22"/>
          <w:szCs w:val="22"/>
        </w:rPr>
        <w:t xml:space="preserve">They may also include non-contact activities, such as involving children in looking at, or in the production of, sexual images, watching sexual activities, encouraging children to behave in sexually inappropriate ways, </w:t>
      </w:r>
      <w:r w:rsidRPr="00A807FA">
        <w:rPr>
          <w:rFonts w:ascii="Century Gothic" w:hAnsi="Century Gothic" w:cs="Arial"/>
          <w:b w:val="0"/>
          <w:iCs/>
          <w:sz w:val="22"/>
          <w:szCs w:val="22"/>
        </w:rPr>
        <w:t>or grooming a child in preparation for abuse (including via the internet).  Sexual abuse is not solel</w:t>
      </w:r>
      <w:r w:rsidR="00FC6D6C" w:rsidRPr="00A807FA">
        <w:rPr>
          <w:rFonts w:ascii="Century Gothic" w:hAnsi="Century Gothic" w:cs="Arial"/>
          <w:b w:val="0"/>
          <w:iCs/>
          <w:sz w:val="22"/>
          <w:szCs w:val="22"/>
        </w:rPr>
        <w:t>y perpetrated by adult males; w</w:t>
      </w:r>
      <w:r w:rsidRPr="00A807FA">
        <w:rPr>
          <w:rFonts w:ascii="Century Gothic" w:hAnsi="Century Gothic" w:cs="Arial"/>
          <w:b w:val="0"/>
          <w:iCs/>
          <w:sz w:val="22"/>
          <w:szCs w:val="22"/>
        </w:rPr>
        <w:t>omen can also commit act of sexual abuse, as can other children.</w:t>
      </w:r>
    </w:p>
    <w:p w14:paraId="088C408F" w14:textId="77777777"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sz w:val="22"/>
          <w:szCs w:val="22"/>
        </w:rPr>
        <w:t>The following may be indicators of sexual abuse (this is not desig</w:t>
      </w:r>
      <w:r w:rsidR="00F0069E" w:rsidRPr="00A807FA">
        <w:rPr>
          <w:rFonts w:ascii="Century Gothic" w:hAnsi="Century Gothic" w:cs="Arial"/>
          <w:sz w:val="22"/>
          <w:szCs w:val="22"/>
        </w:rPr>
        <w:t>ned to be used as a checklist):</w:t>
      </w:r>
    </w:p>
    <w:p w14:paraId="07956566"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s</w:t>
      </w:r>
      <w:r w:rsidR="00D81253" w:rsidRPr="00A807FA">
        <w:rPr>
          <w:rFonts w:ascii="Century Gothic" w:hAnsi="Century Gothic" w:cs="Arial"/>
          <w:b w:val="0"/>
          <w:sz w:val="22"/>
          <w:szCs w:val="22"/>
        </w:rPr>
        <w:t>exually explicit play or behaviour</w:t>
      </w:r>
      <w:r w:rsidRPr="00A807FA">
        <w:rPr>
          <w:rFonts w:ascii="Century Gothic" w:hAnsi="Century Gothic" w:cs="Arial"/>
          <w:b w:val="0"/>
          <w:sz w:val="22"/>
          <w:szCs w:val="22"/>
        </w:rPr>
        <w:t xml:space="preserve"> or age-inappropriate knowledge</w:t>
      </w:r>
    </w:p>
    <w:p w14:paraId="095FBD6B"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nal or vaginal dis</w:t>
      </w:r>
      <w:r w:rsidRPr="00A807FA">
        <w:rPr>
          <w:rFonts w:ascii="Century Gothic" w:hAnsi="Century Gothic" w:cs="Arial"/>
          <w:b w:val="0"/>
          <w:sz w:val="22"/>
          <w:szCs w:val="22"/>
        </w:rPr>
        <w:t>charge, soreness or scratching</w:t>
      </w:r>
    </w:p>
    <w:p w14:paraId="38F270A9"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reluctance to go home</w:t>
      </w:r>
    </w:p>
    <w:p w14:paraId="47D8E57A"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i</w:t>
      </w:r>
      <w:r w:rsidR="00D81253" w:rsidRPr="00A807FA">
        <w:rPr>
          <w:rFonts w:ascii="Century Gothic" w:hAnsi="Century Gothic" w:cs="Arial"/>
          <w:b w:val="0"/>
          <w:sz w:val="22"/>
          <w:szCs w:val="22"/>
        </w:rPr>
        <w:t>nab</w:t>
      </w:r>
      <w:r w:rsidRPr="00A807FA">
        <w:rPr>
          <w:rFonts w:ascii="Century Gothic" w:hAnsi="Century Gothic" w:cs="Arial"/>
          <w:b w:val="0"/>
          <w:sz w:val="22"/>
          <w:szCs w:val="22"/>
        </w:rPr>
        <w:t>ility to concentrate, tiredness</w:t>
      </w:r>
    </w:p>
    <w:p w14:paraId="66E84A3E"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refusal to communicate</w:t>
      </w:r>
    </w:p>
    <w:p w14:paraId="78750CF4"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t</w:t>
      </w:r>
      <w:r w:rsidR="00D81253" w:rsidRPr="00A807FA">
        <w:rPr>
          <w:rFonts w:ascii="Century Gothic" w:hAnsi="Century Gothic" w:cs="Arial"/>
          <w:b w:val="0"/>
          <w:sz w:val="22"/>
          <w:szCs w:val="22"/>
        </w:rPr>
        <w:t>hrush, persistent complaint</w:t>
      </w:r>
      <w:r w:rsidRPr="00A807FA">
        <w:rPr>
          <w:rFonts w:ascii="Century Gothic" w:hAnsi="Century Gothic" w:cs="Arial"/>
          <w:b w:val="0"/>
          <w:sz w:val="22"/>
          <w:szCs w:val="22"/>
        </w:rPr>
        <w:t>s of stomach disorders or pains</w:t>
      </w:r>
    </w:p>
    <w:p w14:paraId="3D7EE414"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e</w:t>
      </w:r>
      <w:r w:rsidR="00D81253" w:rsidRPr="00A807FA">
        <w:rPr>
          <w:rFonts w:ascii="Century Gothic" w:hAnsi="Century Gothic" w:cs="Arial"/>
          <w:b w:val="0"/>
          <w:sz w:val="22"/>
          <w:szCs w:val="22"/>
        </w:rPr>
        <w:t>ating disorders, for examp</w:t>
      </w:r>
      <w:r w:rsidRPr="00A807FA">
        <w:rPr>
          <w:rFonts w:ascii="Century Gothic" w:hAnsi="Century Gothic" w:cs="Arial"/>
          <w:b w:val="0"/>
          <w:sz w:val="22"/>
          <w:szCs w:val="22"/>
        </w:rPr>
        <w:t>le anorexia nervosa and bulimia</w:t>
      </w:r>
    </w:p>
    <w:p w14:paraId="48009B6C"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ttention seeking behaviour, s</w:t>
      </w:r>
      <w:r w:rsidRPr="00A807FA">
        <w:rPr>
          <w:rFonts w:ascii="Century Gothic" w:hAnsi="Century Gothic" w:cs="Arial"/>
          <w:b w:val="0"/>
          <w:sz w:val="22"/>
          <w:szCs w:val="22"/>
        </w:rPr>
        <w:t>elf-mutilation, substance abuse</w:t>
      </w:r>
    </w:p>
    <w:p w14:paraId="5A575500"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a</w:t>
      </w:r>
      <w:r w:rsidR="00D81253" w:rsidRPr="00A807FA">
        <w:rPr>
          <w:rFonts w:ascii="Century Gothic" w:hAnsi="Century Gothic" w:cs="Arial"/>
          <w:b w:val="0"/>
          <w:sz w:val="22"/>
          <w:szCs w:val="22"/>
        </w:rPr>
        <w:t>ggressive behaviour including s</w:t>
      </w:r>
      <w:r w:rsidRPr="00A807FA">
        <w:rPr>
          <w:rFonts w:ascii="Century Gothic" w:hAnsi="Century Gothic" w:cs="Arial"/>
          <w:b w:val="0"/>
          <w:sz w:val="22"/>
          <w:szCs w:val="22"/>
        </w:rPr>
        <w:t>exual harassment or molestation</w:t>
      </w:r>
    </w:p>
    <w:p w14:paraId="6364C7E0"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unusual compliance</w:t>
      </w:r>
    </w:p>
    <w:p w14:paraId="2C54C547"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r</w:t>
      </w:r>
      <w:r w:rsidR="00D81253" w:rsidRPr="00A807FA">
        <w:rPr>
          <w:rFonts w:ascii="Century Gothic" w:hAnsi="Century Gothic" w:cs="Arial"/>
          <w:b w:val="0"/>
          <w:sz w:val="22"/>
          <w:szCs w:val="22"/>
        </w:rPr>
        <w:t>egressi</w:t>
      </w:r>
      <w:r w:rsidRPr="00A807FA">
        <w:rPr>
          <w:rFonts w:ascii="Century Gothic" w:hAnsi="Century Gothic" w:cs="Arial"/>
          <w:b w:val="0"/>
          <w:sz w:val="22"/>
          <w:szCs w:val="22"/>
        </w:rPr>
        <w:t>ve behaviour, enuresis, soiling</w:t>
      </w:r>
    </w:p>
    <w:p w14:paraId="4B20F3A8"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f</w:t>
      </w:r>
      <w:r w:rsidR="00D81253" w:rsidRPr="00A807FA">
        <w:rPr>
          <w:rFonts w:ascii="Century Gothic" w:hAnsi="Century Gothic" w:cs="Arial"/>
          <w:b w:val="0"/>
          <w:sz w:val="22"/>
          <w:szCs w:val="22"/>
        </w:rPr>
        <w:t xml:space="preserve">requent or open masturbation, </w:t>
      </w:r>
      <w:r w:rsidRPr="00A807FA">
        <w:rPr>
          <w:rFonts w:ascii="Century Gothic" w:hAnsi="Century Gothic" w:cs="Arial"/>
          <w:b w:val="0"/>
          <w:sz w:val="22"/>
          <w:szCs w:val="22"/>
        </w:rPr>
        <w:t>touching others inappropriately</w:t>
      </w:r>
    </w:p>
    <w:p w14:paraId="4A305D15"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d</w:t>
      </w:r>
      <w:r w:rsidR="00D81253" w:rsidRPr="00A807FA">
        <w:rPr>
          <w:rFonts w:ascii="Century Gothic" w:hAnsi="Century Gothic" w:cs="Arial"/>
          <w:b w:val="0"/>
          <w:sz w:val="22"/>
          <w:szCs w:val="22"/>
        </w:rPr>
        <w:t>epression, withdrawal</w:t>
      </w:r>
      <w:r w:rsidRPr="00A807FA">
        <w:rPr>
          <w:rFonts w:ascii="Century Gothic" w:hAnsi="Century Gothic" w:cs="Arial"/>
          <w:b w:val="0"/>
          <w:sz w:val="22"/>
          <w:szCs w:val="22"/>
        </w:rPr>
        <w:t>, isolation from peer group</w:t>
      </w:r>
    </w:p>
    <w:p w14:paraId="3C6FBB6E"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r</w:t>
      </w:r>
      <w:r w:rsidR="00D81253" w:rsidRPr="00A807FA">
        <w:rPr>
          <w:rFonts w:ascii="Century Gothic" w:hAnsi="Century Gothic" w:cs="Arial"/>
          <w:b w:val="0"/>
          <w:sz w:val="22"/>
          <w:szCs w:val="22"/>
        </w:rPr>
        <w:t>eluctance to undress for PE or swimming; or</w:t>
      </w:r>
    </w:p>
    <w:p w14:paraId="25764BC5"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ruises o</w:t>
      </w:r>
      <w:r w:rsidRPr="00A807FA">
        <w:rPr>
          <w:rFonts w:ascii="Century Gothic" w:hAnsi="Century Gothic" w:cs="Arial"/>
          <w:b w:val="0"/>
          <w:sz w:val="22"/>
          <w:szCs w:val="22"/>
        </w:rPr>
        <w:t>r scratches in the genital area</w:t>
      </w:r>
      <w:r w:rsidR="00FC6D6C" w:rsidRPr="00A807FA">
        <w:rPr>
          <w:rFonts w:ascii="Century Gothic" w:hAnsi="Century Gothic" w:cs="Arial"/>
          <w:b w:val="0"/>
          <w:sz w:val="22"/>
          <w:szCs w:val="22"/>
        </w:rPr>
        <w:t>.</w:t>
      </w:r>
    </w:p>
    <w:p w14:paraId="4645921E" w14:textId="77777777" w:rsidR="00F357D1" w:rsidRPr="00A807FA" w:rsidRDefault="00F357D1" w:rsidP="00C86F3E">
      <w:pPr>
        <w:spacing w:line="240" w:lineRule="auto"/>
        <w:rPr>
          <w:rFonts w:ascii="Century Gothic" w:hAnsi="Century Gothic" w:cs="Arial"/>
          <w:sz w:val="22"/>
          <w:szCs w:val="22"/>
        </w:rPr>
      </w:pPr>
    </w:p>
    <w:p w14:paraId="5DA68109" w14:textId="77777777" w:rsidR="00D81253" w:rsidRPr="00A807FA" w:rsidRDefault="006F5247" w:rsidP="00C86F3E">
      <w:pPr>
        <w:spacing w:line="240" w:lineRule="auto"/>
        <w:rPr>
          <w:rFonts w:ascii="Century Gothic" w:hAnsi="Century Gothic" w:cs="Arial"/>
          <w:b/>
          <w:sz w:val="22"/>
          <w:szCs w:val="22"/>
        </w:rPr>
      </w:pPr>
      <w:r w:rsidRPr="00A807FA">
        <w:rPr>
          <w:rFonts w:ascii="Century Gothic" w:hAnsi="Century Gothic" w:cs="Arial"/>
          <w:b/>
          <w:sz w:val="22"/>
          <w:szCs w:val="22"/>
        </w:rPr>
        <w:t>4. S</w:t>
      </w:r>
      <w:r w:rsidR="00B45FA3" w:rsidRPr="00A807FA">
        <w:rPr>
          <w:rFonts w:ascii="Century Gothic" w:hAnsi="Century Gothic" w:cs="Arial"/>
          <w:b/>
          <w:sz w:val="22"/>
          <w:szCs w:val="22"/>
        </w:rPr>
        <w:t>exual</w:t>
      </w:r>
      <w:r w:rsidRPr="00A807FA">
        <w:rPr>
          <w:rFonts w:ascii="Century Gothic" w:hAnsi="Century Gothic" w:cs="Arial"/>
          <w:b/>
          <w:sz w:val="22"/>
          <w:szCs w:val="22"/>
        </w:rPr>
        <w:t xml:space="preserve"> </w:t>
      </w:r>
      <w:r w:rsidR="00B45FA3" w:rsidRPr="00A807FA">
        <w:rPr>
          <w:rFonts w:ascii="Century Gothic" w:hAnsi="Century Gothic" w:cs="Arial"/>
          <w:b/>
          <w:sz w:val="22"/>
          <w:szCs w:val="22"/>
        </w:rPr>
        <w:t>exploitation</w:t>
      </w:r>
    </w:p>
    <w:p w14:paraId="57B10E02" w14:textId="77777777"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u w:val="single"/>
        </w:rPr>
      </w:pPr>
      <w:r w:rsidRPr="00A807FA">
        <w:rPr>
          <w:rFonts w:ascii="Century Gothic" w:hAnsi="Century Gothic" w:cs="Arial"/>
          <w:b w:val="0"/>
          <w:sz w:val="22"/>
          <w:szCs w:val="22"/>
        </w:rPr>
        <w:t>Child sexual exploitation occurs when a child or young perso</w:t>
      </w:r>
      <w:r w:rsidR="00FC6D6C" w:rsidRPr="00A807FA">
        <w:rPr>
          <w:rFonts w:ascii="Century Gothic" w:hAnsi="Century Gothic" w:cs="Arial"/>
          <w:b w:val="0"/>
          <w:sz w:val="22"/>
          <w:szCs w:val="22"/>
        </w:rPr>
        <w:t>n, or another person, receives ‘</w:t>
      </w:r>
      <w:r w:rsidRPr="00A807FA">
        <w:rPr>
          <w:rFonts w:ascii="Century Gothic" w:hAnsi="Century Gothic" w:cs="Arial"/>
          <w:b w:val="0"/>
          <w:sz w:val="22"/>
          <w:szCs w:val="22"/>
        </w:rPr>
        <w:t>something</w:t>
      </w:r>
      <w:r w:rsidR="00FC6D6C" w:rsidRPr="00A807FA">
        <w:rPr>
          <w:rFonts w:ascii="Century Gothic" w:hAnsi="Century Gothic" w:cs="Arial"/>
          <w:b w:val="0"/>
          <w:sz w:val="22"/>
          <w:szCs w:val="22"/>
        </w:rPr>
        <w:t>’</w:t>
      </w:r>
      <w:r w:rsidRPr="00A807FA">
        <w:rPr>
          <w:rFonts w:ascii="Century Gothic" w:hAnsi="Century Gothic" w:cs="Arial"/>
          <w:b w:val="0"/>
          <w:sz w:val="22"/>
          <w:szCs w:val="22"/>
        </w:rPr>
        <w:t xml:space="preserve"> (for example food, accommodation, drugs, alcohol, cigarettes, affection, gifts, money) as a result of the child/young person performing sexual activities, or another person performing sexual activities on the child/young person.  </w:t>
      </w:r>
    </w:p>
    <w:p w14:paraId="3E735777" w14:textId="77777777"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The presence of any significant indicator for sexual exploitation should trigger a referral to children’s social care.  T</w:t>
      </w:r>
      <w:r w:rsidR="006F5247" w:rsidRPr="00A807FA">
        <w:rPr>
          <w:rFonts w:ascii="Century Gothic" w:hAnsi="Century Gothic" w:cs="Arial"/>
          <w:b w:val="0"/>
          <w:sz w:val="22"/>
          <w:szCs w:val="22"/>
        </w:rPr>
        <w:t xml:space="preserve">he significant indicators are: </w:t>
      </w:r>
    </w:p>
    <w:p w14:paraId="69EF49EB"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lang w:eastAsia="en-US"/>
        </w:rPr>
      </w:pPr>
      <w:r w:rsidRPr="00A807FA">
        <w:rPr>
          <w:rFonts w:ascii="Century Gothic" w:hAnsi="Century Gothic" w:cs="Arial"/>
          <w:b w:val="0"/>
          <w:sz w:val="22"/>
          <w:szCs w:val="22"/>
          <w:lang w:eastAsia="en-US"/>
        </w:rPr>
        <w:t>h</w:t>
      </w:r>
      <w:r w:rsidR="00D81253" w:rsidRPr="00A807FA">
        <w:rPr>
          <w:rFonts w:ascii="Century Gothic" w:hAnsi="Century Gothic" w:cs="Arial"/>
          <w:b w:val="0"/>
          <w:sz w:val="22"/>
          <w:szCs w:val="22"/>
          <w:lang w:eastAsia="en-US"/>
        </w:rPr>
        <w:t>aving a relationship of concern with a controlling adult or young person (this may involve physical and/or emotional abuse and/or gang a</w:t>
      </w:r>
      <w:r w:rsidRPr="00A807FA">
        <w:rPr>
          <w:rFonts w:ascii="Century Gothic" w:hAnsi="Century Gothic" w:cs="Arial"/>
          <w:b w:val="0"/>
          <w:sz w:val="22"/>
          <w:szCs w:val="22"/>
          <w:lang w:eastAsia="en-US"/>
        </w:rPr>
        <w:t>ctivity)</w:t>
      </w:r>
    </w:p>
    <w:p w14:paraId="1BF3A679"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lang w:eastAsia="en-US"/>
        </w:rPr>
      </w:pPr>
      <w:r w:rsidRPr="00A807FA">
        <w:rPr>
          <w:rFonts w:ascii="Century Gothic" w:hAnsi="Century Gothic" w:cs="Arial"/>
          <w:b w:val="0"/>
          <w:sz w:val="22"/>
          <w:szCs w:val="22"/>
          <w:lang w:eastAsia="en-US"/>
        </w:rPr>
        <w:t>e</w:t>
      </w:r>
      <w:r w:rsidR="00D81253" w:rsidRPr="00A807FA">
        <w:rPr>
          <w:rFonts w:ascii="Century Gothic" w:hAnsi="Century Gothic" w:cs="Arial"/>
          <w:b w:val="0"/>
          <w:sz w:val="22"/>
          <w:szCs w:val="22"/>
          <w:lang w:eastAsia="en-US"/>
        </w:rPr>
        <w:t xml:space="preserve">ntering </w:t>
      </w:r>
      <w:r w:rsidR="00D81253" w:rsidRPr="00A807FA">
        <w:rPr>
          <w:rFonts w:ascii="Century Gothic" w:hAnsi="Century Gothic" w:cs="Arial"/>
          <w:b w:val="0"/>
          <w:sz w:val="22"/>
          <w:szCs w:val="22"/>
        </w:rPr>
        <w:t>and</w:t>
      </w:r>
      <w:r w:rsidR="00D81253" w:rsidRPr="00A807FA">
        <w:rPr>
          <w:rFonts w:ascii="Century Gothic" w:hAnsi="Century Gothic" w:cs="Arial"/>
          <w:b w:val="0"/>
          <w:sz w:val="22"/>
          <w:szCs w:val="22"/>
          <w:lang w:eastAsia="en-US"/>
        </w:rPr>
        <w:t>/or leaving ve</w:t>
      </w:r>
      <w:r w:rsidRPr="00A807FA">
        <w:rPr>
          <w:rFonts w:ascii="Century Gothic" w:hAnsi="Century Gothic" w:cs="Arial"/>
          <w:b w:val="0"/>
          <w:sz w:val="22"/>
          <w:szCs w:val="22"/>
          <w:lang w:eastAsia="en-US"/>
        </w:rPr>
        <w:t>hicles driven by unknown adult</w:t>
      </w:r>
    </w:p>
    <w:p w14:paraId="6D462B39"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lang w:eastAsia="en-US"/>
        </w:rPr>
      </w:pPr>
      <w:r w:rsidRPr="00A807FA">
        <w:rPr>
          <w:rFonts w:ascii="Century Gothic" w:hAnsi="Century Gothic" w:cs="Arial"/>
          <w:b w:val="0"/>
          <w:sz w:val="22"/>
          <w:szCs w:val="22"/>
        </w:rPr>
        <w:t>p</w:t>
      </w:r>
      <w:r w:rsidR="00D81253" w:rsidRPr="00A807FA">
        <w:rPr>
          <w:rFonts w:ascii="Century Gothic" w:hAnsi="Century Gothic" w:cs="Arial"/>
          <w:b w:val="0"/>
          <w:sz w:val="22"/>
          <w:szCs w:val="22"/>
        </w:rPr>
        <w:t>ossessing</w:t>
      </w:r>
      <w:r w:rsidR="00D81253" w:rsidRPr="00A807FA">
        <w:rPr>
          <w:rFonts w:ascii="Century Gothic" w:hAnsi="Century Gothic" w:cs="Arial"/>
          <w:b w:val="0"/>
          <w:sz w:val="22"/>
          <w:szCs w:val="22"/>
          <w:lang w:eastAsia="en-US"/>
        </w:rPr>
        <w:t xml:space="preserve"> unexplained amounts of money, e</w:t>
      </w:r>
      <w:r w:rsidRPr="00A807FA">
        <w:rPr>
          <w:rFonts w:ascii="Century Gothic" w:hAnsi="Century Gothic" w:cs="Arial"/>
          <w:b w:val="0"/>
          <w:sz w:val="22"/>
          <w:szCs w:val="22"/>
          <w:lang w:eastAsia="en-US"/>
        </w:rPr>
        <w:t>xpensive clothes or other items</w:t>
      </w:r>
    </w:p>
    <w:p w14:paraId="37F51D8C"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lang w:eastAsia="en-US"/>
        </w:rPr>
      </w:pPr>
      <w:r w:rsidRPr="00A807FA">
        <w:rPr>
          <w:rFonts w:ascii="Century Gothic" w:hAnsi="Century Gothic" w:cs="Arial"/>
          <w:b w:val="0"/>
          <w:sz w:val="22"/>
          <w:szCs w:val="22"/>
        </w:rPr>
        <w:t>f</w:t>
      </w:r>
      <w:r w:rsidR="00D81253" w:rsidRPr="00A807FA">
        <w:rPr>
          <w:rFonts w:ascii="Century Gothic" w:hAnsi="Century Gothic" w:cs="Arial"/>
          <w:b w:val="0"/>
          <w:sz w:val="22"/>
          <w:szCs w:val="22"/>
        </w:rPr>
        <w:t>requenting</w:t>
      </w:r>
      <w:r w:rsidR="00D81253" w:rsidRPr="00A807FA">
        <w:rPr>
          <w:rFonts w:ascii="Century Gothic" w:hAnsi="Century Gothic" w:cs="Arial"/>
          <w:b w:val="0"/>
          <w:sz w:val="22"/>
          <w:szCs w:val="22"/>
          <w:lang w:eastAsia="en-US"/>
        </w:rPr>
        <w:t xml:space="preserve"> a</w:t>
      </w:r>
      <w:r w:rsidRPr="00A807FA">
        <w:rPr>
          <w:rFonts w:ascii="Century Gothic" w:hAnsi="Century Gothic" w:cs="Arial"/>
          <w:b w:val="0"/>
          <w:sz w:val="22"/>
          <w:szCs w:val="22"/>
          <w:lang w:eastAsia="en-US"/>
        </w:rPr>
        <w:t>reas known for risky activities</w:t>
      </w:r>
    </w:p>
    <w:p w14:paraId="517B56CE"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lang w:eastAsia="en-US"/>
        </w:rPr>
      </w:pPr>
      <w:r w:rsidRPr="00A807FA">
        <w:rPr>
          <w:rFonts w:ascii="Century Gothic" w:hAnsi="Century Gothic" w:cs="Arial"/>
          <w:b w:val="0"/>
          <w:sz w:val="22"/>
          <w:szCs w:val="22"/>
          <w:lang w:eastAsia="en-US"/>
        </w:rPr>
        <w:lastRenderedPageBreak/>
        <w:t>b</w:t>
      </w:r>
      <w:r w:rsidR="00D81253" w:rsidRPr="00A807FA">
        <w:rPr>
          <w:rFonts w:ascii="Century Gothic" w:hAnsi="Century Gothic" w:cs="Arial"/>
          <w:b w:val="0"/>
          <w:sz w:val="22"/>
          <w:szCs w:val="22"/>
          <w:lang w:eastAsia="en-US"/>
        </w:rPr>
        <w:t xml:space="preserve">eing </w:t>
      </w:r>
      <w:r w:rsidR="00D81253" w:rsidRPr="00A807FA">
        <w:rPr>
          <w:rFonts w:ascii="Century Gothic" w:hAnsi="Century Gothic" w:cs="Arial"/>
          <w:b w:val="0"/>
          <w:sz w:val="22"/>
          <w:szCs w:val="22"/>
        </w:rPr>
        <w:t>groomed</w:t>
      </w:r>
      <w:r w:rsidR="00D81253" w:rsidRPr="00A807FA">
        <w:rPr>
          <w:rFonts w:ascii="Century Gothic" w:hAnsi="Century Gothic" w:cs="Arial"/>
          <w:b w:val="0"/>
          <w:sz w:val="22"/>
          <w:szCs w:val="22"/>
          <w:lang w:eastAsia="en-US"/>
        </w:rPr>
        <w:t xml:space="preserve"> or abused via the Internet and mobile technology; and</w:t>
      </w:r>
    </w:p>
    <w:p w14:paraId="03BDF99A" w14:textId="77777777" w:rsidR="00D81253" w:rsidRPr="00A807FA" w:rsidRDefault="00AC4CDF" w:rsidP="00F94B27">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lang w:eastAsia="en-US"/>
        </w:rPr>
      </w:pPr>
      <w:r w:rsidRPr="00A807FA">
        <w:rPr>
          <w:rFonts w:ascii="Century Gothic" w:hAnsi="Century Gothic" w:cs="Arial"/>
          <w:b w:val="0"/>
          <w:sz w:val="22"/>
          <w:szCs w:val="22"/>
        </w:rPr>
        <w:t>h</w:t>
      </w:r>
      <w:r w:rsidR="00D81253" w:rsidRPr="00A807FA">
        <w:rPr>
          <w:rFonts w:ascii="Century Gothic" w:hAnsi="Century Gothic" w:cs="Arial"/>
          <w:b w:val="0"/>
          <w:sz w:val="22"/>
          <w:szCs w:val="22"/>
        </w:rPr>
        <w:t>aving</w:t>
      </w:r>
      <w:r w:rsidR="00D81253" w:rsidRPr="00A807FA">
        <w:rPr>
          <w:rFonts w:ascii="Century Gothic" w:hAnsi="Century Gothic" w:cs="Arial"/>
          <w:b w:val="0"/>
          <w:sz w:val="22"/>
          <w:szCs w:val="22"/>
          <w:lang w:eastAsia="en-US"/>
        </w:rPr>
        <w:t xml:space="preserve"> unexplained contact with hotels, taxi</w:t>
      </w:r>
      <w:r w:rsidRPr="00A807FA">
        <w:rPr>
          <w:rFonts w:ascii="Century Gothic" w:hAnsi="Century Gothic" w:cs="Arial"/>
          <w:b w:val="0"/>
          <w:sz w:val="22"/>
          <w:szCs w:val="22"/>
          <w:lang w:eastAsia="en-US"/>
        </w:rPr>
        <w:t xml:space="preserve"> companies or fast food outlets</w:t>
      </w:r>
      <w:r w:rsidR="00FC6D6C" w:rsidRPr="00A807FA">
        <w:rPr>
          <w:rFonts w:ascii="Century Gothic" w:hAnsi="Century Gothic" w:cs="Arial"/>
          <w:b w:val="0"/>
          <w:sz w:val="22"/>
          <w:szCs w:val="22"/>
          <w:lang w:eastAsia="en-US"/>
        </w:rPr>
        <w:t>.</w:t>
      </w:r>
    </w:p>
    <w:p w14:paraId="26E0EAD1" w14:textId="77777777" w:rsidR="00C86F3E" w:rsidRDefault="00C86F3E"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p>
    <w:p w14:paraId="2A1D377A" w14:textId="35A8C6D7"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The intelligence reporting form on the </w:t>
      </w:r>
      <w:r w:rsidR="00F87FDF" w:rsidRPr="00A807FA">
        <w:rPr>
          <w:rFonts w:ascii="Century Gothic" w:hAnsi="Century Gothic" w:cs="Arial"/>
          <w:b w:val="0"/>
          <w:sz w:val="22"/>
          <w:szCs w:val="22"/>
        </w:rPr>
        <w:t>LSCB</w:t>
      </w:r>
      <w:r w:rsidR="00BE0E19" w:rsidRPr="00A807FA">
        <w:rPr>
          <w:rFonts w:ascii="Century Gothic" w:hAnsi="Century Gothic" w:cs="Arial"/>
          <w:b w:val="0"/>
          <w:sz w:val="22"/>
          <w:szCs w:val="22"/>
        </w:rPr>
        <w:t xml:space="preserve"> </w:t>
      </w:r>
      <w:r w:rsidRPr="00A807FA">
        <w:rPr>
          <w:rFonts w:ascii="Century Gothic" w:hAnsi="Century Gothic" w:cs="Arial"/>
          <w:b w:val="0"/>
          <w:sz w:val="22"/>
          <w:szCs w:val="22"/>
        </w:rPr>
        <w:t xml:space="preserve">website will be used to share information with </w:t>
      </w:r>
      <w:r w:rsidR="00FC6D6C" w:rsidRPr="00A807FA">
        <w:rPr>
          <w:rFonts w:ascii="Century Gothic" w:hAnsi="Century Gothic" w:cs="Arial"/>
          <w:b w:val="0"/>
          <w:sz w:val="22"/>
          <w:szCs w:val="22"/>
        </w:rPr>
        <w:t>Bedfordshire Police and Children’s Social C</w:t>
      </w:r>
      <w:r w:rsidRPr="00A807FA">
        <w:rPr>
          <w:rFonts w:ascii="Century Gothic" w:hAnsi="Century Gothic" w:cs="Arial"/>
          <w:b w:val="0"/>
          <w:sz w:val="22"/>
          <w:szCs w:val="22"/>
        </w:rPr>
        <w:t>are th</w:t>
      </w:r>
      <w:r w:rsidR="006F5247" w:rsidRPr="00A807FA">
        <w:rPr>
          <w:rFonts w:ascii="Century Gothic" w:hAnsi="Century Gothic" w:cs="Arial"/>
          <w:b w:val="0"/>
          <w:sz w:val="22"/>
          <w:szCs w:val="22"/>
        </w:rPr>
        <w:t>at raises a concern around CSE.</w:t>
      </w:r>
    </w:p>
    <w:p w14:paraId="039F69BC" w14:textId="77777777" w:rsidR="00EC001A" w:rsidRPr="00A807FA" w:rsidRDefault="00EC001A" w:rsidP="00C86F3E">
      <w:pPr>
        <w:spacing w:line="240" w:lineRule="auto"/>
        <w:rPr>
          <w:rFonts w:ascii="Century Gothic" w:hAnsi="Century Gothic" w:cs="Arial"/>
          <w:sz w:val="22"/>
          <w:szCs w:val="22"/>
        </w:rPr>
      </w:pPr>
    </w:p>
    <w:p w14:paraId="3ED16CE3" w14:textId="7DDF8933" w:rsidR="00D81253" w:rsidRPr="00A807FA" w:rsidRDefault="006F5247" w:rsidP="00C86F3E">
      <w:pPr>
        <w:spacing w:line="240" w:lineRule="auto"/>
        <w:rPr>
          <w:rFonts w:ascii="Century Gothic" w:hAnsi="Century Gothic" w:cs="Arial"/>
          <w:b/>
          <w:bCs/>
          <w:sz w:val="22"/>
          <w:szCs w:val="22"/>
        </w:rPr>
      </w:pPr>
      <w:r w:rsidRPr="00A807FA">
        <w:rPr>
          <w:rFonts w:ascii="Century Gothic" w:hAnsi="Century Gothic" w:cs="Arial"/>
          <w:b/>
          <w:bCs/>
          <w:sz w:val="22"/>
          <w:szCs w:val="22"/>
        </w:rPr>
        <w:t>5. E</w:t>
      </w:r>
      <w:r w:rsidR="00B45FA3" w:rsidRPr="00A807FA">
        <w:rPr>
          <w:rFonts w:ascii="Century Gothic" w:hAnsi="Century Gothic" w:cs="Arial"/>
          <w:b/>
          <w:bCs/>
          <w:sz w:val="22"/>
          <w:szCs w:val="22"/>
        </w:rPr>
        <w:t>motional</w:t>
      </w:r>
      <w:r w:rsidRPr="00A807FA">
        <w:rPr>
          <w:rFonts w:ascii="Century Gothic" w:hAnsi="Century Gothic" w:cs="Arial"/>
          <w:b/>
          <w:bCs/>
          <w:sz w:val="22"/>
          <w:szCs w:val="22"/>
        </w:rPr>
        <w:t xml:space="preserve"> </w:t>
      </w:r>
      <w:r w:rsidR="00B45FA3" w:rsidRPr="00A807FA">
        <w:rPr>
          <w:rFonts w:ascii="Century Gothic" w:hAnsi="Century Gothic" w:cs="Arial"/>
          <w:b/>
          <w:bCs/>
          <w:sz w:val="22"/>
          <w:szCs w:val="22"/>
        </w:rPr>
        <w:t>abuse</w:t>
      </w:r>
    </w:p>
    <w:p w14:paraId="034B1C55" w14:textId="77777777"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A807FA">
        <w:rPr>
          <w:rFonts w:ascii="Century Gothic" w:hAnsi="Century Gothic" w:cs="Arial"/>
          <w:b w:val="0"/>
          <w:iCs/>
          <w:sz w:val="22"/>
          <w:szCs w:val="22"/>
        </w:rPr>
        <w:t>It may include not giving the child opportunities to express their views, deliberately silencing them or 'making fun' of what they say or how they communicate.</w:t>
      </w:r>
      <w:r w:rsidRPr="00A807FA">
        <w:rPr>
          <w:rFonts w:ascii="Century Gothic" w:hAnsi="Century Gothic" w:cs="Arial"/>
          <w:b w:val="0"/>
          <w:sz w:val="22"/>
          <w:szCs w:val="22"/>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A807FA">
        <w:rPr>
          <w:rFonts w:ascii="Century Gothic" w:hAnsi="Century Gothic" w:cs="Arial"/>
          <w:b w:val="0"/>
          <w:i/>
          <w:sz w:val="22"/>
          <w:szCs w:val="22"/>
        </w:rPr>
        <w:t>,</w:t>
      </w:r>
      <w:r w:rsidRPr="00A807FA">
        <w:rPr>
          <w:rFonts w:ascii="Century Gothic" w:hAnsi="Century Gothic" w:cs="Arial"/>
          <w:b w:val="0"/>
          <w:sz w:val="22"/>
          <w:szCs w:val="22"/>
        </w:rPr>
        <w:t xml:space="preserve"> causing children frequently to feel frightened or in danger, or the exploitation or corruption of children.  Some level of emotional abuse is involve</w:t>
      </w:r>
      <w:r w:rsidR="006F5247" w:rsidRPr="00A807FA">
        <w:rPr>
          <w:rFonts w:ascii="Century Gothic" w:hAnsi="Century Gothic" w:cs="Arial"/>
          <w:b w:val="0"/>
          <w:sz w:val="22"/>
          <w:szCs w:val="22"/>
        </w:rPr>
        <w:t>d in all types of maltreatment</w:t>
      </w:r>
      <w:r w:rsidR="00FC6D6C" w:rsidRPr="00A807FA">
        <w:rPr>
          <w:rFonts w:ascii="Century Gothic" w:hAnsi="Century Gothic" w:cs="Arial"/>
          <w:b w:val="0"/>
          <w:sz w:val="22"/>
          <w:szCs w:val="22"/>
        </w:rPr>
        <w:t>.</w:t>
      </w:r>
    </w:p>
    <w:p w14:paraId="738A9083" w14:textId="77777777"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sz w:val="22"/>
          <w:szCs w:val="22"/>
        </w:rPr>
        <w:t>The following may be indicators of emotional abuse (this is not desig</w:t>
      </w:r>
      <w:r w:rsidR="006F5247" w:rsidRPr="00A807FA">
        <w:rPr>
          <w:rFonts w:ascii="Century Gothic" w:hAnsi="Century Gothic" w:cs="Arial"/>
          <w:sz w:val="22"/>
          <w:szCs w:val="22"/>
        </w:rPr>
        <w:t>ned to be used as a checklist):</w:t>
      </w:r>
    </w:p>
    <w:p w14:paraId="25D6F52B" w14:textId="77777777" w:rsidR="00D81253" w:rsidRPr="00A807FA"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 xml:space="preserve">he child consistently describes him/herself in very negative ways – as </w:t>
      </w:r>
      <w:r w:rsidRPr="00A807FA">
        <w:rPr>
          <w:rFonts w:ascii="Century Gothic" w:hAnsi="Century Gothic" w:cs="Arial"/>
          <w:sz w:val="22"/>
          <w:szCs w:val="22"/>
        </w:rPr>
        <w:t>stupid, naughty, hopeless, ugly</w:t>
      </w:r>
    </w:p>
    <w:p w14:paraId="42883BAD" w14:textId="77777777" w:rsidR="00D81253" w:rsidRPr="00A807FA"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over-reaction to mistakes</w:t>
      </w:r>
    </w:p>
    <w:p w14:paraId="7F663981" w14:textId="77777777" w:rsidR="00D81253" w:rsidRPr="00A807FA"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d</w:t>
      </w:r>
      <w:r w:rsidR="00D81253" w:rsidRPr="00A807FA">
        <w:rPr>
          <w:rFonts w:ascii="Century Gothic" w:hAnsi="Century Gothic" w:cs="Arial"/>
          <w:sz w:val="22"/>
          <w:szCs w:val="22"/>
        </w:rPr>
        <w:t xml:space="preserve">elayed physical, </w:t>
      </w:r>
      <w:r w:rsidRPr="00A807FA">
        <w:rPr>
          <w:rFonts w:ascii="Century Gothic" w:hAnsi="Century Gothic" w:cs="Arial"/>
          <w:sz w:val="22"/>
          <w:szCs w:val="22"/>
        </w:rPr>
        <w:t>mental or emotional development</w:t>
      </w:r>
    </w:p>
    <w:p w14:paraId="0FB90C04" w14:textId="77777777" w:rsidR="00D81253" w:rsidRPr="00A807FA"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ud</w:t>
      </w:r>
      <w:r w:rsidRPr="00A807FA">
        <w:rPr>
          <w:rFonts w:ascii="Century Gothic" w:hAnsi="Century Gothic" w:cs="Arial"/>
          <w:sz w:val="22"/>
          <w:szCs w:val="22"/>
        </w:rPr>
        <w:t>den speech or sensory disorders</w:t>
      </w:r>
    </w:p>
    <w:p w14:paraId="490EBC8F" w14:textId="77777777" w:rsidR="00D81253" w:rsidRPr="00A807FA"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nappropriate</w:t>
      </w:r>
      <w:r w:rsidRPr="00A807FA">
        <w:rPr>
          <w:rFonts w:ascii="Century Gothic" w:hAnsi="Century Gothic" w:cs="Arial"/>
          <w:sz w:val="22"/>
          <w:szCs w:val="22"/>
        </w:rPr>
        <w:t xml:space="preserve"> emotional responses, fantasies</w:t>
      </w:r>
    </w:p>
    <w:p w14:paraId="5564A240" w14:textId="77777777" w:rsidR="00D81253" w:rsidRPr="00A807FA"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b</w:t>
      </w:r>
      <w:r w:rsidR="00D81253" w:rsidRPr="00A807FA">
        <w:rPr>
          <w:rFonts w:ascii="Century Gothic" w:hAnsi="Century Gothic" w:cs="Arial"/>
          <w:sz w:val="22"/>
          <w:szCs w:val="22"/>
        </w:rPr>
        <w:t xml:space="preserve">ehaviours such as rocking, banging head, regression, tics </w:t>
      </w:r>
      <w:r w:rsidRPr="00A807FA">
        <w:rPr>
          <w:rFonts w:ascii="Century Gothic" w:hAnsi="Century Gothic" w:cs="Arial"/>
          <w:sz w:val="22"/>
          <w:szCs w:val="22"/>
        </w:rPr>
        <w:t>and twitches</w:t>
      </w:r>
    </w:p>
    <w:p w14:paraId="10B14519" w14:textId="77777777" w:rsidR="00D81253" w:rsidRPr="00A807FA" w:rsidRDefault="00380E4D"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self-harming</w:t>
      </w:r>
      <w:r w:rsidR="00AC4CDF" w:rsidRPr="00A807FA">
        <w:rPr>
          <w:rFonts w:ascii="Century Gothic" w:hAnsi="Century Gothic" w:cs="Arial"/>
          <w:sz w:val="22"/>
          <w:szCs w:val="22"/>
        </w:rPr>
        <w:t>, drug or solvent abuse</w:t>
      </w:r>
    </w:p>
    <w:p w14:paraId="7BB48D5F" w14:textId="77777777" w:rsidR="00D81253" w:rsidRPr="00A807FA" w:rsidRDefault="00FC6D6C" w:rsidP="00F94B27">
      <w:pPr>
        <w:pStyle w:val="Heading2"/>
        <w:numPr>
          <w:ilvl w:val="0"/>
          <w:numId w:val="1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f</w:t>
      </w:r>
      <w:r w:rsidR="00AC4CDF" w:rsidRPr="00A807FA">
        <w:rPr>
          <w:rFonts w:ascii="Century Gothic" w:hAnsi="Century Gothic" w:cs="Arial"/>
          <w:b w:val="0"/>
          <w:sz w:val="22"/>
          <w:szCs w:val="22"/>
        </w:rPr>
        <w:t>ear of parents being contacted</w:t>
      </w:r>
    </w:p>
    <w:p w14:paraId="58A065AE" w14:textId="77777777" w:rsidR="00D81253" w:rsidRPr="00A807FA" w:rsidRDefault="00AC4CDF" w:rsidP="00F94B27">
      <w:pPr>
        <w:pStyle w:val="Heading2"/>
        <w:numPr>
          <w:ilvl w:val="0"/>
          <w:numId w:val="1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running away</w:t>
      </w:r>
    </w:p>
    <w:p w14:paraId="1C699AE8" w14:textId="77777777" w:rsidR="00D81253" w:rsidRPr="00A807FA" w:rsidRDefault="00AC4CDF" w:rsidP="00F94B27">
      <w:pPr>
        <w:pStyle w:val="Heading2"/>
        <w:numPr>
          <w:ilvl w:val="0"/>
          <w:numId w:val="12"/>
        </w:numPr>
        <w:spacing w:after="0" w:line="240" w:lineRule="auto"/>
        <w:rPr>
          <w:rFonts w:ascii="Century Gothic" w:hAnsi="Century Gothic" w:cs="Arial"/>
          <w:b w:val="0"/>
          <w:sz w:val="22"/>
          <w:szCs w:val="22"/>
        </w:rPr>
      </w:pPr>
      <w:r w:rsidRPr="00A807FA">
        <w:rPr>
          <w:rFonts w:ascii="Century Gothic" w:hAnsi="Century Gothic" w:cs="Arial"/>
          <w:b w:val="0"/>
          <w:sz w:val="22"/>
          <w:szCs w:val="22"/>
        </w:rPr>
        <w:t>compulsive stealing</w:t>
      </w:r>
    </w:p>
    <w:p w14:paraId="1A686FD4" w14:textId="77777777" w:rsidR="00D81253" w:rsidRPr="00A807FA" w:rsidRDefault="00AC4CDF" w:rsidP="00F94B27">
      <w:pPr>
        <w:pStyle w:val="Heading3"/>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ppetite disorders - anorexia nervosa, bulimia; or</w:t>
      </w:r>
    </w:p>
    <w:p w14:paraId="3396DEAD" w14:textId="6E956503" w:rsidR="00D81253" w:rsidRDefault="00AC4CDF" w:rsidP="00F94B27">
      <w:pPr>
        <w:numPr>
          <w:ilvl w:val="0"/>
          <w:numId w:val="12"/>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oi</w:t>
      </w:r>
      <w:r w:rsidRPr="00A807FA">
        <w:rPr>
          <w:rFonts w:ascii="Century Gothic" w:hAnsi="Century Gothic" w:cs="Arial"/>
          <w:sz w:val="22"/>
          <w:szCs w:val="22"/>
        </w:rPr>
        <w:t>ling, smearing faeces, enuresis</w:t>
      </w:r>
      <w:r w:rsidR="00FC6D6C" w:rsidRPr="00A807FA">
        <w:rPr>
          <w:rFonts w:ascii="Century Gothic" w:hAnsi="Century Gothic" w:cs="Arial"/>
          <w:sz w:val="22"/>
          <w:szCs w:val="22"/>
        </w:rPr>
        <w:t>.</w:t>
      </w:r>
    </w:p>
    <w:p w14:paraId="74510FE9" w14:textId="77777777" w:rsidR="00C86F3E" w:rsidRPr="00A807FA" w:rsidRDefault="00C86F3E" w:rsidP="00C86F3E">
      <w:pPr>
        <w:tabs>
          <w:tab w:val="left" w:pos="0"/>
          <w:tab w:val="left" w:pos="10080"/>
          <w:tab w:val="left" w:pos="10800"/>
          <w:tab w:val="left" w:pos="11520"/>
          <w:tab w:val="left" w:pos="12240"/>
        </w:tabs>
        <w:spacing w:after="0" w:line="240" w:lineRule="auto"/>
        <w:ind w:left="1080"/>
        <w:rPr>
          <w:rFonts w:ascii="Century Gothic" w:hAnsi="Century Gothic" w:cs="Arial"/>
          <w:sz w:val="22"/>
          <w:szCs w:val="22"/>
        </w:rPr>
      </w:pPr>
    </w:p>
    <w:p w14:paraId="3DE95157" w14:textId="77777777" w:rsidR="00D81253" w:rsidRPr="00A807FA" w:rsidRDefault="00FC6D6C" w:rsidP="00C86F3E">
      <w:pPr>
        <w:spacing w:line="240" w:lineRule="auto"/>
        <w:rPr>
          <w:rFonts w:ascii="Century Gothic" w:hAnsi="Century Gothic" w:cs="Arial"/>
          <w:sz w:val="22"/>
          <w:szCs w:val="22"/>
        </w:rPr>
      </w:pPr>
      <w:r w:rsidRPr="00A807FA">
        <w:rPr>
          <w:rFonts w:ascii="Century Gothic" w:hAnsi="Century Gothic" w:cs="Arial"/>
          <w:sz w:val="22"/>
          <w:szCs w:val="22"/>
        </w:rPr>
        <w:t>N.B</w:t>
      </w:r>
      <w:r w:rsidR="00D81253" w:rsidRPr="00A807FA">
        <w:rPr>
          <w:rFonts w:ascii="Century Gothic" w:hAnsi="Century Gothic" w:cs="Arial"/>
          <w:sz w:val="22"/>
          <w:szCs w:val="22"/>
        </w:rPr>
        <w:t>: Some situations where children stop communication suddenly (known as “traumatic muti</w:t>
      </w:r>
      <w:r w:rsidR="006F5247" w:rsidRPr="00A807FA">
        <w:rPr>
          <w:rFonts w:ascii="Century Gothic" w:hAnsi="Century Gothic" w:cs="Arial"/>
          <w:sz w:val="22"/>
          <w:szCs w:val="22"/>
        </w:rPr>
        <w:t>sm”) can indicate maltreatment.</w:t>
      </w:r>
    </w:p>
    <w:p w14:paraId="09E78108" w14:textId="77777777" w:rsidR="00F357D1" w:rsidRPr="00A807FA" w:rsidRDefault="00F357D1" w:rsidP="00C86F3E">
      <w:pPr>
        <w:spacing w:line="240" w:lineRule="auto"/>
        <w:rPr>
          <w:rFonts w:ascii="Century Gothic" w:hAnsi="Century Gothic" w:cs="Arial"/>
          <w:b/>
          <w:sz w:val="22"/>
          <w:szCs w:val="22"/>
        </w:rPr>
      </w:pPr>
    </w:p>
    <w:p w14:paraId="114DC8B4" w14:textId="77777777" w:rsidR="00D81253" w:rsidRPr="00A807FA" w:rsidRDefault="006F5247"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sz w:val="22"/>
          <w:szCs w:val="22"/>
        </w:rPr>
      </w:pPr>
      <w:r w:rsidRPr="00A807FA">
        <w:rPr>
          <w:rFonts w:ascii="Century Gothic" w:hAnsi="Century Gothic" w:cs="Arial"/>
          <w:sz w:val="22"/>
          <w:szCs w:val="22"/>
        </w:rPr>
        <w:t>6. R</w:t>
      </w:r>
      <w:r w:rsidR="00B45FA3" w:rsidRPr="00A807FA">
        <w:rPr>
          <w:rFonts w:ascii="Century Gothic" w:hAnsi="Century Gothic" w:cs="Arial"/>
          <w:sz w:val="22"/>
          <w:szCs w:val="22"/>
        </w:rPr>
        <w:t>esponses</w:t>
      </w:r>
      <w:r w:rsidRPr="00A807FA">
        <w:rPr>
          <w:rFonts w:ascii="Century Gothic" w:hAnsi="Century Gothic" w:cs="Arial"/>
          <w:sz w:val="22"/>
          <w:szCs w:val="22"/>
        </w:rPr>
        <w:t xml:space="preserve"> </w:t>
      </w:r>
      <w:r w:rsidR="00B45FA3" w:rsidRPr="00A807FA">
        <w:rPr>
          <w:rFonts w:ascii="Century Gothic" w:hAnsi="Century Gothic" w:cs="Arial"/>
          <w:sz w:val="22"/>
          <w:szCs w:val="22"/>
        </w:rPr>
        <w:t>from parents</w:t>
      </w:r>
    </w:p>
    <w:p w14:paraId="70196F17" w14:textId="5C6971F2"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Research and experience </w:t>
      </w:r>
      <w:r w:rsidR="00B44CF8" w:rsidRPr="00A807FA">
        <w:rPr>
          <w:rFonts w:ascii="Century Gothic" w:hAnsi="Century Gothic" w:cs="Arial"/>
          <w:b w:val="0"/>
          <w:sz w:val="22"/>
          <w:szCs w:val="22"/>
        </w:rPr>
        <w:t>indicate</w:t>
      </w:r>
      <w:r w:rsidRPr="00A807FA">
        <w:rPr>
          <w:rFonts w:ascii="Century Gothic" w:hAnsi="Century Gothic" w:cs="Arial"/>
          <w:b w:val="0"/>
          <w:sz w:val="22"/>
          <w:szCs w:val="22"/>
        </w:rPr>
        <w:t xml:space="preserve"> that the following responses from parents may suggest a cause for conc</w:t>
      </w:r>
      <w:r w:rsidR="006F5247" w:rsidRPr="00A807FA">
        <w:rPr>
          <w:rFonts w:ascii="Century Gothic" w:hAnsi="Century Gothic" w:cs="Arial"/>
          <w:b w:val="0"/>
          <w:sz w:val="22"/>
          <w:szCs w:val="22"/>
        </w:rPr>
        <w:t>ern across all four categories:</w:t>
      </w:r>
    </w:p>
    <w:p w14:paraId="1AC7AD0F"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delay in seeking treatment that is obviously needed</w:t>
      </w:r>
    </w:p>
    <w:p w14:paraId="7946DAE8"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unawareness or denial of any injury, pain or loss of function (for example, a fractured limb)</w:t>
      </w:r>
    </w:p>
    <w:p w14:paraId="2E48FAE8"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incompatible explanations offered, several different explanations or the child is said to have acted in a way that is inappropriate to her/his age and development</w:t>
      </w:r>
    </w:p>
    <w:p w14:paraId="40CE5D3D"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lastRenderedPageBreak/>
        <w:t>reluctance to give information or failure to mention other known relevant injuries</w:t>
      </w:r>
    </w:p>
    <w:p w14:paraId="47DBC786"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frequent presentation of minor injuries</w:t>
      </w:r>
    </w:p>
    <w:p w14:paraId="55823BC4" w14:textId="77777777" w:rsidR="00D81253" w:rsidRPr="00A807FA" w:rsidRDefault="00AC4CDF" w:rsidP="00F94B27">
      <w:pPr>
        <w:numPr>
          <w:ilvl w:val="0"/>
          <w:numId w:val="13"/>
        </w:numPr>
        <w:tabs>
          <w:tab w:val="left" w:pos="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a persistently negative attitude towards the child</w:t>
      </w:r>
    </w:p>
    <w:p w14:paraId="003BB11D"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unrealistic expectations or constant complaints about the child</w:t>
      </w:r>
    </w:p>
    <w:p w14:paraId="0D065006"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alcohol misuse or other drug/substance misuse</w:t>
      </w:r>
    </w:p>
    <w:p w14:paraId="4638A948"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parents request removal of the child from home; or</w:t>
      </w:r>
    </w:p>
    <w:p w14:paraId="06C312BB" w14:textId="77777777" w:rsidR="00D81253" w:rsidRPr="00A807FA" w:rsidRDefault="00AC4CDF" w:rsidP="00F94B27">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violence between adults in the household</w:t>
      </w:r>
      <w:r w:rsidR="00FC6D6C" w:rsidRPr="00A807FA">
        <w:rPr>
          <w:rFonts w:ascii="Century Gothic" w:hAnsi="Century Gothic" w:cs="Arial"/>
          <w:b w:val="0"/>
          <w:sz w:val="22"/>
          <w:szCs w:val="22"/>
        </w:rPr>
        <w:t>.</w:t>
      </w:r>
    </w:p>
    <w:p w14:paraId="46D98E6A" w14:textId="77777777" w:rsidR="00EC001A" w:rsidRPr="00A807FA" w:rsidRDefault="00EC001A" w:rsidP="00C86F3E">
      <w:pPr>
        <w:spacing w:line="240" w:lineRule="auto"/>
        <w:rPr>
          <w:rFonts w:ascii="Century Gothic" w:hAnsi="Century Gothic" w:cs="Arial"/>
          <w:b/>
          <w:bCs/>
          <w:sz w:val="22"/>
          <w:szCs w:val="22"/>
        </w:rPr>
      </w:pPr>
    </w:p>
    <w:p w14:paraId="45D3C4B0" w14:textId="2851027F" w:rsidR="00D81253" w:rsidRPr="00A807FA" w:rsidRDefault="006F5247" w:rsidP="00C86F3E">
      <w:pPr>
        <w:spacing w:line="240" w:lineRule="auto"/>
        <w:rPr>
          <w:rFonts w:ascii="Century Gothic" w:hAnsi="Century Gothic" w:cs="Arial"/>
          <w:b/>
          <w:bCs/>
          <w:sz w:val="22"/>
          <w:szCs w:val="22"/>
        </w:rPr>
      </w:pPr>
      <w:r w:rsidRPr="00A807FA">
        <w:rPr>
          <w:rFonts w:ascii="Century Gothic" w:hAnsi="Century Gothic" w:cs="Arial"/>
          <w:b/>
          <w:bCs/>
          <w:sz w:val="22"/>
          <w:szCs w:val="22"/>
        </w:rPr>
        <w:t>7. D</w:t>
      </w:r>
      <w:r w:rsidR="00B45FA3" w:rsidRPr="00A807FA">
        <w:rPr>
          <w:rFonts w:ascii="Century Gothic" w:hAnsi="Century Gothic" w:cs="Arial"/>
          <w:b/>
          <w:bCs/>
          <w:sz w:val="22"/>
          <w:szCs w:val="22"/>
        </w:rPr>
        <w:t>isabled</w:t>
      </w:r>
      <w:r w:rsidRPr="00A807FA">
        <w:rPr>
          <w:rFonts w:ascii="Century Gothic" w:hAnsi="Century Gothic" w:cs="Arial"/>
          <w:b/>
          <w:bCs/>
          <w:sz w:val="22"/>
          <w:szCs w:val="22"/>
        </w:rPr>
        <w:t xml:space="preserve"> </w:t>
      </w:r>
      <w:r w:rsidR="00B45FA3" w:rsidRPr="00A807FA">
        <w:rPr>
          <w:rFonts w:ascii="Century Gothic" w:hAnsi="Century Gothic" w:cs="Arial"/>
          <w:b/>
          <w:bCs/>
          <w:sz w:val="22"/>
          <w:szCs w:val="22"/>
        </w:rPr>
        <w:t>children</w:t>
      </w:r>
    </w:p>
    <w:p w14:paraId="682D6934" w14:textId="77777777"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When working with children with disabilities, practitioners need to be aware </w:t>
      </w:r>
      <w:r w:rsidR="00935825" w:rsidRPr="00A807FA">
        <w:rPr>
          <w:rFonts w:ascii="Century Gothic" w:hAnsi="Century Gothic" w:cs="Arial"/>
          <w:b w:val="0"/>
          <w:sz w:val="22"/>
          <w:szCs w:val="22"/>
        </w:rPr>
        <w:t>those additional vulnerabilities</w:t>
      </w:r>
      <w:r w:rsidR="006F5247" w:rsidRPr="00A807FA">
        <w:rPr>
          <w:rFonts w:ascii="Century Gothic" w:hAnsi="Century Gothic" w:cs="Arial"/>
          <w:b w:val="0"/>
          <w:sz w:val="22"/>
          <w:szCs w:val="22"/>
        </w:rPr>
        <w:t xml:space="preserve"> to abuse and neglect such as:</w:t>
      </w:r>
    </w:p>
    <w:p w14:paraId="3129E4DB" w14:textId="77777777" w:rsidR="00D81253" w:rsidRPr="00A807FA" w:rsidRDefault="00BB4D52" w:rsidP="00F94B27">
      <w:pPr>
        <w:pStyle w:val="BodyText"/>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assumptions that indicators of possible abuse such as behaviour, mood and injury relate to the child’s disability without further exploration</w:t>
      </w:r>
    </w:p>
    <w:p w14:paraId="2F3D6DCA" w14:textId="77777777" w:rsidR="00D81253" w:rsidRPr="00A807FA" w:rsidRDefault="00BB4D52" w:rsidP="00F94B27">
      <w:pPr>
        <w:pStyle w:val="BodyText"/>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children with </w:t>
      </w:r>
      <w:r w:rsidR="00331C60" w:rsidRPr="00A807FA">
        <w:rPr>
          <w:rFonts w:ascii="Century Gothic" w:hAnsi="Century Gothic" w:cs="Arial"/>
          <w:b w:val="0"/>
          <w:sz w:val="22"/>
          <w:szCs w:val="22"/>
        </w:rPr>
        <w:t>SEN</w:t>
      </w:r>
      <w:r w:rsidRPr="00A807FA">
        <w:rPr>
          <w:rFonts w:ascii="Century Gothic" w:hAnsi="Century Gothic" w:cs="Arial"/>
          <w:b w:val="0"/>
          <w:sz w:val="22"/>
          <w:szCs w:val="22"/>
        </w:rPr>
        <w:t xml:space="preserve"> and disabilities can be disproportionately impacted by things like bullying without outwardly showing any signs</w:t>
      </w:r>
    </w:p>
    <w:p w14:paraId="62A9BC1E" w14:textId="62512857" w:rsidR="00D81253" w:rsidRDefault="00FC6D6C" w:rsidP="00F94B27">
      <w:pPr>
        <w:pStyle w:val="BodyText"/>
        <w:numPr>
          <w:ilvl w:val="0"/>
          <w:numId w:val="2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c</w:t>
      </w:r>
      <w:r w:rsidR="00D81253" w:rsidRPr="00A807FA">
        <w:rPr>
          <w:rFonts w:ascii="Century Gothic" w:hAnsi="Century Gothic" w:cs="Arial"/>
          <w:b w:val="0"/>
          <w:sz w:val="22"/>
          <w:szCs w:val="22"/>
        </w:rPr>
        <w:t>ommunication barriers and difficulties in overcoming these barriers</w:t>
      </w:r>
      <w:r w:rsidR="00331C60" w:rsidRPr="00A807FA">
        <w:rPr>
          <w:rFonts w:ascii="Century Gothic" w:hAnsi="Century Gothic" w:cs="Arial"/>
          <w:b w:val="0"/>
          <w:sz w:val="22"/>
          <w:szCs w:val="22"/>
        </w:rPr>
        <w:t>.</w:t>
      </w:r>
    </w:p>
    <w:p w14:paraId="5E8589F0" w14:textId="77777777" w:rsidR="00C86F3E" w:rsidRPr="00A807FA" w:rsidRDefault="00C86F3E"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ind w:left="720"/>
        <w:jc w:val="left"/>
        <w:rPr>
          <w:rFonts w:ascii="Century Gothic" w:hAnsi="Century Gothic" w:cs="Arial"/>
          <w:b w:val="0"/>
          <w:sz w:val="22"/>
          <w:szCs w:val="22"/>
        </w:rPr>
      </w:pPr>
    </w:p>
    <w:p w14:paraId="24A2ADA8" w14:textId="77777777"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Century Gothic" w:hAnsi="Century Gothic" w:cs="Arial"/>
          <w:b w:val="0"/>
          <w:sz w:val="22"/>
          <w:szCs w:val="22"/>
        </w:rPr>
      </w:pPr>
      <w:r w:rsidRPr="00A807FA">
        <w:rPr>
          <w:rFonts w:ascii="Century Gothic" w:hAnsi="Century Gothic" w:cs="Arial"/>
          <w:b w:val="0"/>
          <w:sz w:val="22"/>
          <w:szCs w:val="22"/>
        </w:rPr>
        <w:t xml:space="preserve"> </w:t>
      </w:r>
      <w:r w:rsidR="006F5247" w:rsidRPr="00A807FA">
        <w:rPr>
          <w:rFonts w:ascii="Century Gothic" w:hAnsi="Century Gothic" w:cs="Arial"/>
          <w:b w:val="0"/>
          <w:sz w:val="22"/>
          <w:szCs w:val="22"/>
        </w:rPr>
        <w:t>P</w:t>
      </w:r>
      <w:r w:rsidRPr="00A807FA">
        <w:rPr>
          <w:rFonts w:ascii="Century Gothic" w:hAnsi="Century Gothic" w:cs="Arial"/>
          <w:b w:val="0"/>
          <w:bCs/>
          <w:sz w:val="22"/>
          <w:szCs w:val="22"/>
        </w:rPr>
        <w:t>ossible indicators of</w:t>
      </w:r>
      <w:r w:rsidRPr="00A807FA">
        <w:rPr>
          <w:rFonts w:ascii="Century Gothic" w:hAnsi="Century Gothic" w:cs="Arial"/>
          <w:b w:val="0"/>
          <w:sz w:val="22"/>
          <w:szCs w:val="22"/>
        </w:rPr>
        <w:t xml:space="preserve"> </w:t>
      </w:r>
      <w:r w:rsidRPr="00A807FA">
        <w:rPr>
          <w:rFonts w:ascii="Century Gothic" w:hAnsi="Century Gothic" w:cs="Arial"/>
          <w:b w:val="0"/>
          <w:bCs/>
          <w:sz w:val="22"/>
          <w:szCs w:val="22"/>
        </w:rPr>
        <w:t xml:space="preserve">abuse </w:t>
      </w:r>
      <w:r w:rsidRPr="00A807FA">
        <w:rPr>
          <w:rFonts w:ascii="Century Gothic" w:hAnsi="Century Gothic" w:cs="Arial"/>
          <w:b w:val="0"/>
          <w:sz w:val="22"/>
          <w:szCs w:val="22"/>
        </w:rPr>
        <w:t>a</w:t>
      </w:r>
      <w:r w:rsidR="006F5247" w:rsidRPr="00A807FA">
        <w:rPr>
          <w:rFonts w:ascii="Century Gothic" w:hAnsi="Century Gothic" w:cs="Arial"/>
          <w:b w:val="0"/>
          <w:sz w:val="22"/>
          <w:szCs w:val="22"/>
        </w:rPr>
        <w:t>nd/or neglect may also include:</w:t>
      </w:r>
    </w:p>
    <w:p w14:paraId="0FECC8F2" w14:textId="77777777" w:rsidR="00D81253" w:rsidRPr="00A807FA" w:rsidRDefault="00AC4CDF" w:rsidP="00C86F3E">
      <w:pPr>
        <w:numPr>
          <w:ilvl w:val="0"/>
          <w:numId w:val="3"/>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a bruise in a site that might not be of concern on an ambulant child such as the shin, might be of concern on a non-mobile child</w:t>
      </w:r>
    </w:p>
    <w:p w14:paraId="09E5A743" w14:textId="77777777" w:rsidR="00D81253" w:rsidRPr="00A807FA" w:rsidRDefault="00AC4CDF" w:rsidP="00C86F3E">
      <w:pPr>
        <w:numPr>
          <w:ilvl w:val="0"/>
          <w:numId w:val="3"/>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not getting enough help with feeding leading to malnourishment</w:t>
      </w:r>
    </w:p>
    <w:p w14:paraId="4A4E636C" w14:textId="77777777" w:rsidR="00D81253" w:rsidRPr="00A807FA" w:rsidRDefault="00FC6D6C" w:rsidP="00C86F3E">
      <w:pPr>
        <w:numPr>
          <w:ilvl w:val="0"/>
          <w:numId w:val="3"/>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poor toileting</w:t>
      </w:r>
    </w:p>
    <w:p w14:paraId="3C48F4E9" w14:textId="77777777" w:rsidR="00D81253" w:rsidRPr="00A807FA" w:rsidRDefault="00AC4CDF" w:rsidP="00C86F3E">
      <w:pPr>
        <w:numPr>
          <w:ilvl w:val="0"/>
          <w:numId w:val="3"/>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lack of stimulation</w:t>
      </w:r>
    </w:p>
    <w:p w14:paraId="55E85DD8" w14:textId="77777777" w:rsidR="00D81253" w:rsidRPr="00A807FA" w:rsidRDefault="00AC4CDF" w:rsidP="00C86F3E">
      <w:pPr>
        <w:numPr>
          <w:ilvl w:val="0"/>
          <w:numId w:val="3"/>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unjustified an</w:t>
      </w:r>
      <w:r w:rsidR="00BB4D52" w:rsidRPr="00A807FA">
        <w:rPr>
          <w:rFonts w:ascii="Century Gothic" w:hAnsi="Century Gothic" w:cs="Arial"/>
          <w:sz w:val="22"/>
          <w:szCs w:val="22"/>
        </w:rPr>
        <w:t>d/or excessive use of restraint</w:t>
      </w:r>
    </w:p>
    <w:p w14:paraId="4E650115" w14:textId="77777777" w:rsidR="00D81253" w:rsidRPr="00A807FA" w:rsidRDefault="00AC4CDF" w:rsidP="00C86F3E">
      <w:pPr>
        <w:numPr>
          <w:ilvl w:val="0"/>
          <w:numId w:val="3"/>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rough handling, extreme behaviour modification such as deprivation of medication, food or clothing,</w:t>
      </w:r>
      <w:r w:rsidR="00BB4D52" w:rsidRPr="00A807FA">
        <w:rPr>
          <w:rFonts w:ascii="Century Gothic" w:hAnsi="Century Gothic" w:cs="Arial"/>
          <w:sz w:val="22"/>
          <w:szCs w:val="22"/>
        </w:rPr>
        <w:t xml:space="preserve"> disabling wheelchair batteries</w:t>
      </w:r>
    </w:p>
    <w:p w14:paraId="13E765C3" w14:textId="77777777" w:rsidR="00D81253" w:rsidRPr="00A807FA" w:rsidRDefault="00AC4CDF" w:rsidP="00C86F3E">
      <w:pPr>
        <w:numPr>
          <w:ilvl w:val="0"/>
          <w:numId w:val="4"/>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unwillingness to try to learn a</w:t>
      </w:r>
      <w:r w:rsidR="00BB4D52" w:rsidRPr="00A807FA">
        <w:rPr>
          <w:rFonts w:ascii="Century Gothic" w:hAnsi="Century Gothic" w:cs="Arial"/>
          <w:sz w:val="22"/>
          <w:szCs w:val="22"/>
        </w:rPr>
        <w:t xml:space="preserve"> child’s means of communication</w:t>
      </w:r>
    </w:p>
    <w:p w14:paraId="2F37A93B" w14:textId="77777777" w:rsidR="00D81253" w:rsidRPr="00A807FA" w:rsidRDefault="00AC4CDF" w:rsidP="00C86F3E">
      <w:pPr>
        <w:numPr>
          <w:ilvl w:val="0"/>
          <w:numId w:val="4"/>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ill-</w:t>
      </w:r>
      <w:r w:rsidR="00FC6D6C" w:rsidRPr="00A807FA">
        <w:rPr>
          <w:rFonts w:ascii="Century Gothic" w:hAnsi="Century Gothic" w:cs="Arial"/>
          <w:sz w:val="22"/>
          <w:szCs w:val="22"/>
        </w:rPr>
        <w:t>fitting equipment,</w:t>
      </w:r>
      <w:r w:rsidRPr="00A807FA">
        <w:rPr>
          <w:rFonts w:ascii="Century Gothic" w:hAnsi="Century Gothic" w:cs="Arial"/>
          <w:sz w:val="22"/>
          <w:szCs w:val="22"/>
        </w:rPr>
        <w:t xml:space="preserve"> for example callipers, sleep </w:t>
      </w:r>
      <w:r w:rsidR="00BB4D52" w:rsidRPr="00A807FA">
        <w:rPr>
          <w:rFonts w:ascii="Century Gothic" w:hAnsi="Century Gothic" w:cs="Arial"/>
          <w:sz w:val="22"/>
          <w:szCs w:val="22"/>
        </w:rPr>
        <w:t>boards, inappropriate splinting</w:t>
      </w:r>
    </w:p>
    <w:p w14:paraId="0564098A" w14:textId="77777777" w:rsidR="00D81253" w:rsidRPr="00A807FA" w:rsidRDefault="00AC4CDF" w:rsidP="00C86F3E">
      <w:pPr>
        <w:numPr>
          <w:ilvl w:val="0"/>
          <w:numId w:val="4"/>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misappropriation of a child’s finances; or</w:t>
      </w:r>
    </w:p>
    <w:p w14:paraId="69CEA316" w14:textId="77777777" w:rsidR="00D81253" w:rsidRPr="00A807FA" w:rsidRDefault="00AC4CDF" w:rsidP="00C86F3E">
      <w:pPr>
        <w:numPr>
          <w:ilvl w:val="0"/>
          <w:numId w:val="5"/>
        </w:numPr>
        <w:autoSpaceDE w:val="0"/>
        <w:autoSpaceDN w:val="0"/>
        <w:adjustRightInd w:val="0"/>
        <w:spacing w:after="0" w:line="240" w:lineRule="auto"/>
        <w:rPr>
          <w:rFonts w:ascii="Century Gothic" w:hAnsi="Century Gothic" w:cs="Arial"/>
          <w:sz w:val="22"/>
          <w:szCs w:val="22"/>
        </w:rPr>
      </w:pPr>
      <w:r w:rsidRPr="00A807FA">
        <w:rPr>
          <w:rFonts w:ascii="Century Gothic" w:hAnsi="Century Gothic" w:cs="Arial"/>
          <w:sz w:val="22"/>
          <w:szCs w:val="22"/>
        </w:rPr>
        <w:t>in</w:t>
      </w:r>
      <w:r w:rsidR="00BB4D52" w:rsidRPr="00A807FA">
        <w:rPr>
          <w:rFonts w:ascii="Century Gothic" w:hAnsi="Century Gothic" w:cs="Arial"/>
          <w:sz w:val="22"/>
          <w:szCs w:val="22"/>
        </w:rPr>
        <w:t>appropriate invasive procedures</w:t>
      </w:r>
      <w:r w:rsidR="00331C60" w:rsidRPr="00A807FA">
        <w:rPr>
          <w:rFonts w:ascii="Century Gothic" w:hAnsi="Century Gothic" w:cs="Arial"/>
          <w:sz w:val="22"/>
          <w:szCs w:val="22"/>
        </w:rPr>
        <w:t>.</w:t>
      </w:r>
    </w:p>
    <w:p w14:paraId="3753666C" w14:textId="7CCA9CE2" w:rsidR="00D81253" w:rsidRPr="00A807FA" w:rsidRDefault="00D81253" w:rsidP="00C86F3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sz w:val="22"/>
          <w:szCs w:val="22"/>
        </w:rPr>
      </w:pPr>
      <w:r w:rsidRPr="00A807FA">
        <w:rPr>
          <w:rFonts w:ascii="Century Gothic" w:hAnsi="Century Gothic" w:cs="Arial"/>
          <w:sz w:val="22"/>
          <w:szCs w:val="22"/>
        </w:rPr>
        <w:br w:type="page"/>
      </w:r>
      <w:r w:rsidR="008F6EF5" w:rsidRPr="00A807FA">
        <w:rPr>
          <w:rFonts w:ascii="Century Gothic" w:hAnsi="Century Gothic" w:cs="Arial"/>
          <w:sz w:val="22"/>
          <w:szCs w:val="22"/>
        </w:rPr>
        <w:lastRenderedPageBreak/>
        <w:t>Appendix</w:t>
      </w:r>
      <w:r w:rsidR="00B45FA3" w:rsidRPr="00A807FA">
        <w:rPr>
          <w:rFonts w:ascii="Century Gothic" w:hAnsi="Century Gothic" w:cs="Arial"/>
          <w:sz w:val="22"/>
          <w:szCs w:val="22"/>
        </w:rPr>
        <w:t xml:space="preserve"> </w:t>
      </w:r>
      <w:r w:rsidR="00561C74" w:rsidRPr="00A807FA">
        <w:rPr>
          <w:rFonts w:ascii="Century Gothic" w:hAnsi="Century Gothic" w:cs="Arial"/>
          <w:sz w:val="22"/>
          <w:szCs w:val="22"/>
        </w:rPr>
        <w:t>Four</w:t>
      </w:r>
    </w:p>
    <w:p w14:paraId="158D1880" w14:textId="77777777" w:rsidR="00D81253" w:rsidRPr="00A807FA" w:rsidRDefault="00D81253" w:rsidP="00C86F3E">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center"/>
        <w:rPr>
          <w:rFonts w:ascii="Century Gothic" w:hAnsi="Century Gothic" w:cs="Arial"/>
          <w:color w:val="auto"/>
          <w:sz w:val="22"/>
          <w:szCs w:val="22"/>
        </w:rPr>
      </w:pPr>
      <w:bookmarkStart w:id="32" w:name="_Dealing_with_a"/>
      <w:bookmarkEnd w:id="32"/>
      <w:r w:rsidRPr="00A807FA">
        <w:rPr>
          <w:rFonts w:ascii="Century Gothic" w:hAnsi="Century Gothic" w:cs="Arial"/>
          <w:color w:val="auto"/>
          <w:sz w:val="22"/>
          <w:szCs w:val="22"/>
        </w:rPr>
        <w:t>D</w:t>
      </w:r>
      <w:r w:rsidR="00935825" w:rsidRPr="00A807FA">
        <w:rPr>
          <w:rFonts w:ascii="Century Gothic" w:hAnsi="Century Gothic" w:cs="Arial"/>
          <w:color w:val="auto"/>
          <w:sz w:val="22"/>
          <w:szCs w:val="22"/>
        </w:rPr>
        <w:t>ealing</w:t>
      </w:r>
      <w:r w:rsidRPr="00A807FA">
        <w:rPr>
          <w:rFonts w:ascii="Century Gothic" w:hAnsi="Century Gothic" w:cs="Arial"/>
          <w:color w:val="auto"/>
          <w:sz w:val="22"/>
          <w:szCs w:val="22"/>
        </w:rPr>
        <w:t xml:space="preserve"> </w:t>
      </w:r>
      <w:r w:rsidR="00935825" w:rsidRPr="00A807FA">
        <w:rPr>
          <w:rFonts w:ascii="Century Gothic" w:hAnsi="Century Gothic" w:cs="Arial"/>
          <w:color w:val="auto"/>
          <w:sz w:val="22"/>
          <w:szCs w:val="22"/>
        </w:rPr>
        <w:t>with a disclosure of abuse</w:t>
      </w:r>
    </w:p>
    <w:p w14:paraId="16062BFC" w14:textId="06F83D6B" w:rsidR="00205FD9" w:rsidRPr="00205FD9" w:rsidRDefault="00205FD9" w:rsidP="00205FD9">
      <w:pPr>
        <w:jc w:val="center"/>
        <w:rPr>
          <w:rFonts w:ascii="Century Gothic" w:hAnsi="Century Gothic"/>
          <w:sz w:val="22"/>
          <w:szCs w:val="22"/>
        </w:rPr>
      </w:pPr>
      <w:r w:rsidRPr="00205FD9">
        <w:rPr>
          <w:rFonts w:ascii="Century Gothic" w:hAnsi="Century Gothic"/>
          <w:sz w:val="22"/>
          <w:szCs w:val="22"/>
        </w:rPr>
        <w:t xml:space="preserve">‘If staff have </w:t>
      </w:r>
      <w:r w:rsidRPr="00205FD9">
        <w:rPr>
          <w:rFonts w:ascii="Century Gothic" w:hAnsi="Century Gothic"/>
          <w:b/>
          <w:sz w:val="22"/>
          <w:szCs w:val="22"/>
        </w:rPr>
        <w:t>any concerns</w:t>
      </w:r>
      <w:r w:rsidRPr="00205FD9">
        <w:rPr>
          <w:rFonts w:ascii="Century Gothic" w:hAnsi="Century Gothic"/>
          <w:sz w:val="22"/>
          <w:szCs w:val="22"/>
        </w:rPr>
        <w:t xml:space="preserve"> about a child’s welfare, they should act o</w:t>
      </w:r>
      <w:r w:rsidR="005176A7">
        <w:rPr>
          <w:rFonts w:ascii="Century Gothic" w:hAnsi="Century Gothic"/>
          <w:sz w:val="22"/>
          <w:szCs w:val="22"/>
        </w:rPr>
        <w:t>n them immediately.’ (KCSIE 2021</w:t>
      </w:r>
      <w:r w:rsidRPr="00205FD9">
        <w:rPr>
          <w:rFonts w:ascii="Century Gothic" w:hAnsi="Century Gothic"/>
          <w:sz w:val="22"/>
          <w:szCs w:val="22"/>
        </w:rPr>
        <w:t>)</w:t>
      </w:r>
    </w:p>
    <w:p w14:paraId="69A4CEC4" w14:textId="4F4BD048" w:rsidR="00205FD9" w:rsidRDefault="00205FD9" w:rsidP="00205FD9">
      <w:pPr>
        <w:spacing w:after="120"/>
        <w:rPr>
          <w:rFonts w:ascii="Century Gothic" w:eastAsia="MS Mincho" w:hAnsi="Century Gothic"/>
          <w:sz w:val="22"/>
          <w:szCs w:val="22"/>
        </w:rPr>
      </w:pPr>
      <w:r w:rsidRPr="00205FD9">
        <w:rPr>
          <w:rFonts w:ascii="Century Gothic" w:eastAsia="MS Mincho" w:hAnsi="Century Gothic"/>
          <w:sz w:val="22"/>
          <w:szCs w:val="22"/>
        </w:rPr>
        <w:t>Staff, volunteers and governors must follow the procedures set out below in the event of a safeguarding issue.   In this section any reference to DSL will mean DSL or Deputy DSL.</w:t>
      </w:r>
    </w:p>
    <w:p w14:paraId="2A8242E8" w14:textId="35BB98D6" w:rsidR="00204953" w:rsidRPr="00204953" w:rsidRDefault="00204953" w:rsidP="00205FD9">
      <w:pPr>
        <w:spacing w:after="120"/>
        <w:rPr>
          <w:rFonts w:ascii="Century Gothic" w:eastAsia="MS Mincho" w:hAnsi="Century Gothic"/>
          <w:b/>
          <w:sz w:val="22"/>
          <w:szCs w:val="22"/>
        </w:rPr>
      </w:pPr>
      <w:r w:rsidRPr="00204953">
        <w:rPr>
          <w:rFonts w:ascii="Century Gothic" w:eastAsia="MS Mincho" w:hAnsi="Century Gothic"/>
          <w:b/>
          <w:sz w:val="22"/>
          <w:szCs w:val="22"/>
        </w:rPr>
        <w:t>Child is suffering or likely to suffer harm, or in immediate danger</w:t>
      </w:r>
    </w:p>
    <w:p w14:paraId="01DD8F47" w14:textId="39214DBD" w:rsidR="00205FD9" w:rsidRPr="00205FD9" w:rsidRDefault="00205FD9" w:rsidP="00205FD9">
      <w:pPr>
        <w:spacing w:before="240" w:after="120"/>
        <w:rPr>
          <w:rFonts w:ascii="Century Gothic" w:eastAsia="MS Mincho" w:hAnsi="Century Gothic"/>
          <w:sz w:val="22"/>
          <w:szCs w:val="22"/>
        </w:rPr>
      </w:pPr>
      <w:r w:rsidRPr="00205FD9">
        <w:rPr>
          <w:rFonts w:ascii="Century Gothic" w:eastAsia="MS Mincho" w:hAnsi="Century Gothic"/>
          <w:b/>
          <w:sz w:val="22"/>
          <w:szCs w:val="22"/>
        </w:rPr>
        <w:t>If a child is suffering or likely to suffer harm, or in immediate danger</w:t>
      </w:r>
      <w:r>
        <w:rPr>
          <w:rFonts w:ascii="Century Gothic" w:eastAsia="MS Mincho" w:hAnsi="Century Gothic"/>
          <w:b/>
          <w:sz w:val="22"/>
          <w:szCs w:val="22"/>
        </w:rPr>
        <w:t xml:space="preserve"> </w:t>
      </w:r>
      <w:r w:rsidRPr="00205FD9">
        <w:rPr>
          <w:rFonts w:ascii="Century Gothic" w:eastAsia="MS Mincho" w:hAnsi="Century Gothic"/>
          <w:sz w:val="22"/>
          <w:szCs w:val="22"/>
        </w:rPr>
        <w:t>and you consider the concern to be</w:t>
      </w:r>
      <w:r>
        <w:rPr>
          <w:rFonts w:ascii="Century Gothic" w:eastAsia="MS Mincho" w:hAnsi="Century Gothic"/>
          <w:b/>
          <w:sz w:val="22"/>
          <w:szCs w:val="22"/>
        </w:rPr>
        <w:t xml:space="preserve"> urgent, </w:t>
      </w:r>
      <w:r w:rsidRPr="00205FD9">
        <w:rPr>
          <w:rFonts w:ascii="Century Gothic" w:hAnsi="Century Gothic" w:cs="Arial"/>
          <w:b/>
          <w:sz w:val="22"/>
          <w:szCs w:val="22"/>
        </w:rPr>
        <w:t xml:space="preserve">immediately take appropriate actions to keep the child/children safe, </w:t>
      </w:r>
      <w:r w:rsidRPr="00E22DFD">
        <w:rPr>
          <w:rFonts w:ascii="Century Gothic" w:hAnsi="Century Gothic" w:cs="Arial"/>
          <w:sz w:val="22"/>
          <w:szCs w:val="22"/>
        </w:rPr>
        <w:t>find the DSL when appropriate but as soon as possible</w:t>
      </w:r>
      <w:r w:rsidRPr="00205FD9">
        <w:rPr>
          <w:rFonts w:ascii="Century Gothic" w:hAnsi="Century Gothic" w:cs="Arial"/>
          <w:b/>
          <w:sz w:val="22"/>
          <w:szCs w:val="22"/>
        </w:rPr>
        <w:t>.</w:t>
      </w:r>
      <w:r>
        <w:rPr>
          <w:rFonts w:ascii="Century Gothic" w:hAnsi="Century Gothic" w:cs="Arial"/>
          <w:b/>
          <w:sz w:val="22"/>
          <w:szCs w:val="22"/>
        </w:rPr>
        <w:t xml:space="preserve">  </w:t>
      </w:r>
      <w:r w:rsidRPr="00205FD9">
        <w:rPr>
          <w:rFonts w:ascii="Century Gothic" w:eastAsia="MS Mincho" w:hAnsi="Century Gothic"/>
          <w:sz w:val="22"/>
          <w:szCs w:val="22"/>
        </w:rPr>
        <w:t xml:space="preserve">Make a referral to children’s social care and/or the police </w:t>
      </w:r>
      <w:r w:rsidRPr="00205FD9">
        <w:rPr>
          <w:rFonts w:ascii="Century Gothic" w:eastAsia="MS Mincho" w:hAnsi="Century Gothic"/>
          <w:b/>
          <w:bCs/>
          <w:sz w:val="22"/>
          <w:szCs w:val="22"/>
        </w:rPr>
        <w:t>immediately</w:t>
      </w:r>
      <w:r w:rsidRPr="00205FD9">
        <w:rPr>
          <w:rFonts w:ascii="Century Gothic" w:eastAsia="MS Mincho" w:hAnsi="Century Gothic"/>
          <w:sz w:val="22"/>
          <w:szCs w:val="22"/>
        </w:rPr>
        <w:t xml:space="preserve"> if you believe a child is suffering or likely to suffer from harm, or in immediate danger. </w:t>
      </w:r>
      <w:r w:rsidRPr="00205FD9">
        <w:rPr>
          <w:rFonts w:ascii="Century Gothic" w:eastAsia="MS Mincho" w:hAnsi="Century Gothic"/>
          <w:b/>
          <w:bCs/>
          <w:sz w:val="22"/>
          <w:szCs w:val="22"/>
        </w:rPr>
        <w:t>Anyone can make a referral</w:t>
      </w:r>
      <w:r>
        <w:rPr>
          <w:rFonts w:ascii="Century Gothic" w:eastAsia="MS Mincho" w:hAnsi="Century Gothic"/>
          <w:b/>
          <w:bCs/>
          <w:sz w:val="22"/>
          <w:szCs w:val="22"/>
        </w:rPr>
        <w:t xml:space="preserve">.     </w:t>
      </w:r>
      <w:r w:rsidRPr="00205FD9">
        <w:rPr>
          <w:rFonts w:ascii="Century Gothic" w:eastAsia="MS Mincho" w:hAnsi="Century Gothic"/>
          <w:sz w:val="22"/>
          <w:szCs w:val="22"/>
        </w:rPr>
        <w:t>Tell the DSL as soon as possible if you make a referral directly.</w:t>
      </w:r>
    </w:p>
    <w:p w14:paraId="729D1B11" w14:textId="4F7410FB" w:rsidR="00205FD9" w:rsidRPr="00205FD9" w:rsidRDefault="00205FD9" w:rsidP="00205FD9">
      <w:pPr>
        <w:rPr>
          <w:rFonts w:ascii="Century Gothic" w:hAnsi="Century Gothic" w:cs="Arial"/>
          <w:sz w:val="22"/>
          <w:szCs w:val="22"/>
        </w:rPr>
      </w:pPr>
      <w:r w:rsidRPr="00205FD9">
        <w:rPr>
          <w:rFonts w:ascii="Century Gothic" w:hAnsi="Century Gothic" w:cs="Arial"/>
          <w:sz w:val="22"/>
          <w:szCs w:val="22"/>
        </w:rPr>
        <w:t xml:space="preserve">It is our duty to report concerns immediately.  </w:t>
      </w:r>
      <w:r w:rsidRPr="00E22DFD">
        <w:rPr>
          <w:rFonts w:ascii="Century Gothic" w:hAnsi="Century Gothic" w:cs="Arial"/>
          <w:b/>
          <w:sz w:val="22"/>
          <w:szCs w:val="22"/>
        </w:rPr>
        <w:t>CPOMs</w:t>
      </w:r>
      <w:r w:rsidRPr="00205FD9">
        <w:rPr>
          <w:rFonts w:ascii="Century Gothic" w:hAnsi="Century Gothic" w:cs="Arial"/>
          <w:sz w:val="22"/>
          <w:szCs w:val="22"/>
        </w:rPr>
        <w:t xml:space="preserve"> should be used for this purpose whenever possible.  Should this not be possible, all classrooms, lunchtime and Club areas have safeguarding folders</w:t>
      </w:r>
      <w:r w:rsidR="00E22DFD">
        <w:rPr>
          <w:rFonts w:ascii="Century Gothic" w:hAnsi="Century Gothic" w:cs="Arial"/>
          <w:sz w:val="22"/>
          <w:szCs w:val="22"/>
        </w:rPr>
        <w:t xml:space="preserve"> which contain </w:t>
      </w:r>
      <w:r w:rsidRPr="00205FD9">
        <w:rPr>
          <w:rFonts w:ascii="Century Gothic" w:hAnsi="Century Gothic" w:cs="Arial"/>
          <w:sz w:val="22"/>
          <w:szCs w:val="22"/>
        </w:rPr>
        <w:t>Niggle forms (blue) and full recording forms (white)</w:t>
      </w:r>
      <w:r w:rsidR="00E22DFD">
        <w:rPr>
          <w:rFonts w:ascii="Century Gothic" w:hAnsi="Century Gothic" w:cs="Arial"/>
          <w:sz w:val="22"/>
          <w:szCs w:val="22"/>
        </w:rPr>
        <w:t>.</w:t>
      </w:r>
      <w:r w:rsidRPr="00205FD9">
        <w:rPr>
          <w:rFonts w:ascii="Century Gothic" w:hAnsi="Century Gothic" w:cs="Arial"/>
          <w:sz w:val="22"/>
          <w:szCs w:val="22"/>
        </w:rPr>
        <w:t xml:space="preserve">  </w:t>
      </w:r>
    </w:p>
    <w:p w14:paraId="5A996F06" w14:textId="70444C7F" w:rsidR="00205FD9" w:rsidRPr="00205FD9" w:rsidRDefault="00205FD9" w:rsidP="00205FD9">
      <w:pPr>
        <w:rPr>
          <w:rFonts w:ascii="Century Gothic" w:hAnsi="Century Gothic"/>
          <w:sz w:val="22"/>
          <w:szCs w:val="22"/>
        </w:rPr>
      </w:pPr>
      <w:r w:rsidRPr="00205FD9">
        <w:rPr>
          <w:rFonts w:ascii="Century Gothic" w:hAnsi="Century Gothic"/>
          <w:sz w:val="22"/>
          <w:szCs w:val="22"/>
        </w:rPr>
        <w:t>‘</w:t>
      </w:r>
      <w:r w:rsidRPr="00E22DFD">
        <w:rPr>
          <w:rFonts w:ascii="Century Gothic" w:hAnsi="Century Gothic"/>
          <w:b/>
          <w:sz w:val="22"/>
          <w:szCs w:val="22"/>
        </w:rPr>
        <w:t>If in exceptional circumstances, the Designated Safeguarding Lead (or deputy) is not available</w:t>
      </w:r>
      <w:r w:rsidRPr="00205FD9">
        <w:rPr>
          <w:rFonts w:ascii="Century Gothic" w:hAnsi="Century Gothic"/>
          <w:sz w:val="22"/>
          <w:szCs w:val="22"/>
        </w:rPr>
        <w:t>,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w:t>
      </w:r>
      <w:r w:rsidR="00C95602">
        <w:rPr>
          <w:rFonts w:ascii="Century Gothic" w:hAnsi="Century Gothic"/>
          <w:sz w:val="22"/>
          <w:szCs w:val="22"/>
        </w:rPr>
        <w:t>ible.’ (KCSIE 2021</w:t>
      </w:r>
      <w:r w:rsidRPr="00205FD9">
        <w:rPr>
          <w:rFonts w:ascii="Century Gothic" w:hAnsi="Century Gothic"/>
          <w:sz w:val="22"/>
          <w:szCs w:val="22"/>
        </w:rPr>
        <w:t>)</w:t>
      </w:r>
    </w:p>
    <w:p w14:paraId="60F1A31E" w14:textId="286A04BA"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b/>
          <w:sz w:val="22"/>
          <w:szCs w:val="22"/>
        </w:rPr>
      </w:pPr>
      <w:r w:rsidRPr="00A807FA">
        <w:rPr>
          <w:rFonts w:ascii="Century Gothic" w:hAnsi="Century Gothic" w:cs="Arial"/>
          <w:b/>
          <w:sz w:val="22"/>
          <w:szCs w:val="22"/>
        </w:rPr>
        <w:t xml:space="preserve">When a child tells me about abuse s/he has </w:t>
      </w:r>
      <w:r w:rsidR="005A2791" w:rsidRPr="00A807FA">
        <w:rPr>
          <w:rFonts w:ascii="Century Gothic" w:hAnsi="Century Gothic" w:cs="Arial"/>
          <w:b/>
          <w:sz w:val="22"/>
          <w:szCs w:val="22"/>
        </w:rPr>
        <w:t>suffered, what must I remember?</w:t>
      </w:r>
    </w:p>
    <w:p w14:paraId="310B8DB7"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stay calm</w:t>
      </w:r>
    </w:p>
    <w:p w14:paraId="23487AD3"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d</w:t>
      </w:r>
      <w:r w:rsidR="00D81253" w:rsidRPr="00A807FA">
        <w:rPr>
          <w:rFonts w:ascii="Century Gothic" w:hAnsi="Century Gothic" w:cs="Arial"/>
          <w:sz w:val="22"/>
          <w:szCs w:val="22"/>
        </w:rPr>
        <w:t>o not communicate shock, anger or</w:t>
      </w:r>
      <w:r w:rsidRPr="00A807FA">
        <w:rPr>
          <w:rFonts w:ascii="Century Gothic" w:hAnsi="Century Gothic" w:cs="Arial"/>
          <w:sz w:val="22"/>
          <w:szCs w:val="22"/>
        </w:rPr>
        <w:t xml:space="preserve"> embarrassment</w:t>
      </w:r>
    </w:p>
    <w:p w14:paraId="2E9CC639" w14:textId="77777777" w:rsidR="00BB4D52"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reassure the child</w:t>
      </w:r>
    </w:p>
    <w:p w14:paraId="4F6D3CD1"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ell her/him you are pleas</w:t>
      </w:r>
      <w:r w:rsidR="00331C60" w:rsidRPr="00A807FA">
        <w:rPr>
          <w:rFonts w:ascii="Century Gothic" w:hAnsi="Century Gothic" w:cs="Arial"/>
          <w:sz w:val="22"/>
          <w:szCs w:val="22"/>
        </w:rPr>
        <w:t>ed that s/he is speaking to you</w:t>
      </w:r>
    </w:p>
    <w:p w14:paraId="2CC2FC0A" w14:textId="77777777" w:rsidR="00BB4D52"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 xml:space="preserve"> n</w:t>
      </w:r>
      <w:r w:rsidR="00D81253" w:rsidRPr="00A807FA">
        <w:rPr>
          <w:rFonts w:ascii="Century Gothic" w:hAnsi="Century Gothic" w:cs="Arial"/>
          <w:sz w:val="22"/>
          <w:szCs w:val="22"/>
        </w:rPr>
        <w:t>ever enter into a p</w:t>
      </w:r>
      <w:r w:rsidR="00331C60" w:rsidRPr="00A807FA">
        <w:rPr>
          <w:rFonts w:ascii="Century Gothic" w:hAnsi="Century Gothic" w:cs="Arial"/>
          <w:sz w:val="22"/>
          <w:szCs w:val="22"/>
        </w:rPr>
        <w:t>act of secrecy with the child</w:t>
      </w:r>
    </w:p>
    <w:p w14:paraId="4F4BC481"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ssure her/him that you will try to help but let the child know that you will have to tell ot</w:t>
      </w:r>
      <w:r w:rsidR="00C63DFA" w:rsidRPr="00A807FA">
        <w:rPr>
          <w:rFonts w:ascii="Century Gothic" w:hAnsi="Century Gothic" w:cs="Arial"/>
          <w:sz w:val="22"/>
          <w:szCs w:val="22"/>
        </w:rPr>
        <w:t>her people in order to do this (s</w:t>
      </w:r>
      <w:r w:rsidR="00331C60" w:rsidRPr="00A807FA">
        <w:rPr>
          <w:rFonts w:ascii="Century Gothic" w:hAnsi="Century Gothic" w:cs="Arial"/>
          <w:sz w:val="22"/>
          <w:szCs w:val="22"/>
        </w:rPr>
        <w:t>tate who this will be and why</w:t>
      </w:r>
      <w:r w:rsidR="00C63DFA" w:rsidRPr="00A807FA">
        <w:rPr>
          <w:rFonts w:ascii="Century Gothic" w:hAnsi="Century Gothic" w:cs="Arial"/>
          <w:sz w:val="22"/>
          <w:szCs w:val="22"/>
        </w:rPr>
        <w:t>)</w:t>
      </w:r>
    </w:p>
    <w:p w14:paraId="28BE5D89" w14:textId="77777777" w:rsidR="00BB4D52"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ell h</w:t>
      </w:r>
      <w:r w:rsidR="00331C60" w:rsidRPr="00A807FA">
        <w:rPr>
          <w:rFonts w:ascii="Century Gothic" w:hAnsi="Century Gothic" w:cs="Arial"/>
          <w:sz w:val="22"/>
          <w:szCs w:val="22"/>
        </w:rPr>
        <w:t>er/him that you believe them</w:t>
      </w:r>
    </w:p>
    <w:p w14:paraId="2A170DFD"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 xml:space="preserve">hildren very rarely lie about abuse; but s/he may have tried to tell others and not been heard or </w:t>
      </w:r>
      <w:r w:rsidR="00331C60" w:rsidRPr="00A807FA">
        <w:rPr>
          <w:rFonts w:ascii="Century Gothic" w:hAnsi="Century Gothic" w:cs="Arial"/>
          <w:sz w:val="22"/>
          <w:szCs w:val="22"/>
        </w:rPr>
        <w:t>believed</w:t>
      </w:r>
    </w:p>
    <w:p w14:paraId="518065BF"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ell the chi</w:t>
      </w:r>
      <w:r w:rsidR="00331C60" w:rsidRPr="00A807FA">
        <w:rPr>
          <w:rFonts w:ascii="Century Gothic" w:hAnsi="Century Gothic" w:cs="Arial"/>
          <w:sz w:val="22"/>
          <w:szCs w:val="22"/>
        </w:rPr>
        <w:t>ld that it is not her/his fault</w:t>
      </w:r>
    </w:p>
    <w:p w14:paraId="45CC2B20"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u w:val="single"/>
        </w:rPr>
      </w:pPr>
      <w:r w:rsidRPr="00A807FA">
        <w:rPr>
          <w:rFonts w:ascii="Century Gothic" w:hAnsi="Century Gothic" w:cs="Arial"/>
          <w:sz w:val="22"/>
          <w:szCs w:val="22"/>
        </w:rPr>
        <w:t>e</w:t>
      </w:r>
      <w:r w:rsidR="00D81253" w:rsidRPr="00A807FA">
        <w:rPr>
          <w:rFonts w:ascii="Century Gothic" w:hAnsi="Century Gothic" w:cs="Arial"/>
          <w:sz w:val="22"/>
          <w:szCs w:val="22"/>
        </w:rPr>
        <w:t>ncourage the child to talk but do not ask "leading ques</w:t>
      </w:r>
      <w:r w:rsidR="00331C60" w:rsidRPr="00A807FA">
        <w:rPr>
          <w:rFonts w:ascii="Century Gothic" w:hAnsi="Century Gothic" w:cs="Arial"/>
          <w:sz w:val="22"/>
          <w:szCs w:val="22"/>
        </w:rPr>
        <w:t>tions" or press for information</w:t>
      </w:r>
    </w:p>
    <w:p w14:paraId="449F4331"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l</w:t>
      </w:r>
      <w:r w:rsidR="00331C60" w:rsidRPr="00A807FA">
        <w:rPr>
          <w:rFonts w:ascii="Century Gothic" w:hAnsi="Century Gothic" w:cs="Arial"/>
          <w:sz w:val="22"/>
          <w:szCs w:val="22"/>
        </w:rPr>
        <w:t>isten and remember</w:t>
      </w:r>
    </w:p>
    <w:p w14:paraId="2CE17D1A"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heck that you have understood correctly what the child is trying to tell you</w:t>
      </w:r>
    </w:p>
    <w:p w14:paraId="6189212A" w14:textId="77777777" w:rsidR="00BB4D52"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r</w:t>
      </w:r>
      <w:r w:rsidRPr="00A807FA">
        <w:rPr>
          <w:rFonts w:ascii="Century Gothic" w:hAnsi="Century Gothic" w:cs="Arial"/>
          <w:sz w:val="22"/>
          <w:szCs w:val="22"/>
        </w:rPr>
        <w:t>aise the child for telling you</w:t>
      </w:r>
    </w:p>
    <w:p w14:paraId="64CA367A"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c</w:t>
      </w:r>
      <w:r w:rsidR="00D81253" w:rsidRPr="00A807FA">
        <w:rPr>
          <w:rFonts w:ascii="Century Gothic" w:hAnsi="Century Gothic" w:cs="Arial"/>
          <w:sz w:val="22"/>
          <w:szCs w:val="22"/>
        </w:rPr>
        <w:t>ommunicate that s/he has a</w:t>
      </w:r>
      <w:r w:rsidR="00331C60" w:rsidRPr="00A807FA">
        <w:rPr>
          <w:rFonts w:ascii="Century Gothic" w:hAnsi="Century Gothic" w:cs="Arial"/>
          <w:sz w:val="22"/>
          <w:szCs w:val="22"/>
        </w:rPr>
        <w:t xml:space="preserve"> right to be safe and protected</w:t>
      </w:r>
    </w:p>
    <w:p w14:paraId="3C98C794"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d</w:t>
      </w:r>
      <w:r w:rsidR="00D81253" w:rsidRPr="00A807FA">
        <w:rPr>
          <w:rFonts w:ascii="Century Gothic" w:hAnsi="Century Gothic" w:cs="Arial"/>
          <w:sz w:val="22"/>
          <w:szCs w:val="22"/>
        </w:rPr>
        <w:t>o not tell the child that what s/he experienced is dirty, naughty or bad</w:t>
      </w:r>
    </w:p>
    <w:p w14:paraId="4C2D49C3"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t is inappropriate to make any comm</w:t>
      </w:r>
      <w:r w:rsidR="00331C60" w:rsidRPr="00A807FA">
        <w:rPr>
          <w:rFonts w:ascii="Century Gothic" w:hAnsi="Century Gothic" w:cs="Arial"/>
          <w:sz w:val="22"/>
          <w:szCs w:val="22"/>
        </w:rPr>
        <w:t>ents about the alleged offender</w:t>
      </w:r>
    </w:p>
    <w:p w14:paraId="0073A53F" w14:textId="77777777" w:rsidR="00D81253" w:rsidRPr="00A807FA" w:rsidRDefault="00BB4D52" w:rsidP="00EF645E">
      <w:pPr>
        <w:numPr>
          <w:ilvl w:val="0"/>
          <w:numId w:val="5"/>
        </w:numPr>
        <w:tabs>
          <w:tab w:val="left" w:pos="993"/>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b</w:t>
      </w:r>
      <w:r w:rsidR="00D81253" w:rsidRPr="00A807FA">
        <w:rPr>
          <w:rFonts w:ascii="Century Gothic" w:hAnsi="Century Gothic" w:cs="Arial"/>
          <w:sz w:val="22"/>
          <w:szCs w:val="22"/>
        </w:rPr>
        <w:t>e aware that the child may retract what s/he has told you.</w:t>
      </w:r>
      <w:r w:rsidR="00C63DFA" w:rsidRPr="00A807FA">
        <w:rPr>
          <w:rFonts w:ascii="Century Gothic" w:hAnsi="Century Gothic" w:cs="Arial"/>
          <w:sz w:val="22"/>
          <w:szCs w:val="22"/>
        </w:rPr>
        <w:t xml:space="preserve">  It is essential to record all </w:t>
      </w:r>
      <w:r w:rsidR="00331C60" w:rsidRPr="00A807FA">
        <w:rPr>
          <w:rFonts w:ascii="Century Gothic" w:hAnsi="Century Gothic" w:cs="Arial"/>
          <w:sz w:val="22"/>
          <w:szCs w:val="22"/>
        </w:rPr>
        <w:t>you have heard</w:t>
      </w:r>
    </w:p>
    <w:p w14:paraId="6F970879" w14:textId="77777777" w:rsidR="00D81253" w:rsidRPr="00A807FA" w:rsidRDefault="00BB4D52" w:rsidP="00EF645E">
      <w:pPr>
        <w:numPr>
          <w:ilvl w:val="0"/>
          <w:numId w:val="5"/>
        </w:numPr>
        <w:tabs>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t the end of the conversation, tell the child again who you are going to tell and why that pers</w:t>
      </w:r>
      <w:r w:rsidR="00331C60" w:rsidRPr="00A807FA">
        <w:rPr>
          <w:rFonts w:ascii="Century Gothic" w:hAnsi="Century Gothic" w:cs="Arial"/>
          <w:sz w:val="22"/>
          <w:szCs w:val="22"/>
        </w:rPr>
        <w:t>on or those people need to know</w:t>
      </w:r>
    </w:p>
    <w:p w14:paraId="102CF8B5" w14:textId="1F1A3E30" w:rsidR="00BB4D52" w:rsidRPr="00A807FA" w:rsidRDefault="00BB4D52" w:rsidP="00EF645E">
      <w:pPr>
        <w:numPr>
          <w:ilvl w:val="0"/>
          <w:numId w:val="5"/>
        </w:numPr>
        <w:tabs>
          <w:tab w:val="left" w:pos="-90"/>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lastRenderedPageBreak/>
        <w:t>a</w:t>
      </w:r>
      <w:r w:rsidR="00D81253" w:rsidRPr="00A807FA">
        <w:rPr>
          <w:rFonts w:ascii="Century Gothic" w:hAnsi="Century Gothic" w:cs="Arial"/>
          <w:sz w:val="22"/>
          <w:szCs w:val="22"/>
        </w:rPr>
        <w:t>s soon as you can afterwards, make a detailed record of the conversation u</w:t>
      </w:r>
      <w:r w:rsidRPr="00A807FA">
        <w:rPr>
          <w:rFonts w:ascii="Century Gothic" w:hAnsi="Century Gothic" w:cs="Arial"/>
          <w:sz w:val="22"/>
          <w:szCs w:val="22"/>
        </w:rPr>
        <w:t>sing the child’s own language – i</w:t>
      </w:r>
      <w:r w:rsidR="00D81253" w:rsidRPr="00A807FA">
        <w:rPr>
          <w:rFonts w:ascii="Century Gothic" w:hAnsi="Century Gothic" w:cs="Arial"/>
          <w:sz w:val="22"/>
          <w:szCs w:val="22"/>
        </w:rPr>
        <w:t>nclude any</w:t>
      </w:r>
      <w:r w:rsidR="00331C60" w:rsidRPr="00A807FA">
        <w:rPr>
          <w:rFonts w:ascii="Century Gothic" w:hAnsi="Century Gothic" w:cs="Arial"/>
          <w:sz w:val="22"/>
          <w:szCs w:val="22"/>
        </w:rPr>
        <w:t xml:space="preserve"> questions you may have asked</w:t>
      </w:r>
      <w:r w:rsidR="00205FD9">
        <w:rPr>
          <w:rFonts w:ascii="Century Gothic" w:hAnsi="Century Gothic" w:cs="Arial"/>
          <w:sz w:val="22"/>
          <w:szCs w:val="22"/>
        </w:rPr>
        <w:t>. Sign and date this and pass it to the DSL.  Alternatively, if appropriate, make a referral to children’s social care and/or the Police directly and tell the DSL as soon as possible that you have done so.</w:t>
      </w:r>
    </w:p>
    <w:p w14:paraId="284DE23D" w14:textId="07463D6C" w:rsidR="00D81253" w:rsidRDefault="00D81253" w:rsidP="00EF645E">
      <w:pPr>
        <w:numPr>
          <w:ilvl w:val="0"/>
          <w:numId w:val="5"/>
        </w:numPr>
        <w:tabs>
          <w:tab w:val="left" w:pos="-90"/>
          <w:tab w:val="left" w:pos="990"/>
          <w:tab w:val="left" w:pos="10080"/>
          <w:tab w:val="left" w:pos="10800"/>
          <w:tab w:val="left" w:pos="11520"/>
          <w:tab w:val="left" w:pos="12240"/>
        </w:tabs>
        <w:spacing w:after="0" w:line="240" w:lineRule="auto"/>
        <w:rPr>
          <w:rFonts w:ascii="Century Gothic" w:hAnsi="Century Gothic" w:cs="Arial"/>
          <w:sz w:val="22"/>
          <w:szCs w:val="22"/>
        </w:rPr>
      </w:pPr>
      <w:r w:rsidRPr="00A807FA">
        <w:rPr>
          <w:rFonts w:ascii="Century Gothic" w:hAnsi="Century Gothic" w:cs="Arial"/>
          <w:sz w:val="22"/>
          <w:szCs w:val="22"/>
        </w:rPr>
        <w:t xml:space="preserve">Do not add </w:t>
      </w:r>
      <w:r w:rsidR="00331C60" w:rsidRPr="00A807FA">
        <w:rPr>
          <w:rFonts w:ascii="Century Gothic" w:hAnsi="Century Gothic" w:cs="Arial"/>
          <w:sz w:val="22"/>
          <w:szCs w:val="22"/>
        </w:rPr>
        <w:t>any opinions or interpretations</w:t>
      </w:r>
      <w:r w:rsidR="00C63DFA" w:rsidRPr="00A807FA">
        <w:rPr>
          <w:rFonts w:ascii="Century Gothic" w:hAnsi="Century Gothic" w:cs="Arial"/>
          <w:sz w:val="22"/>
          <w:szCs w:val="22"/>
        </w:rPr>
        <w:t>.</w:t>
      </w:r>
    </w:p>
    <w:p w14:paraId="2CAF1C6C" w14:textId="77777777" w:rsidR="00EF645E" w:rsidRPr="00A807FA" w:rsidRDefault="00EF645E" w:rsidP="00EF645E">
      <w:pPr>
        <w:tabs>
          <w:tab w:val="left" w:pos="-90"/>
          <w:tab w:val="left" w:pos="990"/>
          <w:tab w:val="left" w:pos="10080"/>
          <w:tab w:val="left" w:pos="10800"/>
          <w:tab w:val="left" w:pos="11520"/>
          <w:tab w:val="left" w:pos="12240"/>
        </w:tabs>
        <w:spacing w:after="0" w:line="240" w:lineRule="auto"/>
        <w:ind w:left="1080"/>
        <w:rPr>
          <w:rFonts w:ascii="Century Gothic" w:hAnsi="Century Gothic" w:cs="Arial"/>
          <w:sz w:val="22"/>
          <w:szCs w:val="22"/>
        </w:rPr>
      </w:pPr>
    </w:p>
    <w:p w14:paraId="4EED17A0" w14:textId="77777777"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sz w:val="22"/>
          <w:szCs w:val="22"/>
        </w:rPr>
        <w:t>NB It is not education staf</w:t>
      </w:r>
      <w:r w:rsidR="00C63DFA" w:rsidRPr="00A807FA">
        <w:rPr>
          <w:rFonts w:ascii="Century Gothic" w:hAnsi="Century Gothic" w:cs="Arial"/>
          <w:sz w:val="22"/>
          <w:szCs w:val="22"/>
        </w:rPr>
        <w:t>f’s role to seek disclosures; t</w:t>
      </w:r>
      <w:r w:rsidRPr="00A807FA">
        <w:rPr>
          <w:rFonts w:ascii="Century Gothic" w:hAnsi="Century Gothic" w:cs="Arial"/>
          <w:sz w:val="22"/>
          <w:szCs w:val="22"/>
        </w:rPr>
        <w:t>heir role is to observe that something may be wrong, ask about it, listen, be availabl</w:t>
      </w:r>
      <w:r w:rsidR="00C63DFA" w:rsidRPr="00A807FA">
        <w:rPr>
          <w:rFonts w:ascii="Century Gothic" w:hAnsi="Century Gothic" w:cs="Arial"/>
          <w:sz w:val="22"/>
          <w:szCs w:val="22"/>
        </w:rPr>
        <w:t xml:space="preserve">e and </w:t>
      </w:r>
      <w:r w:rsidR="005A2791" w:rsidRPr="00A807FA">
        <w:rPr>
          <w:rFonts w:ascii="Century Gothic" w:hAnsi="Century Gothic" w:cs="Arial"/>
          <w:sz w:val="22"/>
          <w:szCs w:val="22"/>
        </w:rPr>
        <w:t>make time to talk.</w:t>
      </w:r>
    </w:p>
    <w:p w14:paraId="78B02A51" w14:textId="77777777" w:rsidR="00D81253" w:rsidRPr="00A807FA" w:rsidRDefault="00D81253" w:rsidP="00C86F3E">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Century Gothic" w:hAnsi="Century Gothic" w:cs="Arial"/>
          <w:b/>
          <w:sz w:val="22"/>
          <w:szCs w:val="22"/>
          <w:u w:val="single"/>
        </w:rPr>
      </w:pPr>
      <w:r w:rsidRPr="00A807FA">
        <w:rPr>
          <w:rFonts w:ascii="Century Gothic" w:hAnsi="Century Gothic" w:cs="Arial"/>
          <w:b/>
          <w:sz w:val="22"/>
          <w:szCs w:val="22"/>
        </w:rPr>
        <w:t>Immediately afterwards</w:t>
      </w:r>
    </w:p>
    <w:p w14:paraId="1954536C" w14:textId="7E241C49"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commentRangeStart w:id="33"/>
      <w:r w:rsidRPr="00A807FA">
        <w:rPr>
          <w:rFonts w:ascii="Century Gothic" w:hAnsi="Century Gothic" w:cs="Arial"/>
          <w:b/>
          <w:sz w:val="22"/>
          <w:szCs w:val="22"/>
        </w:rPr>
        <w:t>You must not deal with this yourself</w:t>
      </w:r>
      <w:r w:rsidRPr="00A807FA">
        <w:rPr>
          <w:rFonts w:ascii="Century Gothic" w:hAnsi="Century Gothic" w:cs="Arial"/>
          <w:sz w:val="22"/>
          <w:szCs w:val="22"/>
        </w:rPr>
        <w:t xml:space="preserve">.  Clear indications or </w:t>
      </w:r>
      <w:r w:rsidR="008A6B65" w:rsidRPr="00A807FA">
        <w:rPr>
          <w:rFonts w:ascii="Century Gothic" w:hAnsi="Century Gothic" w:cs="Arial"/>
          <w:sz w:val="22"/>
          <w:szCs w:val="22"/>
        </w:rPr>
        <w:t xml:space="preserve">a </w:t>
      </w:r>
      <w:r w:rsidRPr="00A807FA">
        <w:rPr>
          <w:rFonts w:ascii="Century Gothic" w:hAnsi="Century Gothic" w:cs="Arial"/>
          <w:sz w:val="22"/>
          <w:szCs w:val="22"/>
        </w:rPr>
        <w:t>disclosur</w:t>
      </w:r>
      <w:r w:rsidR="008A6B65" w:rsidRPr="00A807FA">
        <w:rPr>
          <w:rFonts w:ascii="Century Gothic" w:hAnsi="Century Gothic" w:cs="Arial"/>
          <w:sz w:val="22"/>
          <w:szCs w:val="22"/>
        </w:rPr>
        <w:t>e of abuse must be reported to Children’s Social C</w:t>
      </w:r>
      <w:r w:rsidRPr="00A807FA">
        <w:rPr>
          <w:rFonts w:ascii="Century Gothic" w:hAnsi="Century Gothic" w:cs="Arial"/>
          <w:sz w:val="22"/>
          <w:szCs w:val="22"/>
        </w:rPr>
        <w:t xml:space="preserve">are without delay, by the </w:t>
      </w:r>
      <w:r w:rsidR="00380E4D" w:rsidRPr="00A807FA">
        <w:rPr>
          <w:rFonts w:ascii="Century Gothic" w:hAnsi="Century Gothic" w:cs="Arial"/>
          <w:sz w:val="22"/>
          <w:szCs w:val="22"/>
        </w:rPr>
        <w:t>Head Teacher</w:t>
      </w:r>
      <w:r w:rsidRPr="00A807FA">
        <w:rPr>
          <w:rFonts w:ascii="Century Gothic" w:hAnsi="Century Gothic" w:cs="Arial"/>
          <w:sz w:val="22"/>
          <w:szCs w:val="22"/>
        </w:rPr>
        <w:t xml:space="preserve"> or th</w:t>
      </w:r>
      <w:r w:rsidR="005A2791" w:rsidRPr="00A807FA">
        <w:rPr>
          <w:rFonts w:ascii="Century Gothic" w:hAnsi="Century Gothic" w:cs="Arial"/>
          <w:sz w:val="22"/>
          <w:szCs w:val="22"/>
        </w:rPr>
        <w:t>e Designated Safeguarding Lead.</w:t>
      </w:r>
      <w:commentRangeEnd w:id="33"/>
      <w:r w:rsidR="00D25834">
        <w:rPr>
          <w:rStyle w:val="CommentReference"/>
        </w:rPr>
        <w:commentReference w:id="33"/>
      </w:r>
    </w:p>
    <w:p w14:paraId="53112296" w14:textId="4A21A76A" w:rsidR="00D81253" w:rsidRDefault="00D812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r w:rsidRPr="00A807FA">
        <w:rPr>
          <w:rFonts w:ascii="Century Gothic" w:hAnsi="Century Gothic" w:cs="Arial"/>
          <w:sz w:val="22"/>
          <w:szCs w:val="22"/>
        </w:rPr>
        <w:t>Children making a disclosure may do so with difficulty, having chosen carefully to whom they will speak.  Listening to and supporting a child/young person who has been abused can be traumatic for the adults involved.  Support for you will be available from your Designa</w:t>
      </w:r>
      <w:r w:rsidR="008A6B65" w:rsidRPr="00A807FA">
        <w:rPr>
          <w:rFonts w:ascii="Century Gothic" w:hAnsi="Century Gothic" w:cs="Arial"/>
          <w:sz w:val="22"/>
          <w:szCs w:val="22"/>
        </w:rPr>
        <w:t xml:space="preserve">ted Safeguarding Lead or </w:t>
      </w:r>
      <w:r w:rsidR="00380E4D" w:rsidRPr="00A807FA">
        <w:rPr>
          <w:rFonts w:ascii="Century Gothic" w:hAnsi="Century Gothic" w:cs="Arial"/>
          <w:sz w:val="22"/>
          <w:szCs w:val="22"/>
        </w:rPr>
        <w:t>Head Teacher</w:t>
      </w:r>
      <w:r w:rsidRPr="00A807FA">
        <w:rPr>
          <w:rFonts w:ascii="Century Gothic" w:hAnsi="Century Gothic" w:cs="Arial"/>
          <w:sz w:val="22"/>
          <w:szCs w:val="22"/>
        </w:rPr>
        <w:t>.</w:t>
      </w:r>
    </w:p>
    <w:p w14:paraId="14A00479" w14:textId="77777777" w:rsidR="00204953" w:rsidRPr="00204953" w:rsidRDefault="00204953" w:rsidP="00204953">
      <w:pPr>
        <w:spacing w:before="240" w:after="120"/>
        <w:rPr>
          <w:rFonts w:ascii="Century Gothic" w:eastAsia="MS Mincho" w:hAnsi="Century Gothic"/>
          <w:b/>
          <w:sz w:val="22"/>
          <w:szCs w:val="22"/>
          <w:lang w:val="en-US"/>
        </w:rPr>
      </w:pPr>
      <w:r w:rsidRPr="00204953">
        <w:rPr>
          <w:rFonts w:ascii="Century Gothic" w:eastAsia="MS Mincho" w:hAnsi="Century Gothic"/>
          <w:b/>
          <w:sz w:val="22"/>
          <w:szCs w:val="22"/>
          <w:lang w:val="en-US"/>
        </w:rPr>
        <w:t>If you have concerns about a child (as opposed to believing a child is suffering or likely to suffer from harm, or is in immediate danger)</w:t>
      </w:r>
    </w:p>
    <w:p w14:paraId="59D856D8"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 xml:space="preserve">The diagram in </w:t>
      </w:r>
      <w:r w:rsidRPr="00204953">
        <w:rPr>
          <w:rFonts w:ascii="Century Gothic" w:eastAsia="MS Mincho" w:hAnsi="Century Gothic"/>
          <w:b/>
          <w:sz w:val="22"/>
          <w:szCs w:val="22"/>
        </w:rPr>
        <w:t xml:space="preserve">Appendix Five </w:t>
      </w:r>
      <w:r w:rsidRPr="00204953">
        <w:rPr>
          <w:rFonts w:ascii="Century Gothic" w:eastAsia="MS Mincho" w:hAnsi="Century Gothic"/>
          <w:sz w:val="22"/>
          <w:szCs w:val="22"/>
        </w:rPr>
        <w:t>illustrates the procedure to follow if you have any concerns about a child’s welfare.</w:t>
      </w:r>
    </w:p>
    <w:p w14:paraId="5B8881D8"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 xml:space="preserve">Where possible, speak to the DSL first to agree a course of action. </w:t>
      </w:r>
    </w:p>
    <w:p w14:paraId="1EEA3275"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199E7711"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Make a referral to local authority children’s social care directly, if appropriate (see ‘Referral’ below). Share any action taken with the DSL as soon as possible.</w:t>
      </w:r>
    </w:p>
    <w:p w14:paraId="6F4A825E" w14:textId="77777777" w:rsidR="00204953" w:rsidRPr="00204953" w:rsidRDefault="00204953" w:rsidP="00204953">
      <w:pPr>
        <w:spacing w:after="120"/>
        <w:rPr>
          <w:rFonts w:ascii="Century Gothic" w:eastAsia="MS Mincho" w:hAnsi="Century Gothic"/>
          <w:b/>
          <w:sz w:val="22"/>
          <w:szCs w:val="22"/>
        </w:rPr>
      </w:pPr>
      <w:r w:rsidRPr="00204953">
        <w:rPr>
          <w:rFonts w:ascii="Century Gothic" w:eastAsia="MS Mincho" w:hAnsi="Century Gothic"/>
          <w:b/>
          <w:sz w:val="22"/>
          <w:szCs w:val="22"/>
        </w:rPr>
        <w:t>Early help/Building resilience in families (BRIF)</w:t>
      </w:r>
    </w:p>
    <w:p w14:paraId="18783D06"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If early help is appropriate, the DSL will generally lead on liaising with other agencies through the BRIF or EHA process and setting up an inter-agency assessment as appropriate. Staff may be required to support other agencies and professionals in an early help assessment, in some cases acting as the lead practitioner.</w:t>
      </w:r>
    </w:p>
    <w:p w14:paraId="57C9BFCF"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71D03D9D" w14:textId="77777777" w:rsidR="00204953" w:rsidRPr="00204953" w:rsidRDefault="00204953" w:rsidP="00204953">
      <w:pPr>
        <w:spacing w:after="120"/>
        <w:rPr>
          <w:rFonts w:ascii="Century Gothic" w:eastAsia="MS Mincho" w:hAnsi="Century Gothic"/>
          <w:b/>
          <w:sz w:val="22"/>
          <w:szCs w:val="22"/>
        </w:rPr>
      </w:pPr>
      <w:r w:rsidRPr="00204953">
        <w:rPr>
          <w:rFonts w:ascii="Century Gothic" w:eastAsia="MS Mincho" w:hAnsi="Century Gothic"/>
          <w:b/>
          <w:sz w:val="22"/>
          <w:szCs w:val="22"/>
        </w:rPr>
        <w:t>Referral</w:t>
      </w:r>
    </w:p>
    <w:p w14:paraId="5CD8B2EF"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If it is appropriate to refer the case to local authority children’s social care or the police, the DSL will make the referral or support you to do so.</w:t>
      </w:r>
    </w:p>
    <w:p w14:paraId="00556141" w14:textId="799EB661"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 xml:space="preserve">If you make a </w:t>
      </w:r>
      <w:r>
        <w:rPr>
          <w:rFonts w:ascii="Century Gothic" w:eastAsia="MS Mincho" w:hAnsi="Century Gothic"/>
          <w:sz w:val="22"/>
          <w:szCs w:val="22"/>
        </w:rPr>
        <w:t>referral directly</w:t>
      </w:r>
      <w:r w:rsidRPr="00204953">
        <w:rPr>
          <w:rFonts w:ascii="Century Gothic" w:eastAsia="MS Mincho" w:hAnsi="Century Gothic"/>
          <w:sz w:val="22"/>
          <w:szCs w:val="22"/>
        </w:rPr>
        <w:t>, you must tell the DSL as soon as possible.</w:t>
      </w:r>
    </w:p>
    <w:p w14:paraId="6680B9B3"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 xml:space="preserve">The local authority will make a decision within 1 working day of a referral about what course of action to take and will let the person who made the referral know the outcome. The DSL or person </w:t>
      </w:r>
      <w:r w:rsidRPr="00204953">
        <w:rPr>
          <w:rFonts w:ascii="Century Gothic" w:eastAsia="MS Mincho" w:hAnsi="Century Gothic"/>
          <w:sz w:val="22"/>
          <w:szCs w:val="22"/>
        </w:rPr>
        <w:lastRenderedPageBreak/>
        <w:t xml:space="preserve">who made the referral must follow up with the local authority if this information is not made available, and ensure outcomes are properly recorded. </w:t>
      </w:r>
    </w:p>
    <w:p w14:paraId="736105FB"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If the child’s situation does not seem to be improving after the referral, the DSL or person who made the referral must follow local escalation procedures to ensure their concerns have been addressed and that the child’s situation improves.</w:t>
      </w:r>
    </w:p>
    <w:p w14:paraId="2792FC86" w14:textId="77777777" w:rsidR="00204953" w:rsidRDefault="00204953" w:rsidP="00E22DFD">
      <w:pPr>
        <w:rPr>
          <w:rFonts w:ascii="Century Gothic" w:hAnsi="Century Gothic"/>
          <w:b/>
          <w:sz w:val="22"/>
          <w:szCs w:val="22"/>
        </w:rPr>
      </w:pPr>
    </w:p>
    <w:p w14:paraId="399DBBA5" w14:textId="77777777" w:rsidR="00E22DFD" w:rsidRPr="00E22DFD" w:rsidRDefault="00E22DFD" w:rsidP="00E22DFD">
      <w:pPr>
        <w:pStyle w:val="BodyText"/>
        <w:rPr>
          <w:rFonts w:ascii="Century Gothic" w:hAnsi="Century Gothic" w:cs="Arial"/>
          <w:b w:val="0"/>
          <w:sz w:val="22"/>
          <w:szCs w:val="22"/>
        </w:rPr>
      </w:pPr>
      <w:r w:rsidRPr="00E22DFD">
        <w:rPr>
          <w:rFonts w:ascii="Century Gothic" w:hAnsi="Century Gothic" w:cs="Arial"/>
          <w:sz w:val="22"/>
          <w:szCs w:val="22"/>
        </w:rPr>
        <w:t xml:space="preserve">We will co-operate with any child protection enquiries conducted by children’s social care: the school will ensure representation at appropriate inter-agency meetings such as team around the family meetings, initial and review child protection conferences, together with core group meetings. </w:t>
      </w:r>
    </w:p>
    <w:p w14:paraId="73348B8B" w14:textId="77777777" w:rsidR="00E22DFD" w:rsidRPr="00E22DFD" w:rsidRDefault="00E22DFD" w:rsidP="00E22DFD">
      <w:pPr>
        <w:pStyle w:val="BodyText"/>
        <w:rPr>
          <w:rFonts w:ascii="Century Gothic" w:hAnsi="Century Gothic" w:cs="Arial"/>
          <w:b w:val="0"/>
          <w:sz w:val="22"/>
          <w:szCs w:val="22"/>
        </w:rPr>
      </w:pPr>
      <w:r w:rsidRPr="00E22DFD">
        <w:rPr>
          <w:rFonts w:ascii="Century Gothic" w:hAnsi="Century Gothic" w:cs="Arial"/>
          <w:sz w:val="22"/>
          <w:szCs w:val="22"/>
        </w:rPr>
        <w:t>We will provide reports as required for these meetings in accordance with the LSCB interagency procedures.  If the school is unable to attend, a written report will be sent.  The report will, wherever possible, be shared with parents/carers at least 24 hours prior to the meeting.</w:t>
      </w:r>
    </w:p>
    <w:p w14:paraId="41DA5532" w14:textId="77777777" w:rsidR="00E22DFD" w:rsidRPr="00E22DFD" w:rsidRDefault="00E22DFD" w:rsidP="00E22DFD">
      <w:pPr>
        <w:pStyle w:val="BodyText"/>
        <w:rPr>
          <w:rFonts w:ascii="Century Gothic" w:hAnsi="Century Gothic" w:cs="Arial"/>
          <w:b w:val="0"/>
          <w:sz w:val="22"/>
          <w:szCs w:val="22"/>
        </w:rPr>
      </w:pPr>
      <w:r w:rsidRPr="00E22DFD">
        <w:rPr>
          <w:rFonts w:ascii="Century Gothic" w:hAnsi="Century Gothic" w:cs="Arial"/>
          <w:sz w:val="22"/>
          <w:szCs w:val="22"/>
        </w:rPr>
        <w:t>Where a child is subject to an inter-agency child protection plan, child in need plan or early help assessment, the school will contribute to the preparation, implementation and review of the plan as appropriate.</w:t>
      </w:r>
    </w:p>
    <w:p w14:paraId="7003492F" w14:textId="77777777" w:rsidR="00E22DFD" w:rsidRPr="00E22DFD" w:rsidRDefault="00E22DFD" w:rsidP="00E22DFD">
      <w:pPr>
        <w:pStyle w:val="BodyText"/>
        <w:rPr>
          <w:rFonts w:ascii="Century Gothic" w:hAnsi="Century Gothic" w:cs="Arial"/>
          <w:b w:val="0"/>
          <w:sz w:val="22"/>
          <w:szCs w:val="22"/>
        </w:rPr>
      </w:pPr>
      <w:r w:rsidRPr="00E22DFD">
        <w:rPr>
          <w:rFonts w:ascii="Century Gothic" w:hAnsi="Century Gothic" w:cs="Arial"/>
          <w:sz w:val="22"/>
          <w:szCs w:val="22"/>
        </w:rPr>
        <w:t>If a child is subject to a referral to a multi-agency safeguarding panel such as MARAC, MAGPAN or CHANNEL the school will contribute to such arrangements.</w:t>
      </w:r>
    </w:p>
    <w:p w14:paraId="6699B668" w14:textId="77777777" w:rsidR="00204953" w:rsidRPr="008F1AF8" w:rsidRDefault="00204953" w:rsidP="00204953">
      <w:pPr>
        <w:rPr>
          <w:b/>
          <w:sz w:val="20"/>
        </w:rPr>
      </w:pPr>
    </w:p>
    <w:p w14:paraId="31F7B003" w14:textId="77777777" w:rsidR="00204953" w:rsidRDefault="00204953" w:rsidP="00204953"/>
    <w:p w14:paraId="04F71FFA" w14:textId="77777777" w:rsidR="00204953" w:rsidRPr="00A807FA" w:rsidRDefault="00204953" w:rsidP="00C86F3E">
      <w:pPr>
        <w:tabs>
          <w:tab w:val="left" w:pos="0"/>
          <w:tab w:val="left" w:pos="10080"/>
          <w:tab w:val="left" w:pos="10800"/>
          <w:tab w:val="left" w:pos="11520"/>
          <w:tab w:val="left" w:pos="12240"/>
        </w:tabs>
        <w:spacing w:line="240" w:lineRule="auto"/>
        <w:rPr>
          <w:rFonts w:ascii="Century Gothic" w:hAnsi="Century Gothic" w:cs="Arial"/>
          <w:sz w:val="22"/>
          <w:szCs w:val="22"/>
        </w:rPr>
      </w:pPr>
    </w:p>
    <w:p w14:paraId="192EB4B4" w14:textId="77777777" w:rsidR="00E22DFD" w:rsidRPr="00E22DFD" w:rsidRDefault="00D81253" w:rsidP="00E22DFD">
      <w:pPr>
        <w:spacing w:after="120"/>
        <w:rPr>
          <w:rFonts w:ascii="Century Gothic" w:hAnsi="Century Gothic" w:cs="Arial"/>
          <w:b/>
          <w:sz w:val="22"/>
          <w:szCs w:val="22"/>
        </w:rPr>
      </w:pPr>
      <w:r w:rsidRPr="00A807FA">
        <w:rPr>
          <w:rFonts w:ascii="Century Gothic" w:hAnsi="Century Gothic" w:cs="Arial"/>
          <w:sz w:val="22"/>
          <w:szCs w:val="22"/>
        </w:rPr>
        <w:br w:type="page"/>
      </w:r>
      <w:r w:rsidR="00E22DFD" w:rsidRPr="00E22DFD">
        <w:rPr>
          <w:rFonts w:ascii="Century Gothic" w:hAnsi="Century Gothic" w:cs="Arial"/>
          <w:b/>
          <w:sz w:val="22"/>
          <w:szCs w:val="22"/>
        </w:rPr>
        <w:lastRenderedPageBreak/>
        <w:t>Appendix Five</w:t>
      </w:r>
    </w:p>
    <w:p w14:paraId="5B2DE668" w14:textId="6E10E504" w:rsidR="00E22DFD" w:rsidRPr="00E22DFD" w:rsidRDefault="00E22DFD" w:rsidP="00E22DFD">
      <w:pPr>
        <w:spacing w:after="120"/>
        <w:rPr>
          <w:rFonts w:ascii="Century Gothic" w:eastAsia="MS Mincho" w:hAnsi="Century Gothic"/>
          <w:b/>
          <w:sz w:val="22"/>
          <w:szCs w:val="22"/>
        </w:rPr>
      </w:pPr>
      <w:r w:rsidRPr="00E22DFD">
        <w:rPr>
          <w:rFonts w:ascii="Century Gothic" w:eastAsia="MS Mincho" w:hAnsi="Century Gothic"/>
          <w:b/>
          <w:sz w:val="22"/>
          <w:szCs w:val="22"/>
          <w:lang w:val="en-US"/>
        </w:rPr>
        <w:t xml:space="preserve">Procedure if </w:t>
      </w:r>
      <w:r w:rsidRPr="00E22DFD">
        <w:rPr>
          <w:rFonts w:ascii="Century Gothic" w:eastAsia="MS Mincho" w:hAnsi="Century Gothic"/>
          <w:b/>
          <w:sz w:val="22"/>
          <w:szCs w:val="22"/>
        </w:rPr>
        <w:t>you have concerns about a child’s welfare (as opposed to believing a child is suffering or likely to suffer from harm, or in immediate danger)</w:t>
      </w:r>
    </w:p>
    <w:p w14:paraId="0AED07E4" w14:textId="1F0FADE0" w:rsidR="00E22DFD" w:rsidRPr="008F1AF8" w:rsidRDefault="00E22DFD" w:rsidP="00E22DFD">
      <w:pPr>
        <w:spacing w:after="120"/>
        <w:rPr>
          <w:rFonts w:eastAsia="MS Mincho"/>
          <w:b/>
          <w:sz w:val="20"/>
        </w:rPr>
      </w:pPr>
      <w:r w:rsidRPr="008F1AF8">
        <w:rPr>
          <w:rFonts w:eastAsia="MS Mincho"/>
          <w:sz w:val="20"/>
        </w:rPr>
        <w:t>(Note – if the DSL is unavailable, this should</w:t>
      </w:r>
      <w:r>
        <w:rPr>
          <w:rFonts w:eastAsia="MS Mincho"/>
          <w:sz w:val="20"/>
        </w:rPr>
        <w:t xml:space="preserve"> not delay action. </w:t>
      </w:r>
      <w:r w:rsidR="009C27F9">
        <w:rPr>
          <w:rFonts w:eastAsia="MS Mincho"/>
          <w:sz w:val="20"/>
        </w:rPr>
        <w:t>See Page 36</w:t>
      </w:r>
      <w:r w:rsidRPr="008F1AF8">
        <w:rPr>
          <w:rFonts w:eastAsia="MS Mincho"/>
          <w:sz w:val="20"/>
        </w:rPr>
        <w:t xml:space="preserve"> for what to do.)</w:t>
      </w:r>
    </w:p>
    <w:p w14:paraId="42545CB7" w14:textId="77777777" w:rsidR="00E22DFD" w:rsidRPr="008F1AF8" w:rsidRDefault="00E22DFD" w:rsidP="00E22DFD">
      <w:pPr>
        <w:spacing w:after="120"/>
        <w:rPr>
          <w:rFonts w:cs="Arial"/>
          <w:b/>
          <w:sz w:val="20"/>
          <w:u w:val="single"/>
        </w:rPr>
      </w:pPr>
      <w:r>
        <w:rPr>
          <w:noProof/>
        </w:rPr>
        <w:drawing>
          <wp:inline distT="0" distB="0" distL="0" distR="0" wp14:anchorId="4C044B04" wp14:editId="5BBEB942">
            <wp:extent cx="6190488" cy="7231247"/>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198817" cy="7240976"/>
                    </a:xfrm>
                    <a:prstGeom prst="rect">
                      <a:avLst/>
                    </a:prstGeom>
                  </pic:spPr>
                </pic:pic>
              </a:graphicData>
            </a:graphic>
          </wp:inline>
        </w:drawing>
      </w:r>
    </w:p>
    <w:p w14:paraId="3975BCBC" w14:textId="77777777" w:rsidR="00E22DFD" w:rsidRPr="008F1AF8" w:rsidRDefault="00E22DFD" w:rsidP="00E22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 w:val="20"/>
          <w:u w:val="single"/>
        </w:rPr>
      </w:pPr>
    </w:p>
    <w:p w14:paraId="74D6537B" w14:textId="77777777" w:rsidR="00E22DFD" w:rsidRDefault="00E22DFD" w:rsidP="00E22DFD">
      <w:pPr>
        <w:spacing w:line="240" w:lineRule="auto"/>
        <w:rPr>
          <w:rFonts w:ascii="Century Gothic" w:hAnsi="Century Gothic" w:cs="Arial"/>
          <w:color w:val="5A5B5B"/>
          <w:sz w:val="22"/>
          <w:szCs w:val="22"/>
        </w:rPr>
      </w:pPr>
    </w:p>
    <w:p w14:paraId="5D4D980F" w14:textId="77777777" w:rsidR="00E22DFD" w:rsidRDefault="00E22DFD" w:rsidP="00E22DFD">
      <w:pPr>
        <w:spacing w:line="240" w:lineRule="auto"/>
        <w:rPr>
          <w:rFonts w:ascii="Century Gothic" w:hAnsi="Century Gothic" w:cs="Arial"/>
          <w:color w:val="5A5B5B"/>
          <w:sz w:val="22"/>
          <w:szCs w:val="22"/>
        </w:rPr>
      </w:pPr>
    </w:p>
    <w:p w14:paraId="04CF5364" w14:textId="242AC1F5" w:rsidR="00E22DFD" w:rsidRPr="00116E8F" w:rsidRDefault="00E22DFD" w:rsidP="00E22DFD">
      <w:pPr>
        <w:spacing w:line="240" w:lineRule="auto"/>
        <w:rPr>
          <w:rFonts w:ascii="Century Gothic" w:hAnsi="Century Gothic" w:cs="Arial"/>
          <w:b/>
          <w:color w:val="5A5B5B"/>
          <w:sz w:val="22"/>
          <w:szCs w:val="22"/>
        </w:rPr>
      </w:pPr>
      <w:r>
        <w:rPr>
          <w:rFonts w:ascii="Century Gothic" w:hAnsi="Century Gothic" w:cs="Arial"/>
          <w:b/>
          <w:sz w:val="22"/>
          <w:szCs w:val="22"/>
        </w:rPr>
        <w:lastRenderedPageBreak/>
        <w:t>Appendix Six</w:t>
      </w:r>
      <w:r>
        <w:rPr>
          <w:rFonts w:ascii="Century Gothic" w:hAnsi="Century Gothic" w:cs="Arial"/>
          <w:b/>
          <w:color w:val="5A5B5B"/>
          <w:sz w:val="22"/>
          <w:szCs w:val="22"/>
        </w:rPr>
        <w:t xml:space="preserve"> </w:t>
      </w:r>
      <w:r w:rsidRPr="00116E8F">
        <w:rPr>
          <w:rFonts w:ascii="Century Gothic" w:hAnsi="Century Gothic" w:cs="Arial"/>
          <w:b/>
          <w:color w:val="5A5B5B"/>
          <w:sz w:val="22"/>
          <w:szCs w:val="22"/>
        </w:rPr>
        <w:t>LSCB Thresholds Framework</w:t>
      </w:r>
    </w:p>
    <w:p w14:paraId="20BED1F0" w14:textId="77777777" w:rsidR="00E22DFD" w:rsidRDefault="00E22DFD" w:rsidP="00E22DFD">
      <w:pPr>
        <w:spacing w:line="240" w:lineRule="auto"/>
        <w:rPr>
          <w:rFonts w:ascii="Century Gothic" w:hAnsi="Century Gothic" w:cs="Arial"/>
          <w:color w:val="5A5B5B"/>
          <w:sz w:val="22"/>
          <w:szCs w:val="22"/>
        </w:rPr>
      </w:pPr>
      <w:r>
        <w:rPr>
          <w:noProof/>
        </w:rPr>
        <w:drawing>
          <wp:inline distT="0" distB="0" distL="0" distR="0" wp14:anchorId="3ED60CE4" wp14:editId="34B96098">
            <wp:extent cx="6645910" cy="3476625"/>
            <wp:effectExtent l="0" t="0" r="254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645910" cy="3476625"/>
                    </a:xfrm>
                    <a:prstGeom prst="rect">
                      <a:avLst/>
                    </a:prstGeom>
                  </pic:spPr>
                </pic:pic>
              </a:graphicData>
            </a:graphic>
          </wp:inline>
        </w:drawing>
      </w:r>
    </w:p>
    <w:p w14:paraId="538896EA" w14:textId="77777777" w:rsidR="00E22DFD" w:rsidRDefault="00E22DFD" w:rsidP="00E22DFD">
      <w:pPr>
        <w:spacing w:line="240" w:lineRule="auto"/>
        <w:rPr>
          <w:noProof/>
        </w:rPr>
      </w:pPr>
    </w:p>
    <w:p w14:paraId="3A1267B9" w14:textId="77777777" w:rsidR="00E22DFD" w:rsidRDefault="00E22DFD" w:rsidP="00E22DFD">
      <w:pPr>
        <w:spacing w:line="240" w:lineRule="auto"/>
        <w:rPr>
          <w:rFonts w:ascii="Century Gothic" w:hAnsi="Century Gothic" w:cs="Arial"/>
          <w:color w:val="5A5B5B"/>
          <w:sz w:val="22"/>
          <w:szCs w:val="22"/>
        </w:rPr>
      </w:pPr>
      <w:r>
        <w:rPr>
          <w:noProof/>
        </w:rPr>
        <w:drawing>
          <wp:inline distT="0" distB="0" distL="0" distR="0" wp14:anchorId="46BB71EC" wp14:editId="200E483F">
            <wp:extent cx="6645910" cy="4315460"/>
            <wp:effectExtent l="0" t="0" r="2540" b="889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645910" cy="4315460"/>
                    </a:xfrm>
                    <a:prstGeom prst="rect">
                      <a:avLst/>
                    </a:prstGeom>
                  </pic:spPr>
                </pic:pic>
              </a:graphicData>
            </a:graphic>
          </wp:inline>
        </w:drawing>
      </w:r>
    </w:p>
    <w:p w14:paraId="6F220071" w14:textId="77777777" w:rsidR="00E22DFD" w:rsidRDefault="00E22DFD" w:rsidP="00E22DFD">
      <w:pPr>
        <w:spacing w:line="240" w:lineRule="auto"/>
        <w:rPr>
          <w:rFonts w:ascii="Century Gothic" w:hAnsi="Century Gothic" w:cs="Arial"/>
          <w:color w:val="5A5B5B"/>
          <w:sz w:val="22"/>
          <w:szCs w:val="22"/>
        </w:rPr>
      </w:pPr>
    </w:p>
    <w:p w14:paraId="0677DFE6" w14:textId="77777777" w:rsidR="00E22DFD" w:rsidRDefault="00E22DFD" w:rsidP="00E22DFD">
      <w:pPr>
        <w:spacing w:line="240" w:lineRule="auto"/>
        <w:rPr>
          <w:rFonts w:ascii="Century Gothic" w:hAnsi="Century Gothic" w:cs="Arial"/>
          <w:color w:val="5A5B5B"/>
          <w:sz w:val="22"/>
          <w:szCs w:val="22"/>
        </w:rPr>
      </w:pPr>
    </w:p>
    <w:p w14:paraId="3FD51CF2" w14:textId="77777777" w:rsidR="00E22DFD" w:rsidRDefault="00E22DFD" w:rsidP="00E22DFD">
      <w:pPr>
        <w:spacing w:line="240" w:lineRule="auto"/>
        <w:rPr>
          <w:rFonts w:ascii="Century Gothic" w:hAnsi="Century Gothic" w:cs="Arial"/>
          <w:color w:val="5A5B5B"/>
          <w:sz w:val="22"/>
          <w:szCs w:val="22"/>
        </w:rPr>
      </w:pPr>
      <w:r>
        <w:rPr>
          <w:rFonts w:ascii="Century Gothic" w:hAnsi="Century Gothic" w:cs="Arial"/>
          <w:color w:val="5A5B5B"/>
          <w:sz w:val="22"/>
          <w:szCs w:val="22"/>
        </w:rPr>
        <w:lastRenderedPageBreak/>
        <w:t>Central Bedfordshire Useful Contact Numbers April 2021</w:t>
      </w:r>
    </w:p>
    <w:p w14:paraId="6DC45810" w14:textId="77777777" w:rsidR="00E22DFD" w:rsidRDefault="00E22DFD" w:rsidP="00E22DFD">
      <w:pPr>
        <w:spacing w:line="240" w:lineRule="auto"/>
        <w:rPr>
          <w:rFonts w:ascii="Century Gothic" w:hAnsi="Century Gothic" w:cs="Arial"/>
          <w:color w:val="5A5B5B"/>
          <w:sz w:val="22"/>
          <w:szCs w:val="22"/>
        </w:rPr>
      </w:pPr>
      <w:r>
        <w:rPr>
          <w:noProof/>
        </w:rPr>
        <w:drawing>
          <wp:inline distT="0" distB="0" distL="0" distR="0" wp14:anchorId="5EF666BC" wp14:editId="2DD02FF0">
            <wp:extent cx="6016752" cy="7595616"/>
            <wp:effectExtent l="0" t="0" r="3175" b="571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022282" cy="7602597"/>
                    </a:xfrm>
                    <a:prstGeom prst="rect">
                      <a:avLst/>
                    </a:prstGeom>
                  </pic:spPr>
                </pic:pic>
              </a:graphicData>
            </a:graphic>
          </wp:inline>
        </w:drawing>
      </w:r>
    </w:p>
    <w:p w14:paraId="20734A16" w14:textId="77777777" w:rsidR="00E22DFD" w:rsidRDefault="00E22DFD" w:rsidP="00E22DFD">
      <w:pPr>
        <w:spacing w:line="240" w:lineRule="auto"/>
        <w:rPr>
          <w:rFonts w:ascii="Century Gothic" w:hAnsi="Century Gothic" w:cs="Arial"/>
          <w:color w:val="5A5B5B"/>
          <w:sz w:val="22"/>
          <w:szCs w:val="22"/>
        </w:rPr>
      </w:pPr>
    </w:p>
    <w:p w14:paraId="01EDF39B" w14:textId="77777777" w:rsidR="00E22DFD" w:rsidRDefault="00E22DFD" w:rsidP="00E22DFD">
      <w:pPr>
        <w:spacing w:line="240" w:lineRule="auto"/>
        <w:rPr>
          <w:rFonts w:ascii="Century Gothic" w:hAnsi="Century Gothic" w:cs="Arial"/>
          <w:color w:val="5A5B5B"/>
          <w:sz w:val="22"/>
          <w:szCs w:val="22"/>
        </w:rPr>
      </w:pPr>
    </w:p>
    <w:p w14:paraId="20A72AF9" w14:textId="77777777" w:rsidR="00E22DFD" w:rsidRDefault="00E22DFD" w:rsidP="00E22DFD">
      <w:pPr>
        <w:spacing w:line="240" w:lineRule="auto"/>
        <w:rPr>
          <w:rFonts w:ascii="Century Gothic" w:hAnsi="Century Gothic" w:cs="Arial"/>
          <w:b/>
          <w:color w:val="5A5B5B"/>
          <w:sz w:val="22"/>
          <w:szCs w:val="22"/>
        </w:rPr>
      </w:pPr>
    </w:p>
    <w:p w14:paraId="482845A3" w14:textId="77777777" w:rsidR="00E22DFD" w:rsidRDefault="00E22DFD" w:rsidP="00E22DFD">
      <w:pPr>
        <w:spacing w:line="240" w:lineRule="auto"/>
        <w:rPr>
          <w:rFonts w:ascii="Century Gothic" w:hAnsi="Century Gothic" w:cs="Arial"/>
          <w:b/>
          <w:color w:val="5A5B5B"/>
          <w:sz w:val="22"/>
          <w:szCs w:val="22"/>
        </w:rPr>
      </w:pPr>
    </w:p>
    <w:p w14:paraId="5368B1DA" w14:textId="25D07E64" w:rsidR="00D81253" w:rsidRPr="00A807FA" w:rsidRDefault="00D81253" w:rsidP="00C86F3E">
      <w:pPr>
        <w:tabs>
          <w:tab w:val="left" w:pos="0"/>
          <w:tab w:val="left" w:pos="10080"/>
          <w:tab w:val="left" w:pos="10800"/>
          <w:tab w:val="left" w:pos="11520"/>
          <w:tab w:val="left" w:pos="12240"/>
        </w:tabs>
        <w:spacing w:line="240" w:lineRule="auto"/>
        <w:rPr>
          <w:rFonts w:ascii="Century Gothic" w:hAnsi="Century Gothic" w:cs="Arial"/>
          <w:b/>
          <w:sz w:val="22"/>
          <w:szCs w:val="22"/>
        </w:rPr>
      </w:pPr>
      <w:r w:rsidRPr="00A807FA">
        <w:rPr>
          <w:rFonts w:ascii="Century Gothic" w:hAnsi="Century Gothic" w:cs="Arial"/>
          <w:b/>
          <w:sz w:val="22"/>
          <w:szCs w:val="22"/>
        </w:rPr>
        <w:lastRenderedPageBreak/>
        <w:t>A</w:t>
      </w:r>
      <w:r w:rsidR="00B45FA3" w:rsidRPr="00A807FA">
        <w:rPr>
          <w:rFonts w:ascii="Century Gothic" w:hAnsi="Century Gothic" w:cs="Arial"/>
          <w:b/>
          <w:sz w:val="22"/>
          <w:szCs w:val="22"/>
        </w:rPr>
        <w:t>ppendix</w:t>
      </w:r>
      <w:r w:rsidRPr="00A807FA">
        <w:rPr>
          <w:rFonts w:ascii="Century Gothic" w:hAnsi="Century Gothic" w:cs="Arial"/>
          <w:b/>
          <w:sz w:val="22"/>
          <w:szCs w:val="22"/>
        </w:rPr>
        <w:t xml:space="preserve"> </w:t>
      </w:r>
      <w:r w:rsidR="00E22DFD">
        <w:rPr>
          <w:rFonts w:ascii="Century Gothic" w:hAnsi="Century Gothic" w:cs="Arial"/>
          <w:b/>
          <w:sz w:val="22"/>
          <w:szCs w:val="22"/>
        </w:rPr>
        <w:t>Seven</w:t>
      </w:r>
    </w:p>
    <w:p w14:paraId="727BDE78" w14:textId="77777777" w:rsidR="00D81253" w:rsidRPr="00A807FA" w:rsidRDefault="00D81253" w:rsidP="00C86F3E">
      <w:pPr>
        <w:spacing w:line="240" w:lineRule="auto"/>
        <w:rPr>
          <w:rFonts w:ascii="Century Gothic" w:hAnsi="Century Gothic" w:cs="Arial"/>
          <w:sz w:val="22"/>
          <w:szCs w:val="22"/>
        </w:rPr>
      </w:pPr>
    </w:p>
    <w:p w14:paraId="15129F7A" w14:textId="77777777" w:rsidR="00D81253" w:rsidRPr="00A807FA" w:rsidRDefault="00D81253" w:rsidP="00C86F3E">
      <w:pPr>
        <w:pStyle w:val="Heading5"/>
        <w:widowControl/>
        <w:tabs>
          <w:tab w:val="clear" w:pos="1145"/>
        </w:tabs>
        <w:spacing w:line="240" w:lineRule="auto"/>
        <w:jc w:val="center"/>
        <w:rPr>
          <w:rFonts w:ascii="Century Gothic" w:hAnsi="Century Gothic" w:cs="Arial"/>
          <w:sz w:val="22"/>
          <w:szCs w:val="22"/>
        </w:rPr>
      </w:pPr>
      <w:bookmarkStart w:id="34" w:name="_Allegations_about_a"/>
      <w:bookmarkEnd w:id="34"/>
      <w:r w:rsidRPr="00A807FA">
        <w:rPr>
          <w:rFonts w:ascii="Century Gothic" w:hAnsi="Century Gothic" w:cs="Arial"/>
          <w:sz w:val="22"/>
          <w:szCs w:val="22"/>
        </w:rPr>
        <w:t>A</w:t>
      </w:r>
      <w:r w:rsidR="00B45FA3" w:rsidRPr="00A807FA">
        <w:rPr>
          <w:rFonts w:ascii="Century Gothic" w:hAnsi="Century Gothic" w:cs="Arial"/>
          <w:sz w:val="22"/>
          <w:szCs w:val="22"/>
        </w:rPr>
        <w:t>llegations about a member of staff, governor or volunteer</w:t>
      </w:r>
    </w:p>
    <w:p w14:paraId="067CC4CB" w14:textId="77777777" w:rsidR="00D81253" w:rsidRPr="00A807FA" w:rsidRDefault="00D81253" w:rsidP="00C86F3E">
      <w:pPr>
        <w:pStyle w:val="BodyText"/>
        <w:spacing w:line="240" w:lineRule="auto"/>
        <w:jc w:val="left"/>
        <w:rPr>
          <w:rFonts w:ascii="Century Gothic" w:hAnsi="Century Gothic" w:cs="Arial"/>
          <w:b w:val="0"/>
          <w:sz w:val="22"/>
          <w:szCs w:val="22"/>
        </w:rPr>
      </w:pPr>
      <w:r w:rsidRPr="00A807FA">
        <w:rPr>
          <w:rFonts w:ascii="Century Gothic" w:hAnsi="Century Gothic" w:cs="Arial"/>
          <w:b w:val="0"/>
          <w:sz w:val="22"/>
          <w:szCs w:val="22"/>
        </w:rPr>
        <w:t>Inappropriate behaviour by staff/volunteers could take the following forms:</w:t>
      </w:r>
    </w:p>
    <w:p w14:paraId="7B965F6F" w14:textId="77777777" w:rsidR="00D81253" w:rsidRPr="00A807FA" w:rsidRDefault="00D81253" w:rsidP="00F94B27">
      <w:pPr>
        <w:widowControl w:val="0"/>
        <w:numPr>
          <w:ilvl w:val="0"/>
          <w:numId w:val="14"/>
        </w:numPr>
        <w:tabs>
          <w:tab w:val="left" w:pos="1145"/>
        </w:tabs>
        <w:spacing w:line="240" w:lineRule="auto"/>
        <w:rPr>
          <w:rFonts w:ascii="Century Gothic" w:hAnsi="Century Gothic" w:cs="Arial"/>
          <w:sz w:val="22"/>
          <w:szCs w:val="22"/>
          <w:lang w:val="en-US"/>
        </w:rPr>
      </w:pPr>
      <w:r w:rsidRPr="00A807FA">
        <w:rPr>
          <w:rFonts w:ascii="Century Gothic" w:hAnsi="Century Gothic" w:cs="Arial"/>
          <w:b/>
          <w:sz w:val="22"/>
          <w:szCs w:val="22"/>
          <w:lang w:val="en-US"/>
        </w:rPr>
        <w:t>Physical</w:t>
      </w:r>
      <w:r w:rsidRPr="00A807FA">
        <w:rPr>
          <w:rFonts w:ascii="Century Gothic" w:hAnsi="Century Gothic" w:cs="Arial"/>
          <w:sz w:val="22"/>
          <w:szCs w:val="22"/>
          <w:lang w:val="en-US"/>
        </w:rPr>
        <w:t xml:space="preserve"> </w:t>
      </w:r>
    </w:p>
    <w:p w14:paraId="52D80E4C" w14:textId="77777777" w:rsidR="00D81253" w:rsidRPr="00A807FA" w:rsidRDefault="00D81253" w:rsidP="00C86F3E">
      <w:pPr>
        <w:spacing w:line="240" w:lineRule="auto"/>
        <w:ind w:left="1080"/>
        <w:rPr>
          <w:rFonts w:ascii="Century Gothic" w:hAnsi="Century Gothic" w:cs="Arial"/>
          <w:sz w:val="22"/>
          <w:szCs w:val="22"/>
          <w:lang w:val="en-US"/>
        </w:rPr>
      </w:pPr>
      <w:r w:rsidRPr="00A807FA">
        <w:rPr>
          <w:rFonts w:ascii="Century Gothic" w:hAnsi="Century Gothic" w:cs="Arial"/>
          <w:sz w:val="22"/>
          <w:szCs w:val="22"/>
          <w:lang w:val="en-US"/>
        </w:rPr>
        <w:t>For example</w:t>
      </w:r>
      <w:r w:rsidR="006062C1" w:rsidRPr="00A807FA">
        <w:rPr>
          <w:rFonts w:ascii="Century Gothic" w:hAnsi="Century Gothic" w:cs="Arial"/>
          <w:sz w:val="22"/>
          <w:szCs w:val="22"/>
          <w:lang w:val="en-US"/>
        </w:rPr>
        <w:t>:</w:t>
      </w:r>
      <w:r w:rsidRPr="00A807FA">
        <w:rPr>
          <w:rFonts w:ascii="Century Gothic" w:hAnsi="Century Gothic" w:cs="Arial"/>
          <w:sz w:val="22"/>
          <w:szCs w:val="22"/>
          <w:lang w:val="en-US"/>
        </w:rPr>
        <w:t xml:space="preserve"> the intentional use of force as a punishment, slapping, use of objects to hit with, throwing objects or inappropriate physical handling.</w:t>
      </w:r>
    </w:p>
    <w:p w14:paraId="45A965E1" w14:textId="77777777" w:rsidR="00D81253" w:rsidRPr="00A807FA" w:rsidRDefault="00D81253" w:rsidP="00F94B27">
      <w:pPr>
        <w:widowControl w:val="0"/>
        <w:numPr>
          <w:ilvl w:val="0"/>
          <w:numId w:val="14"/>
        </w:numPr>
        <w:tabs>
          <w:tab w:val="left" w:pos="1145"/>
        </w:tabs>
        <w:spacing w:line="240" w:lineRule="auto"/>
        <w:rPr>
          <w:rFonts w:ascii="Century Gothic" w:hAnsi="Century Gothic" w:cs="Arial"/>
          <w:sz w:val="22"/>
          <w:szCs w:val="22"/>
          <w:lang w:val="en-US"/>
        </w:rPr>
      </w:pPr>
      <w:r w:rsidRPr="00A807FA">
        <w:rPr>
          <w:rFonts w:ascii="Century Gothic" w:hAnsi="Century Gothic" w:cs="Arial"/>
          <w:b/>
          <w:sz w:val="22"/>
          <w:szCs w:val="22"/>
          <w:lang w:val="en-US"/>
        </w:rPr>
        <w:t>Emotional</w:t>
      </w:r>
      <w:r w:rsidRPr="00A807FA">
        <w:rPr>
          <w:rFonts w:ascii="Century Gothic" w:hAnsi="Century Gothic" w:cs="Arial"/>
          <w:sz w:val="22"/>
          <w:szCs w:val="22"/>
          <w:lang w:val="en-US"/>
        </w:rPr>
        <w:t xml:space="preserve"> </w:t>
      </w:r>
    </w:p>
    <w:p w14:paraId="0EB654A3" w14:textId="72A724B1" w:rsidR="00D81253" w:rsidRPr="00A807FA" w:rsidRDefault="00D81253" w:rsidP="00C86F3E">
      <w:pPr>
        <w:spacing w:line="240" w:lineRule="auto"/>
        <w:ind w:left="1080"/>
        <w:rPr>
          <w:rFonts w:ascii="Century Gothic" w:hAnsi="Century Gothic" w:cs="Arial"/>
          <w:sz w:val="22"/>
          <w:szCs w:val="22"/>
          <w:lang w:val="en-US"/>
        </w:rPr>
      </w:pPr>
      <w:r w:rsidRPr="00A807FA">
        <w:rPr>
          <w:rFonts w:ascii="Century Gothic" w:hAnsi="Century Gothic" w:cs="Arial"/>
          <w:sz w:val="22"/>
          <w:szCs w:val="22"/>
          <w:lang w:val="en-US"/>
        </w:rPr>
        <w:t>For example</w:t>
      </w:r>
      <w:r w:rsidR="006062C1" w:rsidRPr="00A807FA">
        <w:rPr>
          <w:rFonts w:ascii="Century Gothic" w:hAnsi="Century Gothic" w:cs="Arial"/>
          <w:sz w:val="22"/>
          <w:szCs w:val="22"/>
          <w:lang w:val="en-US"/>
        </w:rPr>
        <w:t>:</w:t>
      </w:r>
      <w:r w:rsidRPr="00A807FA">
        <w:rPr>
          <w:rFonts w:ascii="Century Gothic" w:hAnsi="Century Gothic" w:cs="Arial"/>
          <w:sz w:val="22"/>
          <w:szCs w:val="22"/>
          <w:lang w:val="en-US"/>
        </w:rPr>
        <w:t xml:space="preserve"> intimidation</w:t>
      </w:r>
      <w:r w:rsidR="006062C1" w:rsidRPr="00A807FA">
        <w:rPr>
          <w:rFonts w:ascii="Century Gothic" w:hAnsi="Century Gothic" w:cs="Arial"/>
          <w:sz w:val="22"/>
          <w:szCs w:val="22"/>
          <w:lang w:val="en-US"/>
        </w:rPr>
        <w:t>;</w:t>
      </w:r>
      <w:r w:rsidRPr="00A807FA">
        <w:rPr>
          <w:rFonts w:ascii="Century Gothic" w:hAnsi="Century Gothic" w:cs="Arial"/>
          <w:sz w:val="22"/>
          <w:szCs w:val="22"/>
          <w:lang w:val="en-US"/>
        </w:rPr>
        <w:t xml:space="preserve"> belittling</w:t>
      </w:r>
      <w:r w:rsidR="006062C1" w:rsidRPr="00A807FA">
        <w:rPr>
          <w:rFonts w:ascii="Century Gothic" w:hAnsi="Century Gothic" w:cs="Arial"/>
          <w:sz w:val="22"/>
          <w:szCs w:val="22"/>
          <w:lang w:val="en-US"/>
        </w:rPr>
        <w:t>;</w:t>
      </w:r>
      <w:r w:rsidRPr="00A807FA">
        <w:rPr>
          <w:rFonts w:ascii="Century Gothic" w:hAnsi="Century Gothic" w:cs="Arial"/>
          <w:sz w:val="22"/>
          <w:szCs w:val="22"/>
          <w:lang w:val="en-US"/>
        </w:rPr>
        <w:t xml:space="preserve"> scapegoating</w:t>
      </w:r>
      <w:r w:rsidR="006062C1" w:rsidRPr="00A807FA">
        <w:rPr>
          <w:rFonts w:ascii="Century Gothic" w:hAnsi="Century Gothic" w:cs="Arial"/>
          <w:sz w:val="22"/>
          <w:szCs w:val="22"/>
          <w:lang w:val="en-US"/>
        </w:rPr>
        <w:t>;</w:t>
      </w:r>
      <w:r w:rsidRPr="00A807FA">
        <w:rPr>
          <w:rFonts w:ascii="Century Gothic" w:hAnsi="Century Gothic" w:cs="Arial"/>
          <w:sz w:val="22"/>
          <w:szCs w:val="22"/>
          <w:lang w:val="en-US"/>
        </w:rPr>
        <w:t xml:space="preserve"> </w:t>
      </w:r>
      <w:r w:rsidR="00B44CF8" w:rsidRPr="00A807FA">
        <w:rPr>
          <w:rFonts w:ascii="Century Gothic" w:hAnsi="Century Gothic" w:cs="Arial"/>
          <w:sz w:val="22"/>
          <w:szCs w:val="22"/>
          <w:lang w:val="en-US"/>
        </w:rPr>
        <w:t>sarcasm;</w:t>
      </w:r>
      <w:r w:rsidRPr="00A807FA">
        <w:rPr>
          <w:rFonts w:ascii="Century Gothic" w:hAnsi="Century Gothic" w:cs="Arial"/>
          <w:sz w:val="22"/>
          <w:szCs w:val="22"/>
          <w:lang w:val="en-US"/>
        </w:rPr>
        <w:t xml:space="preserve"> lack of respect for children’s rights</w:t>
      </w:r>
      <w:r w:rsidR="006062C1" w:rsidRPr="00A807FA">
        <w:rPr>
          <w:rFonts w:ascii="Century Gothic" w:hAnsi="Century Gothic" w:cs="Arial"/>
          <w:sz w:val="22"/>
          <w:szCs w:val="22"/>
          <w:lang w:val="en-US"/>
        </w:rPr>
        <w:t xml:space="preserve">; excessive and/or aggressive shouting; </w:t>
      </w:r>
      <w:r w:rsidRPr="00A807FA">
        <w:rPr>
          <w:rFonts w:ascii="Century Gothic" w:hAnsi="Century Gothic" w:cs="Arial"/>
          <w:sz w:val="22"/>
          <w:szCs w:val="22"/>
          <w:lang w:val="en-US"/>
        </w:rPr>
        <w:t>and attitudes that discriminate on the grounds of race, gender, disability or sexuality.</w:t>
      </w:r>
    </w:p>
    <w:p w14:paraId="03D9BA46" w14:textId="77777777" w:rsidR="00D81253" w:rsidRPr="00A807FA" w:rsidRDefault="00D81253" w:rsidP="00F94B27">
      <w:pPr>
        <w:widowControl w:val="0"/>
        <w:numPr>
          <w:ilvl w:val="0"/>
          <w:numId w:val="14"/>
        </w:numPr>
        <w:tabs>
          <w:tab w:val="left" w:pos="1145"/>
        </w:tabs>
        <w:spacing w:line="240" w:lineRule="auto"/>
        <w:rPr>
          <w:rFonts w:ascii="Century Gothic" w:hAnsi="Century Gothic" w:cs="Arial"/>
          <w:sz w:val="22"/>
          <w:szCs w:val="22"/>
          <w:lang w:val="en-US"/>
        </w:rPr>
      </w:pPr>
      <w:r w:rsidRPr="00A807FA">
        <w:rPr>
          <w:rFonts w:ascii="Century Gothic" w:hAnsi="Century Gothic" w:cs="Arial"/>
          <w:b/>
          <w:sz w:val="22"/>
          <w:szCs w:val="22"/>
          <w:lang w:val="en-US"/>
        </w:rPr>
        <w:t>Sexual</w:t>
      </w:r>
      <w:r w:rsidRPr="00A807FA">
        <w:rPr>
          <w:rFonts w:ascii="Century Gothic" w:hAnsi="Century Gothic" w:cs="Arial"/>
          <w:sz w:val="22"/>
          <w:szCs w:val="22"/>
          <w:lang w:val="en-US"/>
        </w:rPr>
        <w:t xml:space="preserve"> </w:t>
      </w:r>
    </w:p>
    <w:p w14:paraId="52CBC6BA" w14:textId="77777777" w:rsidR="00D81253" w:rsidRPr="00A807FA" w:rsidRDefault="006062C1" w:rsidP="00C86F3E">
      <w:pPr>
        <w:spacing w:line="240" w:lineRule="auto"/>
        <w:ind w:left="1080"/>
        <w:rPr>
          <w:rFonts w:ascii="Century Gothic" w:hAnsi="Century Gothic" w:cs="Arial"/>
          <w:sz w:val="22"/>
          <w:szCs w:val="22"/>
          <w:lang w:val="en-US"/>
        </w:rPr>
      </w:pPr>
      <w:r w:rsidRPr="00A807FA">
        <w:rPr>
          <w:rFonts w:ascii="Century Gothic" w:hAnsi="Century Gothic" w:cs="Arial"/>
          <w:sz w:val="22"/>
          <w:szCs w:val="22"/>
          <w:lang w:val="en-US"/>
        </w:rPr>
        <w:t xml:space="preserve">For example: </w:t>
      </w:r>
      <w:r w:rsidR="00D81253" w:rsidRPr="00A807FA">
        <w:rPr>
          <w:rFonts w:ascii="Century Gothic" w:hAnsi="Century Gothic" w:cs="Arial"/>
          <w:sz w:val="22"/>
          <w:szCs w:val="22"/>
        </w:rPr>
        <w:t>sexualised</w:t>
      </w:r>
      <w:r w:rsidR="00D81253" w:rsidRPr="00A807FA">
        <w:rPr>
          <w:rFonts w:ascii="Century Gothic" w:hAnsi="Century Gothic" w:cs="Arial"/>
          <w:sz w:val="22"/>
          <w:szCs w:val="22"/>
          <w:lang w:val="en-US"/>
        </w:rPr>
        <w:t xml:space="preserve"> </w:t>
      </w:r>
      <w:r w:rsidR="00D81253" w:rsidRPr="00A807FA">
        <w:rPr>
          <w:rFonts w:ascii="Century Gothic" w:hAnsi="Century Gothic" w:cs="Arial"/>
          <w:sz w:val="22"/>
          <w:szCs w:val="22"/>
        </w:rPr>
        <w:t>behaviour</w:t>
      </w:r>
      <w:r w:rsidR="00D81253" w:rsidRPr="00A807FA">
        <w:rPr>
          <w:rFonts w:ascii="Century Gothic" w:hAnsi="Century Gothic" w:cs="Arial"/>
          <w:sz w:val="22"/>
          <w:szCs w:val="22"/>
          <w:lang w:val="en-US"/>
        </w:rPr>
        <w:t xml:space="preserve"> towards peers</w:t>
      </w:r>
      <w:r w:rsidR="00F1152F" w:rsidRPr="00A807FA">
        <w:rPr>
          <w:rFonts w:ascii="Century Gothic" w:hAnsi="Century Gothic" w:cs="Arial"/>
          <w:sz w:val="22"/>
          <w:szCs w:val="22"/>
          <w:lang w:val="en-US"/>
        </w:rPr>
        <w:t>;</w:t>
      </w:r>
      <w:r w:rsidR="00D81253" w:rsidRPr="00A807FA">
        <w:rPr>
          <w:rFonts w:ascii="Century Gothic" w:hAnsi="Century Gothic" w:cs="Arial"/>
          <w:sz w:val="22"/>
          <w:szCs w:val="22"/>
          <w:lang w:val="en-US"/>
        </w:rPr>
        <w:t xml:space="preserve"> sexual harassment</w:t>
      </w:r>
      <w:r w:rsidR="00F1152F" w:rsidRPr="00A807FA">
        <w:rPr>
          <w:rFonts w:ascii="Century Gothic" w:hAnsi="Century Gothic" w:cs="Arial"/>
          <w:sz w:val="22"/>
          <w:szCs w:val="22"/>
          <w:lang w:val="en-US"/>
        </w:rPr>
        <w:t>;</w:t>
      </w:r>
      <w:r w:rsidR="00D81253" w:rsidRPr="00A807FA">
        <w:rPr>
          <w:rFonts w:ascii="Century Gothic" w:hAnsi="Century Gothic" w:cs="Arial"/>
          <w:sz w:val="22"/>
          <w:szCs w:val="22"/>
          <w:lang w:val="en-US"/>
        </w:rPr>
        <w:t xml:space="preserve"> sexual communication including via social networking, email, text</w:t>
      </w:r>
      <w:r w:rsidR="00F1152F" w:rsidRPr="00A807FA">
        <w:rPr>
          <w:rFonts w:ascii="Century Gothic" w:hAnsi="Century Gothic" w:cs="Arial"/>
          <w:sz w:val="22"/>
          <w:szCs w:val="22"/>
          <w:lang w:val="en-US"/>
        </w:rPr>
        <w:t>;</w:t>
      </w:r>
      <w:r w:rsidR="00D81253" w:rsidRPr="00A807FA">
        <w:rPr>
          <w:rFonts w:ascii="Century Gothic" w:hAnsi="Century Gothic" w:cs="Arial"/>
          <w:sz w:val="22"/>
          <w:szCs w:val="22"/>
          <w:lang w:val="en-US"/>
        </w:rPr>
        <w:t xml:space="preserve"> grooming </w:t>
      </w:r>
      <w:r w:rsidR="00F1152F" w:rsidRPr="00A807FA">
        <w:rPr>
          <w:rFonts w:ascii="Century Gothic" w:hAnsi="Century Gothic" w:cs="Arial"/>
          <w:sz w:val="22"/>
          <w:szCs w:val="22"/>
          <w:lang w:val="en-US"/>
        </w:rPr>
        <w:t>behavior;</w:t>
      </w:r>
      <w:r w:rsidR="00D81253" w:rsidRPr="00A807FA">
        <w:rPr>
          <w:rFonts w:ascii="Century Gothic" w:hAnsi="Century Gothic" w:cs="Arial"/>
          <w:sz w:val="22"/>
          <w:szCs w:val="22"/>
          <w:lang w:val="en-US"/>
        </w:rPr>
        <w:t xml:space="preserve"> </w:t>
      </w:r>
      <w:r w:rsidR="00F1152F" w:rsidRPr="00A807FA">
        <w:rPr>
          <w:rFonts w:ascii="Century Gothic" w:hAnsi="Century Gothic" w:cs="Arial"/>
          <w:sz w:val="22"/>
          <w:szCs w:val="22"/>
          <w:lang w:val="en-US"/>
        </w:rPr>
        <w:t xml:space="preserve">and </w:t>
      </w:r>
      <w:r w:rsidR="00D81253" w:rsidRPr="00A807FA">
        <w:rPr>
          <w:rFonts w:ascii="Century Gothic" w:hAnsi="Century Gothic" w:cs="Arial"/>
          <w:sz w:val="22"/>
          <w:szCs w:val="22"/>
          <w:lang w:val="en-US"/>
        </w:rPr>
        <w:t>sexual assault and rape.</w:t>
      </w:r>
    </w:p>
    <w:p w14:paraId="6E93A95B" w14:textId="77777777" w:rsidR="00D81253" w:rsidRPr="00A807FA" w:rsidRDefault="00D81253" w:rsidP="00F94B27">
      <w:pPr>
        <w:widowControl w:val="0"/>
        <w:numPr>
          <w:ilvl w:val="0"/>
          <w:numId w:val="14"/>
        </w:numPr>
        <w:tabs>
          <w:tab w:val="left" w:pos="1145"/>
        </w:tabs>
        <w:spacing w:line="240" w:lineRule="auto"/>
        <w:rPr>
          <w:rFonts w:ascii="Century Gothic" w:hAnsi="Century Gothic" w:cs="Arial"/>
          <w:sz w:val="22"/>
          <w:szCs w:val="22"/>
          <w:lang w:val="en-US"/>
        </w:rPr>
      </w:pPr>
      <w:r w:rsidRPr="00A807FA">
        <w:rPr>
          <w:rFonts w:ascii="Century Gothic" w:hAnsi="Century Gothic" w:cs="Arial"/>
          <w:b/>
          <w:sz w:val="22"/>
          <w:szCs w:val="22"/>
          <w:lang w:val="en-US"/>
        </w:rPr>
        <w:t>Neglect</w:t>
      </w:r>
    </w:p>
    <w:p w14:paraId="31D4F575" w14:textId="77777777" w:rsidR="00D81253" w:rsidRPr="00A807FA" w:rsidRDefault="00D81253" w:rsidP="00C86F3E">
      <w:pPr>
        <w:spacing w:line="240" w:lineRule="auto"/>
        <w:ind w:left="1080"/>
        <w:rPr>
          <w:rFonts w:ascii="Century Gothic" w:hAnsi="Century Gothic" w:cs="Arial"/>
          <w:sz w:val="22"/>
          <w:szCs w:val="22"/>
          <w:lang w:val="en-US"/>
        </w:rPr>
      </w:pPr>
      <w:r w:rsidRPr="00A807FA">
        <w:rPr>
          <w:rFonts w:ascii="Century Gothic" w:hAnsi="Century Gothic" w:cs="Arial"/>
          <w:sz w:val="22"/>
          <w:szCs w:val="22"/>
          <w:lang w:val="en-US"/>
        </w:rPr>
        <w:t>For example</w:t>
      </w:r>
      <w:r w:rsidR="00F1152F" w:rsidRPr="00A807FA">
        <w:rPr>
          <w:rFonts w:ascii="Century Gothic" w:hAnsi="Century Gothic" w:cs="Arial"/>
          <w:sz w:val="22"/>
          <w:szCs w:val="22"/>
          <w:lang w:val="en-US"/>
        </w:rPr>
        <w:t>:</w:t>
      </w:r>
      <w:r w:rsidRPr="00A807FA">
        <w:rPr>
          <w:rFonts w:ascii="Century Gothic" w:hAnsi="Century Gothic" w:cs="Arial"/>
          <w:sz w:val="22"/>
          <w:szCs w:val="22"/>
          <w:lang w:val="en-US"/>
        </w:rPr>
        <w:t xml:space="preserve"> failing to act to protect a child or children, failing to seek medical attention or failure to meet a child’s basic needs</w:t>
      </w:r>
      <w:r w:rsidR="00F1152F" w:rsidRPr="00A807FA">
        <w:rPr>
          <w:rFonts w:ascii="Century Gothic" w:hAnsi="Century Gothic" w:cs="Arial"/>
          <w:sz w:val="22"/>
          <w:szCs w:val="22"/>
          <w:lang w:val="en-US"/>
        </w:rPr>
        <w:t>.</w:t>
      </w:r>
    </w:p>
    <w:p w14:paraId="51D94479" w14:textId="471668E0" w:rsidR="003A2F70" w:rsidRPr="00A807FA" w:rsidRDefault="00CA5A58" w:rsidP="00F94B27">
      <w:pPr>
        <w:pStyle w:val="ListParagraph"/>
        <w:numPr>
          <w:ilvl w:val="0"/>
          <w:numId w:val="14"/>
        </w:numPr>
        <w:spacing w:line="240" w:lineRule="auto"/>
        <w:rPr>
          <w:rFonts w:ascii="Century Gothic" w:hAnsi="Century Gothic" w:cs="Arial"/>
          <w:b/>
          <w:sz w:val="22"/>
          <w:szCs w:val="22"/>
          <w:lang w:val="en-US"/>
        </w:rPr>
      </w:pPr>
      <w:r w:rsidRPr="00A807FA">
        <w:rPr>
          <w:rFonts w:ascii="Century Gothic" w:hAnsi="Century Gothic" w:cs="Arial"/>
          <w:b/>
          <w:sz w:val="22"/>
          <w:szCs w:val="22"/>
          <w:lang w:val="en-US"/>
        </w:rPr>
        <w:t>Behavio</w:t>
      </w:r>
      <w:r w:rsidR="00DB657E" w:rsidRPr="00A807FA">
        <w:rPr>
          <w:rFonts w:ascii="Century Gothic" w:hAnsi="Century Gothic" w:cs="Arial"/>
          <w:b/>
          <w:sz w:val="22"/>
          <w:szCs w:val="22"/>
          <w:lang w:val="en-US"/>
        </w:rPr>
        <w:t>u</w:t>
      </w:r>
      <w:r w:rsidRPr="00A807FA">
        <w:rPr>
          <w:rFonts w:ascii="Century Gothic" w:hAnsi="Century Gothic" w:cs="Arial"/>
          <w:b/>
          <w:sz w:val="22"/>
          <w:szCs w:val="22"/>
          <w:lang w:val="en-US"/>
        </w:rPr>
        <w:t>rs</w:t>
      </w:r>
      <w:r w:rsidR="00F1152F" w:rsidRPr="00A807FA">
        <w:rPr>
          <w:rFonts w:ascii="Century Gothic" w:hAnsi="Century Gothic" w:cs="Arial"/>
          <w:b/>
          <w:sz w:val="22"/>
          <w:szCs w:val="22"/>
          <w:lang w:val="en-US"/>
        </w:rPr>
        <w:t xml:space="preserve"> which may pose a risk</w:t>
      </w:r>
    </w:p>
    <w:p w14:paraId="1724ADED" w14:textId="77777777" w:rsidR="00D81253" w:rsidRPr="00A807FA" w:rsidRDefault="00F1152F" w:rsidP="00C86F3E">
      <w:pPr>
        <w:spacing w:line="240" w:lineRule="auto"/>
        <w:ind w:left="1080"/>
        <w:rPr>
          <w:rFonts w:ascii="Century Gothic" w:hAnsi="Century Gothic" w:cs="Arial"/>
          <w:sz w:val="22"/>
          <w:szCs w:val="22"/>
          <w:lang w:val="en-US"/>
        </w:rPr>
      </w:pPr>
      <w:r w:rsidRPr="00A807FA">
        <w:rPr>
          <w:rFonts w:ascii="Century Gothic" w:hAnsi="Century Gothic" w:cs="Arial"/>
          <w:sz w:val="22"/>
          <w:szCs w:val="22"/>
          <w:lang w:val="en-US"/>
        </w:rPr>
        <w:t xml:space="preserve">Some behaviours which may </w:t>
      </w:r>
      <w:r w:rsidR="003A2F70" w:rsidRPr="00A807FA">
        <w:rPr>
          <w:rFonts w:ascii="Century Gothic" w:hAnsi="Century Gothic" w:cs="Arial"/>
          <w:sz w:val="22"/>
          <w:szCs w:val="22"/>
          <w:lang w:val="en-US"/>
        </w:rPr>
        <w:t xml:space="preserve">take place outside of the workplace </w:t>
      </w:r>
      <w:r w:rsidRPr="00A807FA">
        <w:rPr>
          <w:rFonts w:ascii="Century Gothic" w:hAnsi="Century Gothic" w:cs="Arial"/>
          <w:sz w:val="22"/>
          <w:szCs w:val="22"/>
          <w:lang w:val="en-US"/>
        </w:rPr>
        <w:t>could present a t</w:t>
      </w:r>
      <w:r w:rsidR="003A2F70" w:rsidRPr="00A807FA">
        <w:rPr>
          <w:rFonts w:ascii="Century Gothic" w:hAnsi="Century Gothic" w:cs="Arial"/>
          <w:sz w:val="22"/>
          <w:szCs w:val="22"/>
          <w:lang w:val="en-US"/>
        </w:rPr>
        <w:t xml:space="preserve">ransferable risk in </w:t>
      </w:r>
      <w:r w:rsidRPr="00A807FA">
        <w:rPr>
          <w:rFonts w:ascii="Century Gothic" w:hAnsi="Century Gothic" w:cs="Arial"/>
          <w:sz w:val="22"/>
          <w:szCs w:val="22"/>
          <w:lang w:val="en-US"/>
        </w:rPr>
        <w:t xml:space="preserve">an employee’s </w:t>
      </w:r>
      <w:r w:rsidR="003A2F70" w:rsidRPr="00A807FA">
        <w:rPr>
          <w:rFonts w:ascii="Century Gothic" w:hAnsi="Century Gothic" w:cs="Arial"/>
          <w:sz w:val="22"/>
          <w:szCs w:val="22"/>
          <w:lang w:val="en-US"/>
        </w:rPr>
        <w:t xml:space="preserve">professional role </w:t>
      </w:r>
      <w:r w:rsidRPr="00A807FA">
        <w:rPr>
          <w:rFonts w:ascii="Century Gothic" w:hAnsi="Century Gothic" w:cs="Arial"/>
          <w:sz w:val="22"/>
          <w:szCs w:val="22"/>
          <w:lang w:val="en-US"/>
        </w:rPr>
        <w:t xml:space="preserve">working with or in the vicinity of </w:t>
      </w:r>
      <w:r w:rsidR="003A2F70" w:rsidRPr="00A807FA">
        <w:rPr>
          <w:rFonts w:ascii="Century Gothic" w:hAnsi="Century Gothic" w:cs="Arial"/>
          <w:sz w:val="22"/>
          <w:szCs w:val="22"/>
          <w:lang w:val="en-US"/>
        </w:rPr>
        <w:t xml:space="preserve">children.  For </w:t>
      </w:r>
      <w:r w:rsidR="00E3362C" w:rsidRPr="00A807FA">
        <w:rPr>
          <w:rFonts w:ascii="Century Gothic" w:hAnsi="Century Gothic" w:cs="Arial"/>
          <w:sz w:val="22"/>
          <w:szCs w:val="22"/>
          <w:lang w:val="en-US"/>
        </w:rPr>
        <w:t>example, alleged perpetrator of domestic abuse, offences demonstrating a sexual interest in children, abuse or neglect of their own children or behaviours that are incompatible with a professional role working with children.</w:t>
      </w:r>
    </w:p>
    <w:p w14:paraId="75311A03" w14:textId="7F7984A8" w:rsidR="00D81253" w:rsidRPr="00A807FA" w:rsidRDefault="00D81253" w:rsidP="00C86F3E">
      <w:pPr>
        <w:pStyle w:val="BodyText"/>
        <w:spacing w:line="240" w:lineRule="auto"/>
        <w:jc w:val="left"/>
        <w:rPr>
          <w:rFonts w:ascii="Century Gothic" w:hAnsi="Century Gothic" w:cs="Arial"/>
          <w:b w:val="0"/>
          <w:sz w:val="22"/>
          <w:szCs w:val="22"/>
          <w:lang w:val="en-US"/>
        </w:rPr>
      </w:pPr>
      <w:r w:rsidRPr="00A807FA">
        <w:rPr>
          <w:rFonts w:ascii="Century Gothic" w:hAnsi="Century Gothic" w:cs="Arial"/>
          <w:b w:val="0"/>
          <w:sz w:val="22"/>
          <w:szCs w:val="22"/>
          <w:lang w:val="en-US"/>
        </w:rPr>
        <w:t>If a child makes an allegation or raises a concern about a member of staff</w:t>
      </w:r>
      <w:r w:rsidR="00614245" w:rsidRPr="00A807FA">
        <w:rPr>
          <w:rFonts w:ascii="Century Gothic" w:hAnsi="Century Gothic" w:cs="Arial"/>
          <w:b w:val="0"/>
          <w:sz w:val="22"/>
          <w:szCs w:val="22"/>
          <w:lang w:val="en-US"/>
        </w:rPr>
        <w:t xml:space="preserve"> (including supply staff)</w:t>
      </w:r>
      <w:r w:rsidRPr="00A807FA">
        <w:rPr>
          <w:rFonts w:ascii="Century Gothic" w:hAnsi="Century Gothic" w:cs="Arial"/>
          <w:b w:val="0"/>
          <w:sz w:val="22"/>
          <w:szCs w:val="22"/>
          <w:lang w:val="en-US"/>
        </w:rPr>
        <w:t xml:space="preserve">, governor, visitor </w:t>
      </w:r>
      <w:r w:rsidRPr="00A807FA">
        <w:rPr>
          <w:rFonts w:ascii="Century Gothic" w:hAnsi="Century Gothic" w:cs="Arial"/>
          <w:b w:val="0"/>
          <w:sz w:val="22"/>
          <w:szCs w:val="22"/>
        </w:rPr>
        <w:t>or</w:t>
      </w:r>
      <w:r w:rsidR="00F1152F" w:rsidRPr="00A807FA">
        <w:rPr>
          <w:rFonts w:ascii="Century Gothic" w:hAnsi="Century Gothic" w:cs="Arial"/>
          <w:b w:val="0"/>
          <w:sz w:val="22"/>
          <w:szCs w:val="22"/>
          <w:lang w:val="en-US"/>
        </w:rPr>
        <w:t xml:space="preserve"> volunteer the </w:t>
      </w:r>
      <w:r w:rsidR="00380E4D" w:rsidRPr="00A807FA">
        <w:rPr>
          <w:rFonts w:ascii="Century Gothic" w:hAnsi="Century Gothic" w:cs="Arial"/>
          <w:b w:val="0"/>
          <w:sz w:val="22"/>
          <w:szCs w:val="22"/>
          <w:lang w:val="en-US"/>
        </w:rPr>
        <w:t>Head Teacher</w:t>
      </w:r>
      <w:r w:rsidRPr="00A807FA">
        <w:rPr>
          <w:rFonts w:ascii="Century Gothic" w:hAnsi="Century Gothic" w:cs="Arial"/>
          <w:b w:val="0"/>
          <w:sz w:val="22"/>
          <w:szCs w:val="22"/>
        </w:rPr>
        <w:t>/Principal</w:t>
      </w:r>
      <w:r w:rsidRPr="00A807FA">
        <w:rPr>
          <w:rFonts w:ascii="Century Gothic" w:hAnsi="Century Gothic" w:cs="Arial"/>
          <w:b w:val="0"/>
          <w:sz w:val="22"/>
          <w:szCs w:val="22"/>
          <w:lang w:val="en-US"/>
        </w:rPr>
        <w:t xml:space="preserve"> should be informed immediately.  I</w:t>
      </w:r>
      <w:r w:rsidR="00F1152F" w:rsidRPr="00A807FA">
        <w:rPr>
          <w:rFonts w:ascii="Century Gothic" w:hAnsi="Century Gothic" w:cs="Arial"/>
          <w:b w:val="0"/>
          <w:sz w:val="22"/>
          <w:szCs w:val="22"/>
          <w:lang w:val="en-US"/>
        </w:rPr>
        <w:t xml:space="preserve">f the allegation or concern </w:t>
      </w:r>
      <w:r w:rsidRPr="00A807FA">
        <w:rPr>
          <w:rFonts w:ascii="Century Gothic" w:hAnsi="Century Gothic" w:cs="Arial"/>
          <w:b w:val="0"/>
          <w:sz w:val="22"/>
          <w:szCs w:val="22"/>
          <w:lang w:val="en-US"/>
        </w:rPr>
        <w:t>fall</w:t>
      </w:r>
      <w:r w:rsidR="00F1152F" w:rsidRPr="00A807FA">
        <w:rPr>
          <w:rFonts w:ascii="Century Gothic" w:hAnsi="Century Gothic" w:cs="Arial"/>
          <w:b w:val="0"/>
          <w:sz w:val="22"/>
          <w:szCs w:val="22"/>
          <w:lang w:val="en-US"/>
        </w:rPr>
        <w:t>s</w:t>
      </w:r>
      <w:r w:rsidRPr="00A807FA">
        <w:rPr>
          <w:rFonts w:ascii="Century Gothic" w:hAnsi="Century Gothic" w:cs="Arial"/>
          <w:b w:val="0"/>
          <w:sz w:val="22"/>
          <w:szCs w:val="22"/>
          <w:lang w:val="en-US"/>
        </w:rPr>
        <w:t xml:space="preserve"> within the following criteria</w:t>
      </w:r>
      <w:r w:rsidR="00F1152F" w:rsidRPr="00A807FA">
        <w:rPr>
          <w:rFonts w:ascii="Century Gothic" w:hAnsi="Century Gothic" w:cs="Arial"/>
          <w:b w:val="0"/>
          <w:sz w:val="22"/>
          <w:szCs w:val="22"/>
          <w:lang w:val="en-US"/>
        </w:rPr>
        <w:t>,</w:t>
      </w:r>
      <w:r w:rsidRPr="00A807FA">
        <w:rPr>
          <w:rFonts w:ascii="Century Gothic" w:hAnsi="Century Gothic" w:cs="Arial"/>
          <w:b w:val="0"/>
          <w:sz w:val="22"/>
          <w:szCs w:val="22"/>
          <w:lang w:val="en-US"/>
        </w:rPr>
        <w:t xml:space="preserve"> the LADO will be contacted at the earliest possibly opportun</w:t>
      </w:r>
      <w:r w:rsidR="00F1152F" w:rsidRPr="00A807FA">
        <w:rPr>
          <w:rFonts w:ascii="Century Gothic" w:hAnsi="Century Gothic" w:cs="Arial"/>
          <w:b w:val="0"/>
          <w:sz w:val="22"/>
          <w:szCs w:val="22"/>
          <w:lang w:val="en-US"/>
        </w:rPr>
        <w:t>ity and within 1 working day:</w:t>
      </w:r>
    </w:p>
    <w:p w14:paraId="77BFD8C7" w14:textId="7B8979F9" w:rsidR="00D81253" w:rsidRPr="00A807FA" w:rsidRDefault="00BB4D52" w:rsidP="00F94B27">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ehaved in a way that has harmed a c</w:t>
      </w:r>
      <w:r w:rsidRPr="00A807FA">
        <w:rPr>
          <w:rFonts w:ascii="Century Gothic" w:hAnsi="Century Gothic" w:cs="Arial"/>
          <w:b w:val="0"/>
          <w:sz w:val="22"/>
          <w:szCs w:val="22"/>
        </w:rPr>
        <w:t>hild or may have harmed a child</w:t>
      </w:r>
      <w:r w:rsidR="003166B3" w:rsidRPr="00A807FA">
        <w:rPr>
          <w:rFonts w:ascii="Century Gothic" w:hAnsi="Century Gothic" w:cs="Arial"/>
          <w:b w:val="0"/>
          <w:sz w:val="22"/>
          <w:szCs w:val="22"/>
        </w:rPr>
        <w:t>;</w:t>
      </w:r>
    </w:p>
    <w:p w14:paraId="15EC3585" w14:textId="388F5659" w:rsidR="00D81253" w:rsidRPr="00A807FA" w:rsidRDefault="00BB4D52" w:rsidP="00F94B27">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po</w:t>
      </w:r>
      <w:r w:rsidR="00D81253" w:rsidRPr="00A807FA">
        <w:rPr>
          <w:rFonts w:ascii="Century Gothic" w:hAnsi="Century Gothic" w:cs="Arial"/>
          <w:b w:val="0"/>
          <w:sz w:val="22"/>
          <w:szCs w:val="22"/>
        </w:rPr>
        <w:t xml:space="preserve">ssibly committed a criminal offence against or related to a child; </w:t>
      </w:r>
    </w:p>
    <w:p w14:paraId="21CDE019" w14:textId="6DF0596A" w:rsidR="00D81253" w:rsidRPr="00A807FA" w:rsidRDefault="00BB4D52" w:rsidP="00F94B27">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w:t>
      </w:r>
      <w:r w:rsidR="00D81253" w:rsidRPr="00A807FA">
        <w:rPr>
          <w:rFonts w:ascii="Century Gothic" w:hAnsi="Century Gothic" w:cs="Arial"/>
          <w:b w:val="0"/>
          <w:sz w:val="22"/>
          <w:szCs w:val="22"/>
        </w:rPr>
        <w:t>ehaved in a way that indicates s/he may pose a risk of harm to children</w:t>
      </w:r>
    </w:p>
    <w:p w14:paraId="38A3237B" w14:textId="555F6702" w:rsidR="003166B3" w:rsidRPr="00A807FA" w:rsidRDefault="003166B3" w:rsidP="00F94B27">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line="240" w:lineRule="auto"/>
        <w:jc w:val="left"/>
        <w:rPr>
          <w:rFonts w:ascii="Century Gothic" w:hAnsi="Century Gothic" w:cs="Arial"/>
          <w:b w:val="0"/>
          <w:sz w:val="22"/>
          <w:szCs w:val="22"/>
        </w:rPr>
      </w:pPr>
      <w:r w:rsidRPr="00A807FA">
        <w:rPr>
          <w:rFonts w:ascii="Century Gothic" w:hAnsi="Century Gothic" w:cs="Arial"/>
          <w:b w:val="0"/>
          <w:sz w:val="22"/>
          <w:szCs w:val="22"/>
        </w:rPr>
        <w:t>behaved or may have behaved in a way that indicates they may not be suitable to work with children</w:t>
      </w:r>
    </w:p>
    <w:p w14:paraId="432184F3" w14:textId="77777777" w:rsidR="00EF645E" w:rsidRDefault="00EF645E" w:rsidP="00C86F3E">
      <w:pPr>
        <w:pStyle w:val="BodyText"/>
        <w:tabs>
          <w:tab w:val="clear" w:pos="720"/>
          <w:tab w:val="left" w:pos="142"/>
        </w:tabs>
        <w:spacing w:line="240" w:lineRule="auto"/>
        <w:ind w:hanging="11"/>
        <w:jc w:val="left"/>
        <w:rPr>
          <w:rFonts w:ascii="Century Gothic" w:hAnsi="Century Gothic" w:cs="Arial"/>
          <w:sz w:val="22"/>
          <w:szCs w:val="22"/>
          <w:lang w:val="en-US"/>
        </w:rPr>
      </w:pPr>
    </w:p>
    <w:p w14:paraId="721ADC12" w14:textId="36901139" w:rsidR="00D81253" w:rsidRPr="00A807FA" w:rsidRDefault="00F1152F" w:rsidP="00C86F3E">
      <w:pPr>
        <w:pStyle w:val="BodyText"/>
        <w:tabs>
          <w:tab w:val="clear" w:pos="720"/>
          <w:tab w:val="left" w:pos="142"/>
        </w:tabs>
        <w:spacing w:line="240" w:lineRule="auto"/>
        <w:ind w:hanging="11"/>
        <w:jc w:val="left"/>
        <w:rPr>
          <w:rFonts w:ascii="Century Gothic" w:hAnsi="Century Gothic" w:cs="Arial"/>
          <w:sz w:val="22"/>
          <w:szCs w:val="22"/>
          <w:lang w:val="en-US"/>
        </w:rPr>
      </w:pPr>
      <w:r w:rsidRPr="00A807FA">
        <w:rPr>
          <w:rFonts w:ascii="Century Gothic" w:hAnsi="Century Gothic" w:cs="Arial"/>
          <w:sz w:val="22"/>
          <w:szCs w:val="22"/>
          <w:lang w:val="en-US"/>
        </w:rPr>
        <w:t xml:space="preserve">The </w:t>
      </w:r>
      <w:r w:rsidR="00380E4D" w:rsidRPr="00A807FA">
        <w:rPr>
          <w:rFonts w:ascii="Century Gothic" w:hAnsi="Century Gothic" w:cs="Arial"/>
          <w:sz w:val="22"/>
          <w:szCs w:val="22"/>
          <w:lang w:val="en-US"/>
        </w:rPr>
        <w:t>Head Teacher</w:t>
      </w:r>
      <w:r w:rsidR="00D81253" w:rsidRPr="00A807FA">
        <w:rPr>
          <w:rFonts w:ascii="Century Gothic" w:hAnsi="Century Gothic" w:cs="Arial"/>
          <w:sz w:val="22"/>
          <w:szCs w:val="22"/>
        </w:rPr>
        <w:t xml:space="preserve"> </w:t>
      </w:r>
      <w:r w:rsidR="00D81253" w:rsidRPr="00A807FA">
        <w:rPr>
          <w:rFonts w:ascii="Century Gothic" w:hAnsi="Century Gothic" w:cs="Arial"/>
          <w:sz w:val="22"/>
          <w:szCs w:val="22"/>
          <w:lang w:val="en-US"/>
        </w:rPr>
        <w:t>will not carry out the investigation him</w:t>
      </w:r>
      <w:r w:rsidR="00E3362C" w:rsidRPr="00A807FA">
        <w:rPr>
          <w:rFonts w:ascii="Century Gothic" w:hAnsi="Century Gothic" w:cs="Arial"/>
          <w:sz w:val="22"/>
          <w:szCs w:val="22"/>
          <w:lang w:val="en-US"/>
        </w:rPr>
        <w:t xml:space="preserve">/herself or interview pupils.  </w:t>
      </w:r>
    </w:p>
    <w:p w14:paraId="0B799933" w14:textId="77777777" w:rsidR="00D81253" w:rsidRPr="00A807FA" w:rsidRDefault="00D81253" w:rsidP="00C86F3E">
      <w:pPr>
        <w:pStyle w:val="BodyText"/>
        <w:spacing w:line="240" w:lineRule="auto"/>
        <w:jc w:val="left"/>
        <w:rPr>
          <w:rFonts w:ascii="Century Gothic" w:hAnsi="Century Gothic" w:cs="Arial"/>
          <w:b w:val="0"/>
          <w:sz w:val="22"/>
          <w:szCs w:val="22"/>
          <w:lang w:val="en-US"/>
        </w:rPr>
      </w:pPr>
      <w:r w:rsidRPr="00A807FA">
        <w:rPr>
          <w:rFonts w:ascii="Century Gothic" w:hAnsi="Century Gothic" w:cs="Arial"/>
          <w:b w:val="0"/>
          <w:sz w:val="22"/>
          <w:szCs w:val="22"/>
          <w:lang w:val="en-US"/>
        </w:rPr>
        <w:t>If a child makes an allegation of physical abuse against an adult that works with children and there are visi</w:t>
      </w:r>
      <w:r w:rsidR="00F25495" w:rsidRPr="00A807FA">
        <w:rPr>
          <w:rFonts w:ascii="Century Gothic" w:hAnsi="Century Gothic" w:cs="Arial"/>
          <w:b w:val="0"/>
          <w:sz w:val="22"/>
          <w:szCs w:val="22"/>
          <w:lang w:val="en-US"/>
        </w:rPr>
        <w:t>ble bruises, marks or injuries, o</w:t>
      </w:r>
      <w:r w:rsidRPr="00A807FA">
        <w:rPr>
          <w:rFonts w:ascii="Century Gothic" w:hAnsi="Century Gothic" w:cs="Arial"/>
          <w:b w:val="0"/>
          <w:sz w:val="22"/>
          <w:szCs w:val="22"/>
          <w:lang w:val="en-US"/>
        </w:rPr>
        <w:t>r if a child makes an allegation of sexual abuse against an adult that works with children</w:t>
      </w:r>
      <w:r w:rsidR="00F25495" w:rsidRPr="00A807FA">
        <w:rPr>
          <w:rFonts w:ascii="Century Gothic" w:hAnsi="Century Gothic" w:cs="Arial"/>
          <w:b w:val="0"/>
          <w:sz w:val="22"/>
          <w:szCs w:val="22"/>
          <w:lang w:val="en-US"/>
        </w:rPr>
        <w:t>, child p</w:t>
      </w:r>
      <w:r w:rsidRPr="00A807FA">
        <w:rPr>
          <w:rFonts w:ascii="Century Gothic" w:hAnsi="Century Gothic" w:cs="Arial"/>
          <w:b w:val="0"/>
          <w:sz w:val="22"/>
          <w:szCs w:val="22"/>
          <w:lang w:val="en-US"/>
        </w:rPr>
        <w:t xml:space="preserve">rotection procedures will be followed and a referral made to the </w:t>
      </w:r>
      <w:r w:rsidR="00F25495" w:rsidRPr="00A807FA">
        <w:rPr>
          <w:rFonts w:ascii="Century Gothic" w:hAnsi="Century Gothic" w:cs="Arial"/>
          <w:b w:val="0"/>
          <w:sz w:val="22"/>
          <w:szCs w:val="22"/>
          <w:lang w:val="en-US"/>
        </w:rPr>
        <w:t>Multi Agency Safeguarding Hub.</w:t>
      </w:r>
      <w:r w:rsidRPr="00A807FA">
        <w:rPr>
          <w:rFonts w:ascii="Century Gothic" w:hAnsi="Century Gothic" w:cs="Arial"/>
          <w:b w:val="0"/>
          <w:sz w:val="22"/>
          <w:szCs w:val="22"/>
          <w:lang w:val="en-US"/>
        </w:rPr>
        <w:t xml:space="preserve">  The LADO will also be informed.</w:t>
      </w:r>
    </w:p>
    <w:p w14:paraId="67EEBA03" w14:textId="152D03AA" w:rsidR="00D61D12" w:rsidRPr="00A807FA" w:rsidRDefault="00F25495" w:rsidP="00C86F3E">
      <w:pPr>
        <w:autoSpaceDE w:val="0"/>
        <w:autoSpaceDN w:val="0"/>
        <w:adjustRightInd w:val="0"/>
        <w:spacing w:line="240" w:lineRule="auto"/>
        <w:rPr>
          <w:rFonts w:ascii="Century Gothic" w:hAnsi="Century Gothic" w:cs="Arial"/>
          <w:sz w:val="22"/>
          <w:szCs w:val="22"/>
        </w:rPr>
      </w:pPr>
      <w:r w:rsidRPr="00A807FA">
        <w:rPr>
          <w:rFonts w:ascii="Century Gothic" w:hAnsi="Century Gothic" w:cs="Arial"/>
          <w:sz w:val="22"/>
          <w:szCs w:val="22"/>
        </w:rPr>
        <w:lastRenderedPageBreak/>
        <w:t xml:space="preserve">The </w:t>
      </w:r>
      <w:r w:rsidR="00380E4D" w:rsidRPr="00A807FA">
        <w:rPr>
          <w:rFonts w:ascii="Century Gothic" w:hAnsi="Century Gothic" w:cs="Arial"/>
          <w:sz w:val="22"/>
          <w:szCs w:val="22"/>
        </w:rPr>
        <w:t>Head Teacher</w:t>
      </w:r>
      <w:r w:rsidR="00D81253" w:rsidRPr="00A807FA">
        <w:rPr>
          <w:rFonts w:ascii="Century Gothic" w:hAnsi="Century Gothic" w:cs="Arial"/>
          <w:sz w:val="22"/>
          <w:szCs w:val="22"/>
        </w:rPr>
        <w:t xml:space="preserve"> must exercise, and be accountable for, their professional judgement on the ac</w:t>
      </w:r>
      <w:r w:rsidR="00E3362C" w:rsidRPr="00A807FA">
        <w:rPr>
          <w:rFonts w:ascii="Century Gothic" w:hAnsi="Century Gothic" w:cs="Arial"/>
          <w:sz w:val="22"/>
          <w:szCs w:val="22"/>
        </w:rPr>
        <w:t xml:space="preserve">tion to be taken, as follows – </w:t>
      </w:r>
    </w:p>
    <w:p w14:paraId="4C630032" w14:textId="1366F0F9" w:rsidR="00F25495" w:rsidRPr="00A807FA" w:rsidRDefault="00D81253" w:rsidP="00F94B27">
      <w:pPr>
        <w:pStyle w:val="ListParagraph"/>
        <w:numPr>
          <w:ilvl w:val="0"/>
          <w:numId w:val="69"/>
        </w:numPr>
        <w:autoSpaceDE w:val="0"/>
        <w:autoSpaceDN w:val="0"/>
        <w:adjustRightInd w:val="0"/>
        <w:spacing w:line="240" w:lineRule="auto"/>
        <w:rPr>
          <w:rFonts w:ascii="Century Gothic" w:hAnsi="Century Gothic" w:cs="Arial"/>
          <w:sz w:val="22"/>
          <w:szCs w:val="22"/>
        </w:rPr>
      </w:pPr>
      <w:r w:rsidRPr="00A807FA">
        <w:rPr>
          <w:rFonts w:ascii="Century Gothic" w:hAnsi="Century Gothic" w:cs="Arial"/>
          <w:sz w:val="22"/>
          <w:szCs w:val="22"/>
        </w:rPr>
        <w:t>If the</w:t>
      </w:r>
      <w:r w:rsidR="00F25495" w:rsidRPr="00A807FA">
        <w:rPr>
          <w:rFonts w:ascii="Century Gothic" w:hAnsi="Century Gothic" w:cs="Arial"/>
          <w:sz w:val="22"/>
          <w:szCs w:val="22"/>
        </w:rPr>
        <w:t xml:space="preserve"> actions of the member of staff</w:t>
      </w:r>
      <w:r w:rsidRPr="00A807FA">
        <w:rPr>
          <w:rFonts w:ascii="Century Gothic" w:hAnsi="Century Gothic" w:cs="Arial"/>
          <w:sz w:val="22"/>
          <w:szCs w:val="22"/>
        </w:rPr>
        <w:t xml:space="preserve"> are felt likely to fall within t</w:t>
      </w:r>
      <w:r w:rsidR="00F25495" w:rsidRPr="00A807FA">
        <w:rPr>
          <w:rFonts w:ascii="Century Gothic" w:hAnsi="Century Gothic" w:cs="Arial"/>
          <w:sz w:val="22"/>
          <w:szCs w:val="22"/>
        </w:rPr>
        <w:t>he scope of the I</w:t>
      </w:r>
      <w:r w:rsidRPr="00A807FA">
        <w:rPr>
          <w:rFonts w:ascii="Century Gothic" w:hAnsi="Century Gothic" w:cs="Arial"/>
          <w:sz w:val="22"/>
          <w:szCs w:val="22"/>
        </w:rPr>
        <w:t xml:space="preserve">nteragency </w:t>
      </w:r>
      <w:r w:rsidR="00F25495" w:rsidRPr="00A807FA">
        <w:rPr>
          <w:rFonts w:ascii="Century Gothic" w:hAnsi="Century Gothic" w:cs="Arial"/>
          <w:sz w:val="22"/>
          <w:szCs w:val="22"/>
        </w:rPr>
        <w:t>A</w:t>
      </w:r>
      <w:r w:rsidRPr="00A807FA">
        <w:rPr>
          <w:rFonts w:ascii="Century Gothic" w:hAnsi="Century Gothic" w:cs="Arial"/>
          <w:sz w:val="22"/>
          <w:szCs w:val="22"/>
        </w:rPr>
        <w:t xml:space="preserve">llegation </w:t>
      </w:r>
      <w:r w:rsidR="00F25495" w:rsidRPr="00A807FA">
        <w:rPr>
          <w:rFonts w:ascii="Century Gothic" w:hAnsi="Century Gothic" w:cs="Arial"/>
          <w:sz w:val="22"/>
          <w:szCs w:val="22"/>
        </w:rPr>
        <w:t>M</w:t>
      </w:r>
      <w:r w:rsidRPr="00A807FA">
        <w:rPr>
          <w:rFonts w:ascii="Century Gothic" w:hAnsi="Century Gothic" w:cs="Arial"/>
          <w:sz w:val="22"/>
          <w:szCs w:val="22"/>
        </w:rPr>
        <w:t xml:space="preserve">anagement </w:t>
      </w:r>
      <w:r w:rsidR="00F25495" w:rsidRPr="00A807FA">
        <w:rPr>
          <w:rFonts w:ascii="Century Gothic" w:hAnsi="Century Gothic" w:cs="Arial"/>
          <w:sz w:val="22"/>
          <w:szCs w:val="22"/>
        </w:rPr>
        <w:t>P</w:t>
      </w:r>
      <w:r w:rsidRPr="00A807FA">
        <w:rPr>
          <w:rFonts w:ascii="Century Gothic" w:hAnsi="Century Gothic" w:cs="Arial"/>
          <w:sz w:val="22"/>
          <w:szCs w:val="22"/>
        </w:rPr>
        <w:t xml:space="preserve">rocedures </w:t>
      </w:r>
      <w:r w:rsidR="00F25495" w:rsidRPr="00A807FA">
        <w:rPr>
          <w:rFonts w:ascii="Century Gothic" w:hAnsi="Century Gothic" w:cs="Arial"/>
          <w:sz w:val="22"/>
          <w:szCs w:val="22"/>
        </w:rPr>
        <w:t>(</w:t>
      </w:r>
      <w:r w:rsidRPr="00A807FA">
        <w:rPr>
          <w:rFonts w:ascii="Century Gothic" w:hAnsi="Century Gothic" w:cs="Arial"/>
          <w:sz w:val="22"/>
          <w:szCs w:val="22"/>
        </w:rPr>
        <w:t>as stated in point 2</w:t>
      </w:r>
      <w:r w:rsidR="00F25495" w:rsidRPr="00A807FA">
        <w:rPr>
          <w:rFonts w:ascii="Century Gothic" w:hAnsi="Century Gothic" w:cs="Arial"/>
          <w:sz w:val="22"/>
          <w:szCs w:val="22"/>
        </w:rPr>
        <w:t>)</w:t>
      </w:r>
      <w:r w:rsidRPr="00A807FA">
        <w:rPr>
          <w:rFonts w:ascii="Century Gothic" w:hAnsi="Century Gothic" w:cs="Arial"/>
          <w:sz w:val="22"/>
          <w:szCs w:val="22"/>
        </w:rPr>
        <w:t xml:space="preserve">, the </w:t>
      </w:r>
      <w:r w:rsidR="00380E4D" w:rsidRPr="00A807FA">
        <w:rPr>
          <w:rFonts w:ascii="Century Gothic" w:hAnsi="Century Gothic" w:cs="Arial"/>
          <w:sz w:val="22"/>
          <w:szCs w:val="22"/>
        </w:rPr>
        <w:t>Head Teacher</w:t>
      </w:r>
      <w:r w:rsidRPr="00A807FA">
        <w:rPr>
          <w:rFonts w:ascii="Century Gothic" w:hAnsi="Century Gothic" w:cs="Arial"/>
          <w:sz w:val="22"/>
          <w:szCs w:val="22"/>
        </w:rPr>
        <w:t xml:space="preserve"> will notify the Local Aut</w:t>
      </w:r>
      <w:r w:rsidR="00F25495" w:rsidRPr="00A807FA">
        <w:rPr>
          <w:rFonts w:ascii="Century Gothic" w:hAnsi="Century Gothic" w:cs="Arial"/>
          <w:sz w:val="22"/>
          <w:szCs w:val="22"/>
        </w:rPr>
        <w:t>hority Designated Officer</w:t>
      </w:r>
      <w:r w:rsidRPr="00A807FA">
        <w:rPr>
          <w:rFonts w:ascii="Century Gothic" w:hAnsi="Century Gothic" w:cs="Arial"/>
          <w:sz w:val="22"/>
          <w:szCs w:val="22"/>
        </w:rPr>
        <w:t xml:space="preserve"> (</w:t>
      </w:r>
      <w:r w:rsidR="00AD03E8" w:rsidRPr="00A807FA">
        <w:rPr>
          <w:rFonts w:ascii="Century Gothic" w:hAnsi="Century Gothic" w:cs="Arial"/>
          <w:sz w:val="22"/>
          <w:szCs w:val="22"/>
        </w:rPr>
        <w:t xml:space="preserve">0300 300 5026). </w:t>
      </w:r>
      <w:r w:rsidRPr="00A807FA">
        <w:rPr>
          <w:rFonts w:ascii="Century Gothic" w:hAnsi="Century Gothic" w:cs="Arial"/>
          <w:sz w:val="22"/>
          <w:szCs w:val="22"/>
        </w:rPr>
        <w:t xml:space="preserve">The </w:t>
      </w:r>
      <w:r w:rsidR="00F25495" w:rsidRPr="00A807FA">
        <w:rPr>
          <w:rFonts w:ascii="Century Gothic" w:hAnsi="Century Gothic" w:cs="Arial"/>
          <w:sz w:val="22"/>
          <w:szCs w:val="22"/>
        </w:rPr>
        <w:t xml:space="preserve">LADO will liaise with the </w:t>
      </w:r>
      <w:r w:rsidR="00380E4D" w:rsidRPr="00A807FA">
        <w:rPr>
          <w:rFonts w:ascii="Century Gothic" w:hAnsi="Century Gothic" w:cs="Arial"/>
          <w:sz w:val="22"/>
          <w:szCs w:val="22"/>
        </w:rPr>
        <w:t>Head Teacher</w:t>
      </w:r>
      <w:r w:rsidRPr="00A807FA">
        <w:rPr>
          <w:rFonts w:ascii="Century Gothic" w:hAnsi="Century Gothic" w:cs="Arial"/>
          <w:sz w:val="22"/>
          <w:szCs w:val="22"/>
        </w:rPr>
        <w:t xml:space="preserve"> and advise about action</w:t>
      </w:r>
      <w:r w:rsidR="00F25495" w:rsidRPr="00A807FA">
        <w:rPr>
          <w:rFonts w:ascii="Century Gothic" w:hAnsi="Century Gothic" w:cs="Arial"/>
          <w:sz w:val="22"/>
          <w:szCs w:val="22"/>
        </w:rPr>
        <w:t>s</w:t>
      </w:r>
      <w:r w:rsidRPr="00A807FA">
        <w:rPr>
          <w:rFonts w:ascii="Century Gothic" w:hAnsi="Century Gothic" w:cs="Arial"/>
          <w:sz w:val="22"/>
          <w:szCs w:val="22"/>
        </w:rPr>
        <w:t xml:space="preserve"> to be taken which will be in accordance with the </w:t>
      </w:r>
      <w:r w:rsidR="00F25495" w:rsidRPr="00A807FA">
        <w:rPr>
          <w:rFonts w:ascii="Century Gothic" w:hAnsi="Century Gothic" w:cs="Arial"/>
          <w:sz w:val="22"/>
          <w:szCs w:val="22"/>
        </w:rPr>
        <w:t>Interagency Allegation Management Procedures.</w:t>
      </w:r>
    </w:p>
    <w:p w14:paraId="0D0B68B7" w14:textId="77777777" w:rsidR="00F25495" w:rsidRPr="00A807FA" w:rsidRDefault="00F25495" w:rsidP="00F94B27">
      <w:pPr>
        <w:pStyle w:val="ListParagraph"/>
        <w:numPr>
          <w:ilvl w:val="0"/>
          <w:numId w:val="69"/>
        </w:numPr>
        <w:autoSpaceDE w:val="0"/>
        <w:autoSpaceDN w:val="0"/>
        <w:adjustRightInd w:val="0"/>
        <w:spacing w:line="240" w:lineRule="auto"/>
        <w:rPr>
          <w:rFonts w:ascii="Century Gothic" w:hAnsi="Century Gothic" w:cs="Arial"/>
          <w:sz w:val="22"/>
          <w:szCs w:val="22"/>
        </w:rPr>
      </w:pPr>
      <w:r w:rsidRPr="00A807FA">
        <w:rPr>
          <w:rFonts w:ascii="Century Gothic" w:hAnsi="Century Gothic" w:cs="Arial"/>
          <w:sz w:val="22"/>
          <w:szCs w:val="22"/>
        </w:rPr>
        <w:t xml:space="preserve">If the </w:t>
      </w:r>
      <w:r w:rsidR="00380E4D" w:rsidRPr="00A807FA">
        <w:rPr>
          <w:rFonts w:ascii="Century Gothic" w:hAnsi="Century Gothic" w:cs="Arial"/>
          <w:sz w:val="22"/>
          <w:szCs w:val="22"/>
        </w:rPr>
        <w:t>Head Teacher</w:t>
      </w:r>
      <w:r w:rsidR="00D81253" w:rsidRPr="00A807FA">
        <w:rPr>
          <w:rFonts w:ascii="Century Gothic" w:hAnsi="Century Gothic" w:cs="Arial"/>
          <w:sz w:val="22"/>
          <w:szCs w:val="22"/>
        </w:rPr>
        <w:t xml:space="preserve">/Principal is </w:t>
      </w:r>
      <w:r w:rsidR="00CA5A58" w:rsidRPr="00A807FA">
        <w:rPr>
          <w:rFonts w:ascii="Century Gothic" w:hAnsi="Century Gothic" w:cs="Arial"/>
          <w:sz w:val="22"/>
          <w:szCs w:val="22"/>
        </w:rPr>
        <w:t>uncertain,</w:t>
      </w:r>
      <w:r w:rsidR="00D81253" w:rsidRPr="00A807FA">
        <w:rPr>
          <w:rFonts w:ascii="Century Gothic" w:hAnsi="Century Gothic" w:cs="Arial"/>
          <w:sz w:val="22"/>
          <w:szCs w:val="22"/>
        </w:rPr>
        <w:t xml:space="preserve"> whether the concern or allegation falls within the scope of the </w:t>
      </w:r>
      <w:r w:rsidRPr="00A807FA">
        <w:rPr>
          <w:rFonts w:ascii="Century Gothic" w:hAnsi="Century Gothic" w:cs="Arial"/>
          <w:sz w:val="22"/>
          <w:szCs w:val="22"/>
        </w:rPr>
        <w:t xml:space="preserve">Interagency Allegation Management Procedures, </w:t>
      </w:r>
      <w:r w:rsidR="00D81253" w:rsidRPr="00A807FA">
        <w:rPr>
          <w:rFonts w:ascii="Century Gothic" w:hAnsi="Century Gothic" w:cs="Arial"/>
          <w:sz w:val="22"/>
          <w:szCs w:val="22"/>
        </w:rPr>
        <w:t>a consultation with the LADO will take place and the advice provided will be acted upon.  This consultation and the advice offered will be recorded and held on file.</w:t>
      </w:r>
    </w:p>
    <w:p w14:paraId="09BCF333" w14:textId="22DD4001" w:rsidR="00D81253" w:rsidRPr="00A807FA" w:rsidRDefault="00D81253" w:rsidP="00F94B27">
      <w:pPr>
        <w:pStyle w:val="ListParagraph"/>
        <w:numPr>
          <w:ilvl w:val="0"/>
          <w:numId w:val="69"/>
        </w:numPr>
        <w:autoSpaceDE w:val="0"/>
        <w:autoSpaceDN w:val="0"/>
        <w:adjustRightInd w:val="0"/>
        <w:spacing w:line="240" w:lineRule="auto"/>
        <w:rPr>
          <w:rFonts w:ascii="Century Gothic" w:hAnsi="Century Gothic" w:cs="Arial"/>
          <w:sz w:val="22"/>
          <w:szCs w:val="22"/>
        </w:rPr>
      </w:pPr>
      <w:r w:rsidRPr="00A807FA">
        <w:rPr>
          <w:rFonts w:ascii="Century Gothic" w:hAnsi="Century Gothic" w:cs="Arial"/>
          <w:sz w:val="22"/>
          <w:szCs w:val="22"/>
          <w:lang w:val="en-US"/>
        </w:rPr>
        <w:t xml:space="preserve">Where an allegation </w:t>
      </w:r>
      <w:r w:rsidR="00F25495" w:rsidRPr="00A807FA">
        <w:rPr>
          <w:rFonts w:ascii="Century Gothic" w:hAnsi="Century Gothic" w:cs="Arial"/>
          <w:sz w:val="22"/>
          <w:szCs w:val="22"/>
          <w:lang w:val="en-US"/>
        </w:rPr>
        <w:t xml:space="preserve">has been made against the </w:t>
      </w:r>
      <w:r w:rsidR="00380E4D" w:rsidRPr="00A807FA">
        <w:rPr>
          <w:rFonts w:ascii="Century Gothic" w:hAnsi="Century Gothic" w:cs="Arial"/>
          <w:sz w:val="22"/>
          <w:szCs w:val="22"/>
          <w:lang w:val="en-US"/>
        </w:rPr>
        <w:t>Head Teacher</w:t>
      </w:r>
      <w:r w:rsidRPr="00A807FA">
        <w:rPr>
          <w:rFonts w:ascii="Century Gothic" w:hAnsi="Century Gothic" w:cs="Arial"/>
          <w:sz w:val="22"/>
          <w:szCs w:val="22"/>
          <w:lang w:val="en-US"/>
        </w:rPr>
        <w:t xml:space="preserve">, then the Chair of the </w:t>
      </w:r>
      <w:r w:rsidRPr="00A807FA">
        <w:rPr>
          <w:rFonts w:ascii="Century Gothic" w:hAnsi="Century Gothic" w:cs="Arial"/>
          <w:sz w:val="22"/>
          <w:szCs w:val="22"/>
        </w:rPr>
        <w:t>Governing</w:t>
      </w:r>
      <w:r w:rsidRPr="00A807FA">
        <w:rPr>
          <w:rFonts w:ascii="Century Gothic" w:hAnsi="Century Gothic" w:cs="Arial"/>
          <w:sz w:val="22"/>
          <w:szCs w:val="22"/>
          <w:lang w:val="en-US"/>
        </w:rPr>
        <w:t xml:space="preserve"> Body takes on the role of liaising with the LADO team in determining the appropriate way forward.  For details of t</w:t>
      </w:r>
      <w:r w:rsidR="00F25495" w:rsidRPr="00A807FA">
        <w:rPr>
          <w:rFonts w:ascii="Century Gothic" w:hAnsi="Century Gothic" w:cs="Arial"/>
          <w:sz w:val="22"/>
          <w:szCs w:val="22"/>
          <w:lang w:val="en-US"/>
        </w:rPr>
        <w:t>his specific procedure see the s</w:t>
      </w:r>
      <w:r w:rsidRPr="00A807FA">
        <w:rPr>
          <w:rFonts w:ascii="Century Gothic" w:hAnsi="Century Gothic" w:cs="Arial"/>
          <w:sz w:val="22"/>
          <w:szCs w:val="22"/>
          <w:lang w:val="en-US"/>
        </w:rPr>
        <w:t xml:space="preserve">ection </w:t>
      </w:r>
      <w:hyperlink r:id="rId50" w:history="1">
        <w:r w:rsidRPr="00A807FA">
          <w:rPr>
            <w:rStyle w:val="Hyperlink"/>
            <w:rFonts w:ascii="Century Gothic" w:hAnsi="Century Gothic" w:cs="Arial"/>
            <w:color w:val="auto"/>
            <w:sz w:val="22"/>
            <w:szCs w:val="22"/>
            <w:lang w:val="en-US"/>
          </w:rPr>
          <w:t>on Allegations against Staff and Volunteers</w:t>
        </w:r>
      </w:hyperlink>
      <w:r w:rsidRPr="00A807FA">
        <w:rPr>
          <w:rFonts w:ascii="Century Gothic" w:hAnsi="Century Gothic" w:cs="Arial"/>
          <w:sz w:val="22"/>
          <w:szCs w:val="22"/>
          <w:lang w:val="en-US"/>
        </w:rPr>
        <w:t xml:space="preserve"> in the procedures of</w:t>
      </w:r>
      <w:r w:rsidR="00BE0E19" w:rsidRPr="00A807FA">
        <w:rPr>
          <w:rFonts w:ascii="Century Gothic" w:hAnsi="Century Gothic" w:cs="Arial"/>
          <w:sz w:val="22"/>
          <w:szCs w:val="22"/>
          <w:lang w:val="en-US"/>
        </w:rPr>
        <w:t xml:space="preserve"> the</w:t>
      </w:r>
      <w:r w:rsidRPr="00A807FA">
        <w:rPr>
          <w:rFonts w:ascii="Century Gothic" w:hAnsi="Century Gothic" w:cs="Arial"/>
          <w:sz w:val="22"/>
          <w:szCs w:val="22"/>
          <w:lang w:val="en-US"/>
        </w:rPr>
        <w:t xml:space="preserve"> </w:t>
      </w:r>
      <w:r w:rsidR="00F87FDF" w:rsidRPr="00A807FA">
        <w:rPr>
          <w:rFonts w:ascii="Century Gothic" w:hAnsi="Century Gothic" w:cs="Arial"/>
          <w:sz w:val="22"/>
          <w:szCs w:val="22"/>
          <w:lang w:val="en-US"/>
        </w:rPr>
        <w:t>LSCB</w:t>
      </w:r>
      <w:r w:rsidR="00BE0E19" w:rsidRPr="00A807FA">
        <w:rPr>
          <w:rFonts w:ascii="Century Gothic" w:hAnsi="Century Gothic" w:cs="Arial"/>
          <w:sz w:val="22"/>
          <w:szCs w:val="22"/>
          <w:lang w:val="en-US"/>
        </w:rPr>
        <w:t>.</w:t>
      </w:r>
    </w:p>
    <w:p w14:paraId="38009660" w14:textId="708A7CCA" w:rsidR="00F726FD" w:rsidRPr="00A807FA" w:rsidRDefault="00F726FD" w:rsidP="00C86F3E">
      <w:pPr>
        <w:autoSpaceDE w:val="0"/>
        <w:autoSpaceDN w:val="0"/>
        <w:adjustRightInd w:val="0"/>
        <w:spacing w:line="240" w:lineRule="auto"/>
        <w:rPr>
          <w:rFonts w:ascii="Century Gothic" w:hAnsi="Century Gothic" w:cs="Arial"/>
          <w:sz w:val="22"/>
          <w:szCs w:val="22"/>
        </w:rPr>
      </w:pPr>
    </w:p>
    <w:p w14:paraId="0BE25290" w14:textId="52D8162A" w:rsidR="00F726FD" w:rsidRPr="00A807FA" w:rsidRDefault="00F726FD" w:rsidP="00C86F3E">
      <w:pPr>
        <w:autoSpaceDE w:val="0"/>
        <w:autoSpaceDN w:val="0"/>
        <w:adjustRightInd w:val="0"/>
        <w:spacing w:line="240" w:lineRule="auto"/>
        <w:jc w:val="center"/>
        <w:rPr>
          <w:rFonts w:ascii="Century Gothic" w:hAnsi="Century Gothic" w:cs="Arial"/>
          <w:b/>
          <w:bCs/>
          <w:sz w:val="22"/>
          <w:szCs w:val="22"/>
        </w:rPr>
      </w:pPr>
      <w:r w:rsidRPr="00A807FA">
        <w:rPr>
          <w:rFonts w:ascii="Century Gothic" w:hAnsi="Century Gothic"/>
          <w:b/>
          <w:bCs/>
          <w:sz w:val="22"/>
          <w:szCs w:val="22"/>
        </w:rPr>
        <w:t>Concerns that do not meet the harm threshold</w:t>
      </w:r>
    </w:p>
    <w:p w14:paraId="50379258" w14:textId="449C03AB" w:rsidR="008138A6" w:rsidRPr="00A807FA" w:rsidRDefault="006E6A71"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hAnsi="Century Gothic" w:cs="Arial"/>
          <w:sz w:val="22"/>
          <w:szCs w:val="22"/>
        </w:rPr>
        <w:t xml:space="preserve">Our </w:t>
      </w:r>
      <w:r w:rsidR="00F726FD" w:rsidRPr="00A807FA">
        <w:rPr>
          <w:rFonts w:ascii="Century Gothic" w:hAnsi="Century Gothic" w:cs="Arial"/>
          <w:sz w:val="22"/>
          <w:szCs w:val="22"/>
        </w:rPr>
        <w:t>G</w:t>
      </w:r>
      <w:r w:rsidR="00F726FD" w:rsidRPr="00A807FA">
        <w:rPr>
          <w:rFonts w:ascii="Century Gothic" w:eastAsiaTheme="minorHAnsi" w:hAnsi="Century Gothic" w:cs="Arial"/>
          <w:color w:val="000000"/>
          <w:sz w:val="22"/>
          <w:szCs w:val="22"/>
          <w:lang w:eastAsia="en-US"/>
        </w:rPr>
        <w:t>overning bod</w:t>
      </w:r>
      <w:r w:rsidRPr="00A807FA">
        <w:rPr>
          <w:rFonts w:ascii="Century Gothic" w:eastAsiaTheme="minorHAnsi" w:hAnsi="Century Gothic" w:cs="Arial"/>
          <w:color w:val="000000"/>
          <w:sz w:val="22"/>
          <w:szCs w:val="22"/>
          <w:lang w:eastAsia="en-US"/>
        </w:rPr>
        <w:t>y</w:t>
      </w:r>
      <w:r w:rsidR="00F726FD"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h</w:t>
      </w:r>
      <w:r w:rsidR="00F726FD" w:rsidRPr="00A807FA">
        <w:rPr>
          <w:rFonts w:ascii="Century Gothic" w:eastAsiaTheme="minorHAnsi" w:hAnsi="Century Gothic" w:cs="Arial"/>
          <w:color w:val="000000"/>
          <w:sz w:val="22"/>
          <w:szCs w:val="22"/>
          <w:lang w:eastAsia="en-US"/>
        </w:rPr>
        <w:t xml:space="preserve">ave policies and processes to deal with concerns (including allegations) which do not meet the harm threshold. </w:t>
      </w:r>
    </w:p>
    <w:p w14:paraId="40490A8C" w14:textId="77777777" w:rsidR="008138A6" w:rsidRPr="00A807FA" w:rsidRDefault="008138A6"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76F10E01" w14:textId="33E1F387" w:rsidR="008138A6" w:rsidRPr="00A807FA" w:rsidRDefault="003166B3"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We recognise that c</w:t>
      </w:r>
      <w:r w:rsidR="00F726FD" w:rsidRPr="00A807FA">
        <w:rPr>
          <w:rFonts w:ascii="Century Gothic" w:eastAsiaTheme="minorHAnsi" w:hAnsi="Century Gothic" w:cs="Arial"/>
          <w:color w:val="000000"/>
          <w:sz w:val="22"/>
          <w:szCs w:val="22"/>
          <w:lang w:eastAsia="en-US"/>
        </w:rPr>
        <w:t>oncerns may arise in several ways and from a number of sources</w:t>
      </w:r>
      <w:r w:rsidR="008138A6" w:rsidRPr="00A807FA">
        <w:rPr>
          <w:rFonts w:ascii="Century Gothic" w:eastAsiaTheme="minorHAnsi" w:hAnsi="Century Gothic" w:cs="Arial"/>
          <w:color w:val="000000"/>
          <w:sz w:val="22"/>
          <w:szCs w:val="22"/>
          <w:lang w:eastAsia="en-US"/>
        </w:rPr>
        <w:t>, f</w:t>
      </w:r>
      <w:r w:rsidR="00F726FD" w:rsidRPr="00A807FA">
        <w:rPr>
          <w:rFonts w:ascii="Century Gothic" w:eastAsiaTheme="minorHAnsi" w:hAnsi="Century Gothic" w:cs="Arial"/>
          <w:color w:val="000000"/>
          <w:sz w:val="22"/>
          <w:szCs w:val="22"/>
          <w:lang w:eastAsia="en-US"/>
        </w:rPr>
        <w:t xml:space="preserve">or example: </w:t>
      </w:r>
    </w:p>
    <w:p w14:paraId="5D1ABC8B" w14:textId="77777777" w:rsidR="008138A6" w:rsidRPr="00A807FA" w:rsidRDefault="00F726FD" w:rsidP="00F94B27">
      <w:pPr>
        <w:pStyle w:val="ListParagraph"/>
        <w:numPr>
          <w:ilvl w:val="0"/>
          <w:numId w:val="81"/>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suspicion; </w:t>
      </w:r>
    </w:p>
    <w:p w14:paraId="0C569787" w14:textId="77777777" w:rsidR="008138A6" w:rsidRPr="00A807FA" w:rsidRDefault="00F726FD" w:rsidP="00F94B27">
      <w:pPr>
        <w:pStyle w:val="ListParagraph"/>
        <w:numPr>
          <w:ilvl w:val="0"/>
          <w:numId w:val="81"/>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complaint; </w:t>
      </w:r>
    </w:p>
    <w:p w14:paraId="6A7D0B1F" w14:textId="77777777" w:rsidR="008138A6" w:rsidRPr="00A807FA" w:rsidRDefault="00F726FD" w:rsidP="00F94B27">
      <w:pPr>
        <w:pStyle w:val="ListParagraph"/>
        <w:numPr>
          <w:ilvl w:val="0"/>
          <w:numId w:val="81"/>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disclosure made by a child, parent or other adult within or outside of the organisation;</w:t>
      </w:r>
    </w:p>
    <w:p w14:paraId="61A39D2A" w14:textId="77777777" w:rsidR="008138A6" w:rsidRPr="00A807FA" w:rsidRDefault="00F726FD" w:rsidP="00F94B27">
      <w:pPr>
        <w:pStyle w:val="ListParagraph"/>
        <w:numPr>
          <w:ilvl w:val="0"/>
          <w:numId w:val="81"/>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as a result of vetting checks undertaken. </w:t>
      </w:r>
    </w:p>
    <w:p w14:paraId="61AB2F19" w14:textId="77777777" w:rsidR="008138A6" w:rsidRPr="00A807FA" w:rsidRDefault="008138A6"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114B3697" w14:textId="74A08C93" w:rsidR="008138A6" w:rsidRPr="00A807FA" w:rsidRDefault="008A14AA" w:rsidP="00C86F3E">
      <w:pPr>
        <w:autoSpaceDE w:val="0"/>
        <w:autoSpaceDN w:val="0"/>
        <w:adjustRightInd w:val="0"/>
        <w:spacing w:after="125"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Russell Lower School</w:t>
      </w:r>
      <w:r w:rsidR="00C93093" w:rsidRPr="00A807FA">
        <w:rPr>
          <w:rFonts w:ascii="Century Gothic" w:eastAsiaTheme="minorHAnsi" w:hAnsi="Century Gothic" w:cs="Arial"/>
          <w:color w:val="000000"/>
          <w:sz w:val="22"/>
          <w:szCs w:val="22"/>
          <w:lang w:eastAsia="en-US"/>
        </w:rPr>
        <w:t xml:space="preserve"> understand that t</w:t>
      </w:r>
      <w:r w:rsidR="00F726FD" w:rsidRPr="00A807FA">
        <w:rPr>
          <w:rFonts w:ascii="Century Gothic" w:eastAsiaTheme="minorHAnsi" w:hAnsi="Century Gothic" w:cs="Arial"/>
          <w:color w:val="000000"/>
          <w:sz w:val="22"/>
          <w:szCs w:val="22"/>
          <w:lang w:eastAsia="en-US"/>
        </w:rPr>
        <w:t xml:space="preserve">he term ‘low-level’ concern does not mean that it is insignificant, it means that the behaviour towards a child does not meet the threshold set out </w:t>
      </w:r>
      <w:r w:rsidR="008138A6" w:rsidRPr="00A807FA">
        <w:rPr>
          <w:rFonts w:ascii="Century Gothic" w:eastAsiaTheme="minorHAnsi" w:hAnsi="Century Gothic" w:cs="Arial"/>
          <w:color w:val="000000"/>
          <w:sz w:val="22"/>
          <w:szCs w:val="22"/>
          <w:lang w:eastAsia="en-US"/>
        </w:rPr>
        <w:t>(as per KCSIE</w:t>
      </w:r>
      <w:r w:rsidR="00561C74" w:rsidRPr="00A807FA">
        <w:rPr>
          <w:rFonts w:ascii="Century Gothic" w:eastAsiaTheme="minorHAnsi" w:hAnsi="Century Gothic" w:cs="Arial"/>
          <w:color w:val="000000"/>
          <w:sz w:val="22"/>
          <w:szCs w:val="22"/>
          <w:lang w:eastAsia="en-US"/>
        </w:rPr>
        <w:t xml:space="preserve"> 202</w:t>
      </w:r>
      <w:r w:rsidR="00D97EED">
        <w:rPr>
          <w:rFonts w:ascii="Century Gothic" w:eastAsiaTheme="minorHAnsi" w:hAnsi="Century Gothic" w:cs="Arial"/>
          <w:color w:val="000000"/>
          <w:sz w:val="22"/>
          <w:szCs w:val="22"/>
          <w:lang w:eastAsia="en-US"/>
        </w:rPr>
        <w:t>1</w:t>
      </w:r>
      <w:r w:rsidR="008138A6" w:rsidRPr="00A807FA">
        <w:rPr>
          <w:rFonts w:ascii="Century Gothic" w:eastAsiaTheme="minorHAnsi" w:hAnsi="Century Gothic" w:cs="Arial"/>
          <w:color w:val="000000"/>
          <w:sz w:val="22"/>
          <w:szCs w:val="22"/>
          <w:lang w:eastAsia="en-US"/>
        </w:rPr>
        <w:t>)</w:t>
      </w:r>
    </w:p>
    <w:p w14:paraId="5398687E" w14:textId="2815CB41" w:rsidR="00F726FD" w:rsidRPr="00A807FA" w:rsidRDefault="00F726FD" w:rsidP="00C86F3E">
      <w:pPr>
        <w:autoSpaceDE w:val="0"/>
        <w:autoSpaceDN w:val="0"/>
        <w:adjustRightInd w:val="0"/>
        <w:spacing w:after="125"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 A low-level concern is any concern that an adult working in or on behalf of the school or college may have acted in a way that:</w:t>
      </w:r>
    </w:p>
    <w:p w14:paraId="18ED83C4" w14:textId="23E60CCB" w:rsidR="00F726FD" w:rsidRPr="00A807FA" w:rsidRDefault="00F726FD" w:rsidP="00F94B27">
      <w:pPr>
        <w:pStyle w:val="ListParagraph"/>
        <w:numPr>
          <w:ilvl w:val="0"/>
          <w:numId w:val="79"/>
        </w:numPr>
        <w:autoSpaceDE w:val="0"/>
        <w:autoSpaceDN w:val="0"/>
        <w:adjustRightInd w:val="0"/>
        <w:spacing w:after="125"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is inconsistent with the staff code of conduct, including inappropriate conduct</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outside of work, and</w:t>
      </w:r>
    </w:p>
    <w:p w14:paraId="6AE4AF72" w14:textId="4B858257" w:rsidR="00F726FD" w:rsidRPr="00A807FA" w:rsidRDefault="00F726FD" w:rsidP="00F94B27">
      <w:pPr>
        <w:pStyle w:val="ListParagraph"/>
        <w:numPr>
          <w:ilvl w:val="0"/>
          <w:numId w:val="79"/>
        </w:numPr>
        <w:autoSpaceDE w:val="0"/>
        <w:autoSpaceDN w:val="0"/>
        <w:adjustRightInd w:val="0"/>
        <w:spacing w:after="125"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does not meet the allegations threshold or is otherwise not considered serious</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enough to consider a referral to the LADO.</w:t>
      </w:r>
    </w:p>
    <w:p w14:paraId="22EA459E" w14:textId="19096D5C" w:rsidR="008138A6" w:rsidRPr="00A807FA" w:rsidRDefault="008A14AA"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Russell Lower School</w:t>
      </w:r>
      <w:r w:rsidR="008138A6" w:rsidRPr="00A807FA">
        <w:rPr>
          <w:rFonts w:ascii="Century Gothic" w:eastAsiaTheme="minorHAnsi" w:hAnsi="Century Gothic" w:cs="Arial"/>
          <w:color w:val="000000"/>
          <w:sz w:val="22"/>
          <w:szCs w:val="22"/>
          <w:lang w:eastAsia="en-US"/>
        </w:rPr>
        <w:t xml:space="preserve"> have appropriate policies and processes in place to manage and record any such concerns and take appropriate action to safeguard children.</w:t>
      </w:r>
    </w:p>
    <w:p w14:paraId="107D73D3" w14:textId="77777777" w:rsidR="008138A6" w:rsidRPr="00A807FA" w:rsidRDefault="008138A6" w:rsidP="00C86F3E">
      <w:pPr>
        <w:autoSpaceDE w:val="0"/>
        <w:autoSpaceDN w:val="0"/>
        <w:adjustRightInd w:val="0"/>
        <w:spacing w:after="0" w:line="240" w:lineRule="auto"/>
        <w:rPr>
          <w:rFonts w:ascii="Century Gothic" w:eastAsiaTheme="minorHAnsi" w:hAnsi="Century Gothic" w:cs="Arial"/>
          <w:color w:val="000000"/>
          <w:sz w:val="22"/>
          <w:szCs w:val="22"/>
          <w:highlight w:val="green"/>
          <w:lang w:eastAsia="en-US"/>
        </w:rPr>
      </w:pPr>
    </w:p>
    <w:p w14:paraId="37D12CAF" w14:textId="7CF332E3" w:rsidR="008138A6" w:rsidRPr="00A807FA" w:rsidRDefault="00C93093"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We understand that c</w:t>
      </w:r>
      <w:r w:rsidR="008138A6" w:rsidRPr="00A807FA">
        <w:rPr>
          <w:rFonts w:ascii="Century Gothic" w:eastAsiaTheme="minorHAnsi" w:hAnsi="Century Gothic" w:cs="Arial"/>
          <w:color w:val="000000"/>
          <w:sz w:val="22"/>
          <w:szCs w:val="22"/>
          <w:lang w:eastAsia="en-US"/>
        </w:rPr>
        <w:t xml:space="preserve">reating a culture in which </w:t>
      </w:r>
      <w:r w:rsidR="008138A6" w:rsidRPr="00A807FA">
        <w:rPr>
          <w:rFonts w:ascii="Century Gothic" w:eastAsiaTheme="minorHAnsi" w:hAnsi="Century Gothic" w:cs="Arial"/>
          <w:b/>
          <w:bCs/>
          <w:color w:val="000000"/>
          <w:sz w:val="22"/>
          <w:szCs w:val="22"/>
          <w:lang w:eastAsia="en-US"/>
        </w:rPr>
        <w:t xml:space="preserve">all </w:t>
      </w:r>
      <w:r w:rsidR="008138A6" w:rsidRPr="00A807FA">
        <w:rPr>
          <w:rFonts w:ascii="Century Gothic" w:eastAsiaTheme="minorHAnsi" w:hAnsi="Century Gothic" w:cs="Arial"/>
          <w:color w:val="000000"/>
          <w:sz w:val="22"/>
          <w:szCs w:val="22"/>
          <w:lang w:eastAsia="en-US"/>
        </w:rPr>
        <w:t>concerns about adults (including allegations that do not meet the harms threshold (are shared responsibly and with the right person, recorded and dealt with appropriately, is critical.</w:t>
      </w:r>
    </w:p>
    <w:p w14:paraId="6EAC16E7" w14:textId="77777777" w:rsidR="008138A6" w:rsidRPr="00A807FA" w:rsidRDefault="008138A6" w:rsidP="00C86F3E">
      <w:pPr>
        <w:autoSpaceDE w:val="0"/>
        <w:autoSpaceDN w:val="0"/>
        <w:adjustRightInd w:val="0"/>
        <w:spacing w:after="0" w:line="240" w:lineRule="auto"/>
        <w:rPr>
          <w:rFonts w:ascii="Century Gothic" w:eastAsiaTheme="minorHAnsi" w:hAnsi="Century Gothic" w:cs="Arial"/>
          <w:color w:val="000000"/>
          <w:sz w:val="22"/>
          <w:szCs w:val="22"/>
          <w:highlight w:val="green"/>
          <w:lang w:eastAsia="en-US"/>
        </w:rPr>
      </w:pPr>
    </w:p>
    <w:p w14:paraId="7DDA9774" w14:textId="17282351" w:rsidR="008138A6" w:rsidRPr="00A807FA" w:rsidRDefault="00F726FD"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As good practice</w:t>
      </w:r>
      <w:r w:rsidR="00C93093" w:rsidRPr="00A807FA">
        <w:rPr>
          <w:rFonts w:ascii="Century Gothic" w:eastAsiaTheme="minorHAnsi" w:hAnsi="Century Gothic" w:cs="Arial"/>
          <w:color w:val="000000"/>
          <w:sz w:val="22"/>
          <w:szCs w:val="22"/>
          <w:lang w:eastAsia="en-US"/>
        </w:rPr>
        <w:t xml:space="preserve"> our G</w:t>
      </w:r>
      <w:r w:rsidRPr="00A807FA">
        <w:rPr>
          <w:rFonts w:ascii="Century Gothic" w:eastAsiaTheme="minorHAnsi" w:hAnsi="Century Gothic" w:cs="Arial"/>
          <w:color w:val="000000"/>
          <w:sz w:val="22"/>
          <w:szCs w:val="22"/>
          <w:lang w:eastAsia="en-US"/>
        </w:rPr>
        <w:t xml:space="preserve">overning bodies </w:t>
      </w:r>
      <w:r w:rsidR="00C93093" w:rsidRPr="00A807FA">
        <w:rPr>
          <w:rFonts w:ascii="Century Gothic" w:eastAsiaTheme="minorHAnsi" w:hAnsi="Century Gothic" w:cs="Arial"/>
          <w:color w:val="000000"/>
          <w:sz w:val="22"/>
          <w:szCs w:val="22"/>
          <w:lang w:eastAsia="en-US"/>
        </w:rPr>
        <w:t>will</w:t>
      </w:r>
      <w:r w:rsidR="008138A6" w:rsidRPr="00A807FA">
        <w:rPr>
          <w:rFonts w:ascii="Century Gothic" w:eastAsiaTheme="minorHAnsi" w:hAnsi="Century Gothic" w:cs="Arial"/>
          <w:color w:val="000000"/>
          <w:sz w:val="22"/>
          <w:szCs w:val="22"/>
          <w:lang w:eastAsia="en-US"/>
        </w:rPr>
        <w:t>:</w:t>
      </w:r>
      <w:r w:rsidRPr="00A807FA">
        <w:rPr>
          <w:rFonts w:ascii="Century Gothic" w:eastAsiaTheme="minorHAnsi" w:hAnsi="Century Gothic" w:cs="Arial"/>
          <w:color w:val="000000"/>
          <w:sz w:val="22"/>
          <w:szCs w:val="22"/>
          <w:lang w:eastAsia="en-US"/>
        </w:rPr>
        <w:t xml:space="preserve"> </w:t>
      </w:r>
    </w:p>
    <w:p w14:paraId="7E5FA220" w14:textId="2B6C0B88" w:rsidR="008138A6" w:rsidRPr="00A807FA" w:rsidRDefault="00F726FD" w:rsidP="00F94B27">
      <w:pPr>
        <w:pStyle w:val="ListParagraph"/>
        <w:numPr>
          <w:ilvl w:val="0"/>
          <w:numId w:val="85"/>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set out their low-level</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concerns policy within their staff code of conduct and safeguarding policies</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 xml:space="preserve"> </w:t>
      </w:r>
    </w:p>
    <w:p w14:paraId="68343AF7" w14:textId="116D5BEB" w:rsidR="008138A6" w:rsidRPr="00A807FA" w:rsidRDefault="00C93093" w:rsidP="00F94B27">
      <w:pPr>
        <w:pStyle w:val="ListParagraph"/>
        <w:numPr>
          <w:ilvl w:val="0"/>
          <w:numId w:val="85"/>
        </w:numPr>
        <w:autoSpaceDE w:val="0"/>
        <w:autoSpaceDN w:val="0"/>
        <w:adjustRightInd w:val="0"/>
        <w:spacing w:after="81"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e</w:t>
      </w:r>
      <w:r w:rsidR="008138A6" w:rsidRPr="00A807FA">
        <w:rPr>
          <w:rFonts w:ascii="Century Gothic" w:eastAsiaTheme="minorHAnsi" w:hAnsi="Century Gothic" w:cs="Arial"/>
          <w:color w:val="000000"/>
          <w:sz w:val="22"/>
          <w:szCs w:val="22"/>
          <w:lang w:eastAsia="en-US"/>
        </w:rPr>
        <w:t xml:space="preserve">nsure </w:t>
      </w:r>
      <w:r w:rsidR="00F726FD" w:rsidRPr="00A807FA">
        <w:rPr>
          <w:rFonts w:ascii="Century Gothic" w:eastAsiaTheme="minorHAnsi" w:hAnsi="Century Gothic" w:cs="Arial"/>
          <w:color w:val="000000"/>
          <w:sz w:val="22"/>
          <w:szCs w:val="22"/>
          <w:lang w:eastAsia="en-US"/>
        </w:rPr>
        <w:t>procedures are implemented effectively</w:t>
      </w:r>
      <w:r w:rsidR="008138A6" w:rsidRPr="00A807FA">
        <w:rPr>
          <w:rFonts w:ascii="Century Gothic" w:eastAsiaTheme="minorHAnsi" w:hAnsi="Century Gothic" w:cs="Arial"/>
          <w:color w:val="000000"/>
          <w:sz w:val="22"/>
          <w:szCs w:val="22"/>
          <w:lang w:eastAsia="en-US"/>
        </w:rPr>
        <w:t xml:space="preserve"> </w:t>
      </w:r>
    </w:p>
    <w:p w14:paraId="34C15B6B" w14:textId="284D9245" w:rsidR="008138A6" w:rsidRPr="00A807FA" w:rsidRDefault="00F726FD" w:rsidP="00F94B27">
      <w:pPr>
        <w:pStyle w:val="ListParagraph"/>
        <w:numPr>
          <w:ilvl w:val="0"/>
          <w:numId w:val="85"/>
        </w:numPr>
        <w:autoSpaceDE w:val="0"/>
        <w:autoSpaceDN w:val="0"/>
        <w:adjustRightInd w:val="0"/>
        <w:spacing w:after="81"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lastRenderedPageBreak/>
        <w:t>ensur</w:t>
      </w:r>
      <w:r w:rsidR="008138A6" w:rsidRPr="00A807FA">
        <w:rPr>
          <w:rFonts w:ascii="Century Gothic" w:eastAsiaTheme="minorHAnsi" w:hAnsi="Century Gothic" w:cs="Arial"/>
          <w:color w:val="000000"/>
          <w:sz w:val="22"/>
          <w:szCs w:val="22"/>
          <w:lang w:eastAsia="en-US"/>
        </w:rPr>
        <w:t>e</w:t>
      </w:r>
      <w:r w:rsidRPr="00A807FA">
        <w:rPr>
          <w:rFonts w:ascii="Century Gothic" w:eastAsiaTheme="minorHAnsi" w:hAnsi="Century Gothic" w:cs="Arial"/>
          <w:color w:val="000000"/>
          <w:sz w:val="22"/>
          <w:szCs w:val="22"/>
          <w:lang w:eastAsia="en-US"/>
        </w:rPr>
        <w:t xml:space="preserve"> their staff are clear about what appropriate behaviour is, and are</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 xml:space="preserve">confident in distinguishing expected and appropriate behaviour from </w:t>
      </w:r>
      <w:r w:rsidR="00B44CF8" w:rsidRPr="00A807FA">
        <w:rPr>
          <w:rFonts w:ascii="Century Gothic" w:eastAsiaTheme="minorHAnsi" w:hAnsi="Century Gothic" w:cs="Arial"/>
          <w:color w:val="000000"/>
          <w:sz w:val="22"/>
          <w:szCs w:val="22"/>
          <w:lang w:eastAsia="en-US"/>
        </w:rPr>
        <w:t>concerning, problematic</w:t>
      </w:r>
      <w:r w:rsidRPr="00A807FA">
        <w:rPr>
          <w:rFonts w:ascii="Century Gothic" w:eastAsiaTheme="minorHAnsi" w:hAnsi="Century Gothic" w:cs="Arial"/>
          <w:color w:val="000000"/>
          <w:sz w:val="22"/>
          <w:szCs w:val="22"/>
          <w:lang w:eastAsia="en-US"/>
        </w:rPr>
        <w:t xml:space="preserve"> or inappropriate behaviour, in themselves and others</w:t>
      </w:r>
    </w:p>
    <w:p w14:paraId="6951FFB1" w14:textId="77777777" w:rsidR="008138A6" w:rsidRPr="00A807FA" w:rsidRDefault="00F726FD" w:rsidP="00F94B27">
      <w:pPr>
        <w:pStyle w:val="ListParagraph"/>
        <w:numPr>
          <w:ilvl w:val="0"/>
          <w:numId w:val="85"/>
        </w:numPr>
        <w:autoSpaceDE w:val="0"/>
        <w:autoSpaceDN w:val="0"/>
        <w:adjustRightInd w:val="0"/>
        <w:spacing w:after="81"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empower staff to share any low-level safeguarding concerns with the</w:t>
      </w:r>
      <w:r w:rsidR="008138A6" w:rsidRPr="00A807FA">
        <w:rPr>
          <w:rFonts w:ascii="Century Gothic" w:eastAsiaTheme="minorHAnsi" w:hAnsi="Century Gothic" w:cs="Arial"/>
          <w:color w:val="000000"/>
          <w:sz w:val="22"/>
          <w:szCs w:val="22"/>
          <w:lang w:eastAsia="en-US"/>
        </w:rPr>
        <w:t xml:space="preserve"> D</w:t>
      </w:r>
      <w:r w:rsidRPr="00A807FA">
        <w:rPr>
          <w:rFonts w:ascii="Century Gothic" w:eastAsiaTheme="minorHAnsi" w:hAnsi="Century Gothic" w:cs="Arial"/>
          <w:color w:val="000000"/>
          <w:sz w:val="22"/>
          <w:szCs w:val="22"/>
          <w:lang w:eastAsia="en-US"/>
        </w:rPr>
        <w:t xml:space="preserve">esignated </w:t>
      </w:r>
      <w:r w:rsidR="008138A6" w:rsidRPr="00A807FA">
        <w:rPr>
          <w:rFonts w:ascii="Century Gothic" w:eastAsiaTheme="minorHAnsi" w:hAnsi="Century Gothic" w:cs="Arial"/>
          <w:color w:val="000000"/>
          <w:sz w:val="22"/>
          <w:szCs w:val="22"/>
          <w:lang w:eastAsia="en-US"/>
        </w:rPr>
        <w:t>S</w:t>
      </w:r>
      <w:r w:rsidRPr="00A807FA">
        <w:rPr>
          <w:rFonts w:ascii="Century Gothic" w:eastAsiaTheme="minorHAnsi" w:hAnsi="Century Gothic" w:cs="Arial"/>
          <w:color w:val="000000"/>
          <w:sz w:val="22"/>
          <w:szCs w:val="22"/>
          <w:lang w:eastAsia="en-US"/>
        </w:rPr>
        <w:t xml:space="preserve">afeguarding </w:t>
      </w:r>
      <w:r w:rsidR="008138A6" w:rsidRPr="00A807FA">
        <w:rPr>
          <w:rFonts w:ascii="Century Gothic" w:eastAsiaTheme="minorHAnsi" w:hAnsi="Century Gothic" w:cs="Arial"/>
          <w:color w:val="000000"/>
          <w:sz w:val="22"/>
          <w:szCs w:val="22"/>
          <w:lang w:eastAsia="en-US"/>
        </w:rPr>
        <w:t>L</w:t>
      </w:r>
      <w:r w:rsidRPr="00A807FA">
        <w:rPr>
          <w:rFonts w:ascii="Century Gothic" w:eastAsiaTheme="minorHAnsi" w:hAnsi="Century Gothic" w:cs="Arial"/>
          <w:color w:val="000000"/>
          <w:sz w:val="22"/>
          <w:szCs w:val="22"/>
          <w:lang w:eastAsia="en-US"/>
        </w:rPr>
        <w:t>ead (or a deputy)</w:t>
      </w:r>
    </w:p>
    <w:p w14:paraId="13ADAC9A" w14:textId="77777777" w:rsidR="008138A6" w:rsidRPr="00A807FA" w:rsidRDefault="00F726FD" w:rsidP="00F94B27">
      <w:pPr>
        <w:pStyle w:val="ListParagraph"/>
        <w:numPr>
          <w:ilvl w:val="0"/>
          <w:numId w:val="85"/>
        </w:numPr>
        <w:autoSpaceDE w:val="0"/>
        <w:autoSpaceDN w:val="0"/>
        <w:adjustRightInd w:val="0"/>
        <w:spacing w:after="81"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address unprofessional behaviour and support the individual to correct it at</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an early stage</w:t>
      </w:r>
    </w:p>
    <w:p w14:paraId="7BC9EDA4" w14:textId="77777777" w:rsidR="008138A6" w:rsidRPr="00A807FA" w:rsidRDefault="00F726FD" w:rsidP="00F94B27">
      <w:pPr>
        <w:pStyle w:val="ListParagraph"/>
        <w:numPr>
          <w:ilvl w:val="0"/>
          <w:numId w:val="85"/>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provid</w:t>
      </w:r>
      <w:r w:rsidR="008138A6" w:rsidRPr="00A807FA">
        <w:rPr>
          <w:rFonts w:ascii="Century Gothic" w:eastAsiaTheme="minorHAnsi" w:hAnsi="Century Gothic" w:cs="Arial"/>
          <w:color w:val="000000"/>
          <w:sz w:val="22"/>
          <w:szCs w:val="22"/>
          <w:lang w:eastAsia="en-US"/>
        </w:rPr>
        <w:t>e</w:t>
      </w:r>
      <w:r w:rsidRPr="00A807FA">
        <w:rPr>
          <w:rFonts w:ascii="Century Gothic" w:eastAsiaTheme="minorHAnsi" w:hAnsi="Century Gothic" w:cs="Arial"/>
          <w:color w:val="000000"/>
          <w:sz w:val="22"/>
          <w:szCs w:val="22"/>
          <w:lang w:eastAsia="en-US"/>
        </w:rPr>
        <w:t xml:space="preserve"> a responsive, sensitive and proportionate handling of such concerns</w:t>
      </w:r>
      <w:r w:rsidR="008138A6"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when they are raised</w:t>
      </w:r>
      <w:r w:rsidR="008138A6" w:rsidRPr="00A807FA">
        <w:rPr>
          <w:rFonts w:ascii="Century Gothic" w:eastAsiaTheme="minorHAnsi" w:hAnsi="Century Gothic" w:cs="Arial"/>
          <w:color w:val="000000"/>
          <w:sz w:val="22"/>
          <w:szCs w:val="22"/>
          <w:lang w:eastAsia="en-US"/>
        </w:rPr>
        <w:t xml:space="preserve">, </w:t>
      </w:r>
    </w:p>
    <w:p w14:paraId="41EE40DC" w14:textId="794DFF2F" w:rsidR="00F726FD" w:rsidRPr="00A807FA" w:rsidRDefault="00F726FD" w:rsidP="00F94B27">
      <w:pPr>
        <w:pStyle w:val="ListParagraph"/>
        <w:numPr>
          <w:ilvl w:val="0"/>
          <w:numId w:val="85"/>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help identify any weakness in the school safeguarding system.</w:t>
      </w:r>
    </w:p>
    <w:p w14:paraId="4043AAAE" w14:textId="77777777" w:rsidR="00695FFC" w:rsidRPr="00A807FA" w:rsidRDefault="00695FFC" w:rsidP="00C86F3E">
      <w:pPr>
        <w:pStyle w:val="ListParagraph"/>
        <w:autoSpaceDE w:val="0"/>
        <w:autoSpaceDN w:val="0"/>
        <w:adjustRightInd w:val="0"/>
        <w:spacing w:after="0" w:line="240" w:lineRule="auto"/>
        <w:ind w:left="1080"/>
        <w:rPr>
          <w:rFonts w:ascii="Century Gothic" w:eastAsiaTheme="minorHAnsi" w:hAnsi="Century Gothic" w:cs="Arial"/>
          <w:color w:val="000000"/>
          <w:sz w:val="22"/>
          <w:szCs w:val="22"/>
          <w:highlight w:val="green"/>
          <w:lang w:eastAsia="en-US"/>
        </w:rPr>
      </w:pPr>
    </w:p>
    <w:p w14:paraId="6574CC7D" w14:textId="72DA9694" w:rsidR="00695FFC" w:rsidRPr="00A807FA" w:rsidRDefault="00F726FD" w:rsidP="00F94B27">
      <w:pPr>
        <w:pStyle w:val="ListParagraph"/>
        <w:numPr>
          <w:ilvl w:val="0"/>
          <w:numId w:val="86"/>
        </w:numPr>
        <w:autoSpaceDE w:val="0"/>
        <w:autoSpaceDN w:val="0"/>
        <w:adjustRightInd w:val="0"/>
        <w:spacing w:after="93"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Low-level concerns about a member of staff </w:t>
      </w:r>
      <w:r w:rsidR="00C93093" w:rsidRPr="00A807FA">
        <w:rPr>
          <w:rFonts w:ascii="Century Gothic" w:eastAsiaTheme="minorHAnsi" w:hAnsi="Century Gothic" w:cs="Arial"/>
          <w:color w:val="000000"/>
          <w:sz w:val="22"/>
          <w:szCs w:val="22"/>
          <w:lang w:eastAsia="en-US"/>
        </w:rPr>
        <w:t>will</w:t>
      </w:r>
      <w:r w:rsidRPr="00A807FA">
        <w:rPr>
          <w:rFonts w:ascii="Century Gothic" w:eastAsiaTheme="minorHAnsi" w:hAnsi="Century Gothic" w:cs="Arial"/>
          <w:color w:val="000000"/>
          <w:sz w:val="22"/>
          <w:szCs w:val="22"/>
          <w:lang w:eastAsia="en-US"/>
        </w:rPr>
        <w:t xml:space="preserve"> be reported to the </w:t>
      </w:r>
      <w:r w:rsidR="00695FFC" w:rsidRPr="00A807FA">
        <w:rPr>
          <w:rFonts w:ascii="Century Gothic" w:eastAsiaTheme="minorHAnsi" w:hAnsi="Century Gothic" w:cs="Arial"/>
          <w:color w:val="000000"/>
          <w:sz w:val="22"/>
          <w:szCs w:val="22"/>
          <w:lang w:eastAsia="en-US"/>
        </w:rPr>
        <w:t>D</w:t>
      </w:r>
      <w:r w:rsidRPr="00A807FA">
        <w:rPr>
          <w:rFonts w:ascii="Century Gothic" w:eastAsiaTheme="minorHAnsi" w:hAnsi="Century Gothic" w:cs="Arial"/>
          <w:color w:val="000000"/>
          <w:sz w:val="22"/>
          <w:szCs w:val="22"/>
          <w:lang w:eastAsia="en-US"/>
        </w:rPr>
        <w:t>esignated</w:t>
      </w:r>
      <w:r w:rsidR="00695FFC" w:rsidRPr="00A807FA">
        <w:rPr>
          <w:rFonts w:ascii="Century Gothic" w:eastAsiaTheme="minorHAnsi" w:hAnsi="Century Gothic" w:cs="Arial"/>
          <w:color w:val="000000"/>
          <w:sz w:val="22"/>
          <w:szCs w:val="22"/>
          <w:lang w:eastAsia="en-US"/>
        </w:rPr>
        <w:t xml:space="preserve"> S</w:t>
      </w:r>
      <w:r w:rsidRPr="00A807FA">
        <w:rPr>
          <w:rFonts w:ascii="Century Gothic" w:eastAsiaTheme="minorHAnsi" w:hAnsi="Century Gothic" w:cs="Arial"/>
          <w:color w:val="000000"/>
          <w:sz w:val="22"/>
          <w:szCs w:val="22"/>
          <w:lang w:eastAsia="en-US"/>
        </w:rPr>
        <w:t xml:space="preserve">afeguarding </w:t>
      </w:r>
      <w:r w:rsidR="00695FFC" w:rsidRPr="00A807FA">
        <w:rPr>
          <w:rFonts w:ascii="Century Gothic" w:eastAsiaTheme="minorHAnsi" w:hAnsi="Century Gothic" w:cs="Arial"/>
          <w:color w:val="000000"/>
          <w:sz w:val="22"/>
          <w:szCs w:val="22"/>
          <w:lang w:eastAsia="en-US"/>
        </w:rPr>
        <w:t>L</w:t>
      </w:r>
      <w:r w:rsidRPr="00A807FA">
        <w:rPr>
          <w:rFonts w:ascii="Century Gothic" w:eastAsiaTheme="minorHAnsi" w:hAnsi="Century Gothic" w:cs="Arial"/>
          <w:color w:val="000000"/>
          <w:sz w:val="22"/>
          <w:szCs w:val="22"/>
          <w:lang w:eastAsia="en-US"/>
        </w:rPr>
        <w:t xml:space="preserve">ead (or deputy). </w:t>
      </w:r>
    </w:p>
    <w:p w14:paraId="328107DD" w14:textId="0AEF4234" w:rsidR="00F726FD" w:rsidRPr="00A807FA" w:rsidRDefault="00F726FD" w:rsidP="00F94B27">
      <w:pPr>
        <w:pStyle w:val="ListParagraph"/>
        <w:numPr>
          <w:ilvl w:val="0"/>
          <w:numId w:val="86"/>
        </w:numPr>
        <w:autoSpaceDE w:val="0"/>
        <w:autoSpaceDN w:val="0"/>
        <w:adjustRightInd w:val="0"/>
        <w:spacing w:after="93"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Where a low-level concern is raised about the </w:t>
      </w:r>
      <w:r w:rsidR="00695FFC" w:rsidRPr="00A807FA">
        <w:rPr>
          <w:rFonts w:ascii="Century Gothic" w:eastAsiaTheme="minorHAnsi" w:hAnsi="Century Gothic" w:cs="Arial"/>
          <w:color w:val="000000"/>
          <w:sz w:val="22"/>
          <w:szCs w:val="22"/>
          <w:lang w:eastAsia="en-US"/>
        </w:rPr>
        <w:t>D</w:t>
      </w:r>
      <w:r w:rsidRPr="00A807FA">
        <w:rPr>
          <w:rFonts w:ascii="Century Gothic" w:eastAsiaTheme="minorHAnsi" w:hAnsi="Century Gothic" w:cs="Arial"/>
          <w:color w:val="000000"/>
          <w:sz w:val="22"/>
          <w:szCs w:val="22"/>
          <w:lang w:eastAsia="en-US"/>
        </w:rPr>
        <w:t>esignated</w:t>
      </w:r>
      <w:r w:rsidR="00695FFC" w:rsidRPr="00A807FA">
        <w:rPr>
          <w:rFonts w:ascii="Century Gothic" w:eastAsiaTheme="minorHAnsi" w:hAnsi="Century Gothic" w:cs="Arial"/>
          <w:color w:val="000000"/>
          <w:sz w:val="22"/>
          <w:szCs w:val="22"/>
          <w:lang w:eastAsia="en-US"/>
        </w:rPr>
        <w:t xml:space="preserve"> S</w:t>
      </w:r>
      <w:r w:rsidRPr="00A807FA">
        <w:rPr>
          <w:rFonts w:ascii="Century Gothic" w:eastAsiaTheme="minorHAnsi" w:hAnsi="Century Gothic" w:cs="Arial"/>
          <w:color w:val="000000"/>
          <w:sz w:val="22"/>
          <w:szCs w:val="22"/>
          <w:lang w:eastAsia="en-US"/>
        </w:rPr>
        <w:t xml:space="preserve">afeguarding </w:t>
      </w:r>
      <w:r w:rsidR="00695FFC" w:rsidRPr="00A807FA">
        <w:rPr>
          <w:rFonts w:ascii="Century Gothic" w:eastAsiaTheme="minorHAnsi" w:hAnsi="Century Gothic" w:cs="Arial"/>
          <w:color w:val="000000"/>
          <w:sz w:val="22"/>
          <w:szCs w:val="22"/>
          <w:lang w:eastAsia="en-US"/>
        </w:rPr>
        <w:t>L</w:t>
      </w:r>
      <w:r w:rsidRPr="00A807FA">
        <w:rPr>
          <w:rFonts w:ascii="Century Gothic" w:eastAsiaTheme="minorHAnsi" w:hAnsi="Century Gothic" w:cs="Arial"/>
          <w:color w:val="000000"/>
          <w:sz w:val="22"/>
          <w:szCs w:val="22"/>
          <w:lang w:eastAsia="en-US"/>
        </w:rPr>
        <w:t xml:space="preserve">ead, it </w:t>
      </w:r>
      <w:r w:rsidR="00C93093" w:rsidRPr="00A807FA">
        <w:rPr>
          <w:rFonts w:ascii="Century Gothic" w:eastAsiaTheme="minorHAnsi" w:hAnsi="Century Gothic" w:cs="Arial"/>
          <w:color w:val="000000"/>
          <w:sz w:val="22"/>
          <w:szCs w:val="22"/>
          <w:lang w:eastAsia="en-US"/>
        </w:rPr>
        <w:t>will</w:t>
      </w:r>
      <w:r w:rsidRPr="00A807FA">
        <w:rPr>
          <w:rFonts w:ascii="Century Gothic" w:eastAsiaTheme="minorHAnsi" w:hAnsi="Century Gothic" w:cs="Arial"/>
          <w:color w:val="000000"/>
          <w:sz w:val="22"/>
          <w:szCs w:val="22"/>
          <w:lang w:eastAsia="en-US"/>
        </w:rPr>
        <w:t xml:space="preserve"> be shared with the </w:t>
      </w:r>
      <w:r w:rsidR="00695FFC" w:rsidRPr="00A807FA">
        <w:rPr>
          <w:rFonts w:ascii="Century Gothic" w:eastAsiaTheme="minorHAnsi" w:hAnsi="Century Gothic" w:cs="Arial"/>
          <w:color w:val="000000"/>
          <w:sz w:val="22"/>
          <w:szCs w:val="22"/>
          <w:lang w:eastAsia="en-US"/>
        </w:rPr>
        <w:t>H</w:t>
      </w:r>
      <w:r w:rsidR="00EF645E">
        <w:rPr>
          <w:rFonts w:ascii="Century Gothic" w:eastAsiaTheme="minorHAnsi" w:hAnsi="Century Gothic" w:cs="Arial"/>
          <w:color w:val="000000"/>
          <w:sz w:val="22"/>
          <w:szCs w:val="22"/>
          <w:lang w:eastAsia="en-US"/>
        </w:rPr>
        <w:t>eadteacher</w:t>
      </w:r>
      <w:r w:rsidRPr="00A807FA">
        <w:rPr>
          <w:rFonts w:ascii="Century Gothic" w:eastAsiaTheme="minorHAnsi" w:hAnsi="Century Gothic" w:cs="Arial"/>
          <w:color w:val="000000"/>
          <w:sz w:val="22"/>
          <w:szCs w:val="22"/>
          <w:lang w:eastAsia="en-US"/>
        </w:rPr>
        <w:t>.</w:t>
      </w:r>
    </w:p>
    <w:p w14:paraId="7002B4D0" w14:textId="6F0B7ECD" w:rsidR="00F726FD" w:rsidRPr="00A807FA" w:rsidRDefault="00F726FD" w:rsidP="00F94B27">
      <w:pPr>
        <w:pStyle w:val="ListParagraph"/>
        <w:numPr>
          <w:ilvl w:val="0"/>
          <w:numId w:val="86"/>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Where a low-level concern relates to a person employed by a supply agency or </w:t>
      </w:r>
      <w:r w:rsidR="00B44CF8" w:rsidRPr="00A807FA">
        <w:rPr>
          <w:rFonts w:ascii="Century Gothic" w:eastAsiaTheme="minorHAnsi" w:hAnsi="Century Gothic" w:cs="Arial"/>
          <w:color w:val="000000"/>
          <w:sz w:val="22"/>
          <w:szCs w:val="22"/>
          <w:lang w:eastAsia="en-US"/>
        </w:rPr>
        <w:t>a contractor</w:t>
      </w:r>
      <w:r w:rsidRPr="00A807FA">
        <w:rPr>
          <w:rFonts w:ascii="Century Gothic" w:eastAsiaTheme="minorHAnsi" w:hAnsi="Century Gothic" w:cs="Arial"/>
          <w:color w:val="000000"/>
          <w:sz w:val="22"/>
          <w:szCs w:val="22"/>
          <w:lang w:eastAsia="en-US"/>
        </w:rPr>
        <w:t xml:space="preserve"> to work in a school or college, that concern </w:t>
      </w:r>
      <w:r w:rsidR="00C93093" w:rsidRPr="00A807FA">
        <w:rPr>
          <w:rFonts w:ascii="Century Gothic" w:eastAsiaTheme="minorHAnsi" w:hAnsi="Century Gothic" w:cs="Arial"/>
          <w:color w:val="000000"/>
          <w:sz w:val="22"/>
          <w:szCs w:val="22"/>
          <w:lang w:eastAsia="en-US"/>
        </w:rPr>
        <w:t xml:space="preserve">will </w:t>
      </w:r>
      <w:r w:rsidRPr="00A807FA">
        <w:rPr>
          <w:rFonts w:ascii="Century Gothic" w:eastAsiaTheme="minorHAnsi" w:hAnsi="Century Gothic" w:cs="Arial"/>
          <w:color w:val="000000"/>
          <w:sz w:val="22"/>
          <w:szCs w:val="22"/>
          <w:lang w:eastAsia="en-US"/>
        </w:rPr>
        <w:t>be shared with the</w:t>
      </w:r>
      <w:r w:rsidR="00695FFC" w:rsidRPr="00A807FA">
        <w:rPr>
          <w:rFonts w:ascii="Century Gothic" w:eastAsiaTheme="minorHAnsi" w:hAnsi="Century Gothic" w:cs="Arial"/>
          <w:color w:val="000000"/>
          <w:sz w:val="22"/>
          <w:szCs w:val="22"/>
          <w:lang w:eastAsia="en-US"/>
        </w:rPr>
        <w:t xml:space="preserve"> D</w:t>
      </w:r>
      <w:r w:rsidRPr="00A807FA">
        <w:rPr>
          <w:rFonts w:ascii="Century Gothic" w:eastAsiaTheme="minorHAnsi" w:hAnsi="Century Gothic" w:cs="Arial"/>
          <w:color w:val="000000"/>
          <w:sz w:val="22"/>
          <w:szCs w:val="22"/>
          <w:lang w:eastAsia="en-US"/>
        </w:rPr>
        <w:t xml:space="preserve">esignated </w:t>
      </w:r>
      <w:r w:rsidR="00695FFC" w:rsidRPr="00A807FA">
        <w:rPr>
          <w:rFonts w:ascii="Century Gothic" w:eastAsiaTheme="minorHAnsi" w:hAnsi="Century Gothic" w:cs="Arial"/>
          <w:color w:val="000000"/>
          <w:sz w:val="22"/>
          <w:szCs w:val="22"/>
          <w:lang w:eastAsia="en-US"/>
        </w:rPr>
        <w:t>S</w:t>
      </w:r>
      <w:r w:rsidRPr="00A807FA">
        <w:rPr>
          <w:rFonts w:ascii="Century Gothic" w:eastAsiaTheme="minorHAnsi" w:hAnsi="Century Gothic" w:cs="Arial"/>
          <w:color w:val="000000"/>
          <w:sz w:val="22"/>
          <w:szCs w:val="22"/>
          <w:lang w:eastAsia="en-US"/>
        </w:rPr>
        <w:t xml:space="preserve">afeguarding </w:t>
      </w:r>
      <w:r w:rsidR="00695FFC" w:rsidRPr="00A807FA">
        <w:rPr>
          <w:rFonts w:ascii="Century Gothic" w:eastAsiaTheme="minorHAnsi" w:hAnsi="Century Gothic" w:cs="Arial"/>
          <w:color w:val="000000"/>
          <w:sz w:val="22"/>
          <w:szCs w:val="22"/>
          <w:lang w:eastAsia="en-US"/>
        </w:rPr>
        <w:t>L</w:t>
      </w:r>
      <w:r w:rsidRPr="00A807FA">
        <w:rPr>
          <w:rFonts w:ascii="Century Gothic" w:eastAsiaTheme="minorHAnsi" w:hAnsi="Century Gothic" w:cs="Arial"/>
          <w:color w:val="000000"/>
          <w:sz w:val="22"/>
          <w:szCs w:val="22"/>
          <w:lang w:eastAsia="en-US"/>
        </w:rPr>
        <w:t xml:space="preserve">ead (or deputy), and/or </w:t>
      </w:r>
      <w:r w:rsidR="00695FFC" w:rsidRPr="00A807FA">
        <w:rPr>
          <w:rFonts w:ascii="Century Gothic" w:eastAsiaTheme="minorHAnsi" w:hAnsi="Century Gothic" w:cs="Arial"/>
          <w:color w:val="000000"/>
          <w:sz w:val="22"/>
          <w:szCs w:val="22"/>
          <w:lang w:eastAsia="en-US"/>
        </w:rPr>
        <w:t>H</w:t>
      </w:r>
      <w:r w:rsidRPr="00A807FA">
        <w:rPr>
          <w:rFonts w:ascii="Century Gothic" w:eastAsiaTheme="minorHAnsi" w:hAnsi="Century Gothic" w:cs="Arial"/>
          <w:color w:val="000000"/>
          <w:sz w:val="22"/>
          <w:szCs w:val="22"/>
          <w:lang w:eastAsia="en-US"/>
        </w:rPr>
        <w:t xml:space="preserve">eadteacher, and recorded </w:t>
      </w:r>
      <w:r w:rsidR="00B44CF8" w:rsidRPr="00A807FA">
        <w:rPr>
          <w:rFonts w:ascii="Century Gothic" w:eastAsiaTheme="minorHAnsi" w:hAnsi="Century Gothic" w:cs="Arial"/>
          <w:color w:val="000000"/>
          <w:sz w:val="22"/>
          <w:szCs w:val="22"/>
          <w:lang w:eastAsia="en-US"/>
        </w:rPr>
        <w:t>in accordance</w:t>
      </w:r>
      <w:r w:rsidRPr="00A807FA">
        <w:rPr>
          <w:rFonts w:ascii="Century Gothic" w:eastAsiaTheme="minorHAnsi" w:hAnsi="Century Gothic" w:cs="Arial"/>
          <w:color w:val="000000"/>
          <w:sz w:val="22"/>
          <w:szCs w:val="22"/>
          <w:lang w:eastAsia="en-US"/>
        </w:rPr>
        <w:t xml:space="preserve"> with the school’s low-level concern/staff code of conduct policy</w:t>
      </w:r>
      <w:r w:rsidR="00695FFC" w:rsidRPr="00A807FA">
        <w:rPr>
          <w:rFonts w:ascii="Century Gothic" w:eastAsiaTheme="minorHAnsi" w:hAnsi="Century Gothic" w:cs="Arial"/>
          <w:color w:val="000000"/>
          <w:sz w:val="22"/>
          <w:szCs w:val="22"/>
          <w:lang w:eastAsia="en-US"/>
        </w:rPr>
        <w:t>,</w:t>
      </w:r>
      <w:r w:rsidRPr="00A807FA">
        <w:rPr>
          <w:rFonts w:ascii="Century Gothic" w:eastAsiaTheme="minorHAnsi" w:hAnsi="Century Gothic" w:cs="Arial"/>
          <w:color w:val="000000"/>
          <w:sz w:val="22"/>
          <w:szCs w:val="22"/>
          <w:lang w:eastAsia="en-US"/>
        </w:rPr>
        <w:t xml:space="preserve"> and their employer notified about the concern, so that any </w:t>
      </w:r>
      <w:r w:rsidR="00695FFC" w:rsidRPr="00A807FA">
        <w:rPr>
          <w:rFonts w:ascii="Century Gothic" w:eastAsiaTheme="minorHAnsi" w:hAnsi="Century Gothic" w:cs="Arial"/>
          <w:color w:val="000000"/>
          <w:sz w:val="22"/>
          <w:szCs w:val="22"/>
          <w:lang w:eastAsia="en-US"/>
        </w:rPr>
        <w:t xml:space="preserve">potential </w:t>
      </w:r>
      <w:r w:rsidRPr="00A807FA">
        <w:rPr>
          <w:rFonts w:ascii="Century Gothic" w:eastAsiaTheme="minorHAnsi" w:hAnsi="Century Gothic" w:cs="Arial"/>
          <w:color w:val="000000"/>
          <w:sz w:val="22"/>
          <w:szCs w:val="22"/>
          <w:lang w:eastAsia="en-US"/>
        </w:rPr>
        <w:t>patterns of inappropriate behaviour can be identified.</w:t>
      </w:r>
    </w:p>
    <w:p w14:paraId="32DF7970" w14:textId="77777777" w:rsidR="00F726FD" w:rsidRPr="00A807FA" w:rsidRDefault="00F726FD" w:rsidP="00C86F3E">
      <w:pPr>
        <w:autoSpaceDE w:val="0"/>
        <w:autoSpaceDN w:val="0"/>
        <w:adjustRightInd w:val="0"/>
        <w:spacing w:after="0" w:line="240" w:lineRule="auto"/>
        <w:rPr>
          <w:rFonts w:ascii="Century Gothic" w:eastAsiaTheme="minorHAnsi" w:hAnsi="Century Gothic" w:cs="Arial"/>
          <w:color w:val="000000"/>
          <w:sz w:val="22"/>
          <w:szCs w:val="22"/>
          <w:highlight w:val="green"/>
          <w:lang w:eastAsia="en-US"/>
        </w:rPr>
      </w:pPr>
    </w:p>
    <w:p w14:paraId="0459BF0C" w14:textId="2BC622A7" w:rsidR="00695FFC" w:rsidRPr="00A807FA" w:rsidRDefault="00F726FD" w:rsidP="00F94B27">
      <w:pPr>
        <w:pStyle w:val="Default"/>
        <w:numPr>
          <w:ilvl w:val="0"/>
          <w:numId w:val="86"/>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 xml:space="preserve">All low-level concerns </w:t>
      </w:r>
      <w:r w:rsidR="00C93093" w:rsidRPr="00A807FA">
        <w:rPr>
          <w:rFonts w:ascii="Century Gothic" w:eastAsiaTheme="minorHAnsi" w:hAnsi="Century Gothic"/>
          <w:sz w:val="22"/>
          <w:szCs w:val="22"/>
          <w:lang w:eastAsia="en-US"/>
        </w:rPr>
        <w:t>will</w:t>
      </w:r>
      <w:r w:rsidRPr="00A807FA">
        <w:rPr>
          <w:rFonts w:ascii="Century Gothic" w:eastAsiaTheme="minorHAnsi" w:hAnsi="Century Gothic"/>
          <w:sz w:val="22"/>
          <w:szCs w:val="22"/>
          <w:lang w:eastAsia="en-US"/>
        </w:rPr>
        <w:t xml:space="preserve"> be recorded in writing by the </w:t>
      </w:r>
      <w:r w:rsidR="00695FFC" w:rsidRPr="00A807FA">
        <w:rPr>
          <w:rFonts w:ascii="Century Gothic" w:eastAsiaTheme="minorHAnsi" w:hAnsi="Century Gothic"/>
          <w:sz w:val="22"/>
          <w:szCs w:val="22"/>
          <w:lang w:eastAsia="en-US"/>
        </w:rPr>
        <w:t>D</w:t>
      </w:r>
      <w:r w:rsidRPr="00A807FA">
        <w:rPr>
          <w:rFonts w:ascii="Century Gothic" w:eastAsiaTheme="minorHAnsi" w:hAnsi="Century Gothic"/>
          <w:sz w:val="22"/>
          <w:szCs w:val="22"/>
          <w:lang w:eastAsia="en-US"/>
        </w:rPr>
        <w:t>esignated</w:t>
      </w:r>
      <w:r w:rsidR="00695FFC" w:rsidRPr="00A807FA">
        <w:rPr>
          <w:rFonts w:ascii="Century Gothic" w:eastAsiaTheme="minorHAnsi" w:hAnsi="Century Gothic"/>
          <w:sz w:val="22"/>
          <w:szCs w:val="22"/>
          <w:lang w:eastAsia="en-US"/>
        </w:rPr>
        <w:t xml:space="preserve"> S</w:t>
      </w:r>
      <w:r w:rsidRPr="00A807FA">
        <w:rPr>
          <w:rFonts w:ascii="Century Gothic" w:eastAsiaTheme="minorHAnsi" w:hAnsi="Century Gothic"/>
          <w:sz w:val="22"/>
          <w:szCs w:val="22"/>
          <w:lang w:eastAsia="en-US"/>
        </w:rPr>
        <w:t xml:space="preserve">afeguarding </w:t>
      </w:r>
      <w:r w:rsidR="00695FFC" w:rsidRPr="00A807FA">
        <w:rPr>
          <w:rFonts w:ascii="Century Gothic" w:eastAsiaTheme="minorHAnsi" w:hAnsi="Century Gothic"/>
          <w:sz w:val="22"/>
          <w:szCs w:val="22"/>
          <w:lang w:eastAsia="en-US"/>
        </w:rPr>
        <w:t>L</w:t>
      </w:r>
      <w:r w:rsidRPr="00A807FA">
        <w:rPr>
          <w:rFonts w:ascii="Century Gothic" w:eastAsiaTheme="minorHAnsi" w:hAnsi="Century Gothic"/>
          <w:sz w:val="22"/>
          <w:szCs w:val="22"/>
          <w:lang w:eastAsia="en-US"/>
        </w:rPr>
        <w:t xml:space="preserve">ead (or deputy). </w:t>
      </w:r>
    </w:p>
    <w:p w14:paraId="43941F9D" w14:textId="77777777" w:rsidR="00695FFC" w:rsidRPr="00A807FA" w:rsidRDefault="00695FFC" w:rsidP="00C86F3E">
      <w:pPr>
        <w:pStyle w:val="Default"/>
        <w:rPr>
          <w:rFonts w:ascii="Century Gothic" w:eastAsiaTheme="minorHAnsi" w:hAnsi="Century Gothic"/>
          <w:sz w:val="22"/>
          <w:szCs w:val="22"/>
          <w:highlight w:val="green"/>
          <w:lang w:eastAsia="en-US"/>
        </w:rPr>
      </w:pPr>
    </w:p>
    <w:p w14:paraId="4BB7A825" w14:textId="14B68126" w:rsidR="00695FFC" w:rsidRPr="00A807FA" w:rsidRDefault="00F726FD" w:rsidP="00F94B27">
      <w:pPr>
        <w:pStyle w:val="Default"/>
        <w:numPr>
          <w:ilvl w:val="0"/>
          <w:numId w:val="86"/>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 xml:space="preserve">The record </w:t>
      </w:r>
      <w:r w:rsidR="00C93093" w:rsidRPr="00A807FA">
        <w:rPr>
          <w:rFonts w:ascii="Century Gothic" w:eastAsiaTheme="minorHAnsi" w:hAnsi="Century Gothic"/>
          <w:sz w:val="22"/>
          <w:szCs w:val="22"/>
          <w:lang w:eastAsia="en-US"/>
        </w:rPr>
        <w:t>will</w:t>
      </w:r>
      <w:r w:rsidRPr="00A807FA">
        <w:rPr>
          <w:rFonts w:ascii="Century Gothic" w:eastAsiaTheme="minorHAnsi" w:hAnsi="Century Gothic"/>
          <w:sz w:val="22"/>
          <w:szCs w:val="22"/>
          <w:lang w:eastAsia="en-US"/>
        </w:rPr>
        <w:t xml:space="preserve"> include</w:t>
      </w:r>
      <w:r w:rsidR="00695FFC" w:rsidRPr="00A807FA">
        <w:rPr>
          <w:rFonts w:ascii="Century Gothic" w:eastAsiaTheme="minorHAnsi" w:hAnsi="Century Gothic"/>
          <w:sz w:val="22"/>
          <w:szCs w:val="22"/>
          <w:lang w:eastAsia="en-US"/>
        </w:rPr>
        <w:t>:</w:t>
      </w:r>
    </w:p>
    <w:p w14:paraId="10049D8D" w14:textId="77777777" w:rsidR="00695FFC" w:rsidRPr="00A807FA" w:rsidRDefault="00F726FD" w:rsidP="00F94B27">
      <w:pPr>
        <w:pStyle w:val="Default"/>
        <w:numPr>
          <w:ilvl w:val="0"/>
          <w:numId w:val="87"/>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 xml:space="preserve">details of the concern, </w:t>
      </w:r>
    </w:p>
    <w:p w14:paraId="0DF1B937" w14:textId="77777777" w:rsidR="00695FFC" w:rsidRPr="00A807FA" w:rsidRDefault="00F726FD" w:rsidP="00F94B27">
      <w:pPr>
        <w:pStyle w:val="Default"/>
        <w:numPr>
          <w:ilvl w:val="0"/>
          <w:numId w:val="87"/>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the</w:t>
      </w:r>
      <w:r w:rsidR="00695FFC" w:rsidRPr="00A807FA">
        <w:rPr>
          <w:rFonts w:ascii="Century Gothic" w:eastAsiaTheme="minorHAnsi" w:hAnsi="Century Gothic"/>
          <w:sz w:val="22"/>
          <w:szCs w:val="22"/>
          <w:lang w:eastAsia="en-US"/>
        </w:rPr>
        <w:t xml:space="preserve"> </w:t>
      </w:r>
      <w:r w:rsidRPr="00A807FA">
        <w:rPr>
          <w:rFonts w:ascii="Century Gothic" w:eastAsiaTheme="minorHAnsi" w:hAnsi="Century Gothic"/>
          <w:sz w:val="22"/>
          <w:szCs w:val="22"/>
          <w:lang w:eastAsia="en-US"/>
        </w:rPr>
        <w:t xml:space="preserve">context in which the concern arose, </w:t>
      </w:r>
    </w:p>
    <w:p w14:paraId="7D5AC29C" w14:textId="6C3E2050" w:rsidR="00695FFC" w:rsidRPr="00A807FA" w:rsidRDefault="00F726FD" w:rsidP="00F94B27">
      <w:pPr>
        <w:pStyle w:val="Default"/>
        <w:numPr>
          <w:ilvl w:val="0"/>
          <w:numId w:val="87"/>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action taken</w:t>
      </w:r>
      <w:r w:rsidR="00695FFC" w:rsidRPr="00A807FA">
        <w:rPr>
          <w:rFonts w:ascii="Century Gothic" w:eastAsiaTheme="minorHAnsi" w:hAnsi="Century Gothic"/>
          <w:sz w:val="22"/>
          <w:szCs w:val="22"/>
          <w:lang w:eastAsia="en-US"/>
        </w:rPr>
        <w:t>,</w:t>
      </w:r>
    </w:p>
    <w:p w14:paraId="054A9092" w14:textId="0670A718" w:rsidR="00695FFC" w:rsidRPr="00A807FA" w:rsidRDefault="00695FFC" w:rsidP="00F94B27">
      <w:pPr>
        <w:pStyle w:val="Default"/>
        <w:numPr>
          <w:ilvl w:val="0"/>
          <w:numId w:val="87"/>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t</w:t>
      </w:r>
      <w:r w:rsidR="00F726FD" w:rsidRPr="00A807FA">
        <w:rPr>
          <w:rFonts w:ascii="Century Gothic" w:eastAsiaTheme="minorHAnsi" w:hAnsi="Century Gothic"/>
          <w:sz w:val="22"/>
          <w:szCs w:val="22"/>
          <w:lang w:eastAsia="en-US"/>
        </w:rPr>
        <w:t xml:space="preserve">he name of the individual sharing their concerns </w:t>
      </w:r>
      <w:r w:rsidR="00C93093" w:rsidRPr="00A807FA">
        <w:rPr>
          <w:rFonts w:ascii="Century Gothic" w:eastAsiaTheme="minorHAnsi" w:hAnsi="Century Gothic"/>
          <w:sz w:val="22"/>
          <w:szCs w:val="22"/>
          <w:lang w:eastAsia="en-US"/>
        </w:rPr>
        <w:t>will</w:t>
      </w:r>
      <w:r w:rsidR="00F726FD" w:rsidRPr="00A807FA">
        <w:rPr>
          <w:rFonts w:ascii="Century Gothic" w:eastAsiaTheme="minorHAnsi" w:hAnsi="Century Gothic"/>
          <w:sz w:val="22"/>
          <w:szCs w:val="22"/>
          <w:lang w:eastAsia="en-US"/>
        </w:rPr>
        <w:t xml:space="preserve"> also be noted</w:t>
      </w:r>
      <w:r w:rsidR="00C93093" w:rsidRPr="00A807FA">
        <w:rPr>
          <w:rFonts w:ascii="Century Gothic" w:eastAsiaTheme="minorHAnsi" w:hAnsi="Century Gothic"/>
          <w:sz w:val="22"/>
          <w:szCs w:val="22"/>
          <w:lang w:eastAsia="en-US"/>
        </w:rPr>
        <w:t>, however i</w:t>
      </w:r>
      <w:r w:rsidR="00F726FD" w:rsidRPr="00A807FA">
        <w:rPr>
          <w:rFonts w:ascii="Century Gothic" w:eastAsiaTheme="minorHAnsi" w:hAnsi="Century Gothic"/>
          <w:sz w:val="22"/>
          <w:szCs w:val="22"/>
          <w:lang w:eastAsia="en-US"/>
        </w:rPr>
        <w:t xml:space="preserve">f the individual wishes to remain anonymous then that </w:t>
      </w:r>
      <w:r w:rsidR="00C93093" w:rsidRPr="00A807FA">
        <w:rPr>
          <w:rFonts w:ascii="Century Gothic" w:eastAsiaTheme="minorHAnsi" w:hAnsi="Century Gothic"/>
          <w:sz w:val="22"/>
          <w:szCs w:val="22"/>
          <w:lang w:eastAsia="en-US"/>
        </w:rPr>
        <w:t>will</w:t>
      </w:r>
      <w:r w:rsidR="00F726FD" w:rsidRPr="00A807FA">
        <w:rPr>
          <w:rFonts w:ascii="Century Gothic" w:eastAsiaTheme="minorHAnsi" w:hAnsi="Century Gothic"/>
          <w:sz w:val="22"/>
          <w:szCs w:val="22"/>
          <w:lang w:eastAsia="en-US"/>
        </w:rPr>
        <w:t xml:space="preserve"> be respected as far as reasonably possible. </w:t>
      </w:r>
    </w:p>
    <w:p w14:paraId="3DAE602D" w14:textId="77777777" w:rsidR="00695FFC" w:rsidRPr="00A807FA" w:rsidRDefault="00695FFC" w:rsidP="00C86F3E">
      <w:pPr>
        <w:pStyle w:val="Default"/>
        <w:rPr>
          <w:rFonts w:ascii="Century Gothic" w:eastAsiaTheme="minorHAnsi" w:hAnsi="Century Gothic"/>
          <w:sz w:val="22"/>
          <w:szCs w:val="22"/>
          <w:highlight w:val="green"/>
          <w:lang w:eastAsia="en-US"/>
        </w:rPr>
      </w:pPr>
    </w:p>
    <w:p w14:paraId="052CDE6C" w14:textId="0D52940F" w:rsidR="00F726FD" w:rsidRPr="00A807FA" w:rsidRDefault="00695FFC" w:rsidP="00F94B27">
      <w:pPr>
        <w:pStyle w:val="Default"/>
        <w:numPr>
          <w:ilvl w:val="0"/>
          <w:numId w:val="88"/>
        </w:numPr>
        <w:rPr>
          <w:rFonts w:ascii="Century Gothic" w:eastAsiaTheme="minorHAnsi" w:hAnsi="Century Gothic"/>
          <w:sz w:val="22"/>
          <w:szCs w:val="22"/>
          <w:lang w:eastAsia="en-US"/>
        </w:rPr>
      </w:pPr>
      <w:r w:rsidRPr="00A807FA">
        <w:rPr>
          <w:rFonts w:ascii="Century Gothic" w:eastAsiaTheme="minorHAnsi" w:hAnsi="Century Gothic"/>
          <w:sz w:val="22"/>
          <w:szCs w:val="22"/>
          <w:lang w:eastAsia="en-US"/>
        </w:rPr>
        <w:t>Records</w:t>
      </w:r>
      <w:r w:rsidR="00F726FD" w:rsidRPr="00A807FA">
        <w:rPr>
          <w:rFonts w:ascii="Century Gothic" w:eastAsiaTheme="minorHAnsi" w:hAnsi="Century Gothic"/>
          <w:sz w:val="22"/>
          <w:szCs w:val="22"/>
          <w:lang w:eastAsia="en-US"/>
        </w:rPr>
        <w:t xml:space="preserve"> </w:t>
      </w:r>
      <w:r w:rsidR="00C93093" w:rsidRPr="00A807FA">
        <w:rPr>
          <w:rFonts w:ascii="Century Gothic" w:eastAsiaTheme="minorHAnsi" w:hAnsi="Century Gothic"/>
          <w:sz w:val="22"/>
          <w:szCs w:val="22"/>
          <w:lang w:eastAsia="en-US"/>
        </w:rPr>
        <w:t>will</w:t>
      </w:r>
      <w:r w:rsidR="00F726FD" w:rsidRPr="00A807FA">
        <w:rPr>
          <w:rFonts w:ascii="Century Gothic" w:eastAsiaTheme="minorHAnsi" w:hAnsi="Century Gothic"/>
          <w:sz w:val="22"/>
          <w:szCs w:val="22"/>
          <w:lang w:eastAsia="en-US"/>
        </w:rPr>
        <w:t xml:space="preserve"> </w:t>
      </w:r>
      <w:r w:rsidR="00B44CF8" w:rsidRPr="00A807FA">
        <w:rPr>
          <w:rFonts w:ascii="Century Gothic" w:eastAsiaTheme="minorHAnsi" w:hAnsi="Century Gothic"/>
          <w:sz w:val="22"/>
          <w:szCs w:val="22"/>
          <w:lang w:eastAsia="en-US"/>
        </w:rPr>
        <w:t>be kept</w:t>
      </w:r>
      <w:r w:rsidR="00F726FD" w:rsidRPr="00A807FA">
        <w:rPr>
          <w:rFonts w:ascii="Century Gothic" w:eastAsiaTheme="minorHAnsi" w:hAnsi="Century Gothic"/>
          <w:sz w:val="22"/>
          <w:szCs w:val="22"/>
          <w:lang w:eastAsia="en-US"/>
        </w:rPr>
        <w:t xml:space="preserve"> confidential, held securely and comply with the Data Protection Act 2018 and the UK</w:t>
      </w:r>
      <w:r w:rsidR="00B44CF8" w:rsidRPr="00A807FA">
        <w:rPr>
          <w:rFonts w:ascii="Century Gothic" w:eastAsiaTheme="minorHAnsi" w:hAnsi="Century Gothic"/>
          <w:sz w:val="22"/>
          <w:szCs w:val="22"/>
          <w:lang w:eastAsia="en-US"/>
        </w:rPr>
        <w:t xml:space="preserve"> </w:t>
      </w:r>
      <w:r w:rsidR="00F726FD" w:rsidRPr="00A807FA">
        <w:rPr>
          <w:rFonts w:ascii="Century Gothic" w:eastAsiaTheme="minorHAnsi" w:hAnsi="Century Gothic"/>
          <w:sz w:val="22"/>
          <w:szCs w:val="22"/>
          <w:lang w:eastAsia="en-US"/>
        </w:rPr>
        <w:t xml:space="preserve">General Data Protection Regulation (UK GDPR) </w:t>
      </w:r>
    </w:p>
    <w:p w14:paraId="4213385D" w14:textId="77777777" w:rsidR="00695FFC" w:rsidRPr="00A807FA" w:rsidRDefault="00695FFC" w:rsidP="00C86F3E">
      <w:pPr>
        <w:autoSpaceDE w:val="0"/>
        <w:autoSpaceDN w:val="0"/>
        <w:adjustRightInd w:val="0"/>
        <w:spacing w:after="93" w:line="240" w:lineRule="auto"/>
        <w:rPr>
          <w:rFonts w:ascii="Century Gothic" w:eastAsiaTheme="minorHAnsi" w:hAnsi="Century Gothic" w:cs="Arial"/>
          <w:color w:val="000000"/>
          <w:sz w:val="22"/>
          <w:szCs w:val="22"/>
          <w:highlight w:val="green"/>
          <w:lang w:eastAsia="en-US"/>
        </w:rPr>
      </w:pPr>
    </w:p>
    <w:p w14:paraId="255D924E" w14:textId="57C60FDA" w:rsidR="00695FFC" w:rsidRPr="00A807FA" w:rsidRDefault="00F726FD" w:rsidP="00F94B27">
      <w:pPr>
        <w:pStyle w:val="ListParagraph"/>
        <w:numPr>
          <w:ilvl w:val="0"/>
          <w:numId w:val="88"/>
        </w:numPr>
        <w:autoSpaceDE w:val="0"/>
        <w:autoSpaceDN w:val="0"/>
        <w:adjustRightInd w:val="0"/>
        <w:spacing w:after="93"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Where a pattern of such behaviour </w:t>
      </w:r>
      <w:r w:rsidR="00B44CF8" w:rsidRPr="00A807FA">
        <w:rPr>
          <w:rFonts w:ascii="Century Gothic" w:eastAsiaTheme="minorHAnsi" w:hAnsi="Century Gothic" w:cs="Arial"/>
          <w:color w:val="000000"/>
          <w:sz w:val="22"/>
          <w:szCs w:val="22"/>
          <w:lang w:eastAsia="en-US"/>
        </w:rPr>
        <w:t>is identified</w:t>
      </w:r>
      <w:r w:rsidRPr="00A807FA">
        <w:rPr>
          <w:rFonts w:ascii="Century Gothic" w:eastAsiaTheme="minorHAnsi" w:hAnsi="Century Gothic" w:cs="Arial"/>
          <w:color w:val="000000"/>
          <w:sz w:val="22"/>
          <w:szCs w:val="22"/>
          <w:lang w:eastAsia="en-US"/>
        </w:rPr>
        <w:t xml:space="preserve">, </w:t>
      </w:r>
      <w:r w:rsidR="008A14AA" w:rsidRPr="00A807FA">
        <w:rPr>
          <w:rFonts w:ascii="Century Gothic" w:eastAsiaTheme="minorHAnsi" w:hAnsi="Century Gothic" w:cs="Arial"/>
          <w:color w:val="000000"/>
          <w:sz w:val="22"/>
          <w:szCs w:val="22"/>
          <w:lang w:eastAsia="en-US"/>
        </w:rPr>
        <w:t>Russell Lower School</w:t>
      </w:r>
      <w:r w:rsidR="00C93093" w:rsidRPr="00A807FA">
        <w:rPr>
          <w:rFonts w:ascii="Century Gothic" w:eastAsiaTheme="minorHAnsi" w:hAnsi="Century Gothic" w:cs="Arial"/>
          <w:color w:val="000000"/>
          <w:sz w:val="22"/>
          <w:szCs w:val="22"/>
          <w:lang w:eastAsia="en-US"/>
        </w:rPr>
        <w:t xml:space="preserve"> will</w:t>
      </w:r>
      <w:r w:rsidRPr="00A807FA">
        <w:rPr>
          <w:rFonts w:ascii="Century Gothic" w:eastAsiaTheme="minorHAnsi" w:hAnsi="Century Gothic" w:cs="Arial"/>
          <w:color w:val="000000"/>
          <w:sz w:val="22"/>
          <w:szCs w:val="22"/>
          <w:lang w:eastAsia="en-US"/>
        </w:rPr>
        <w:t xml:space="preserve"> decide on a course of action, either through </w:t>
      </w:r>
      <w:r w:rsidR="00C93093" w:rsidRPr="00A807FA">
        <w:rPr>
          <w:rFonts w:ascii="Century Gothic" w:eastAsiaTheme="minorHAnsi" w:hAnsi="Century Gothic" w:cs="Arial"/>
          <w:color w:val="000000"/>
          <w:sz w:val="22"/>
          <w:szCs w:val="22"/>
          <w:lang w:eastAsia="en-US"/>
        </w:rPr>
        <w:t>our</w:t>
      </w:r>
      <w:r w:rsidR="00695FFC"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disciplinary procedures or</w:t>
      </w:r>
      <w:r w:rsidR="00C93093" w:rsidRPr="00A807FA">
        <w:rPr>
          <w:rFonts w:ascii="Century Gothic" w:eastAsiaTheme="minorHAnsi" w:hAnsi="Century Gothic" w:cs="Arial"/>
          <w:color w:val="000000"/>
          <w:sz w:val="22"/>
          <w:szCs w:val="22"/>
          <w:lang w:eastAsia="en-US"/>
        </w:rPr>
        <w:t>,</w:t>
      </w:r>
      <w:r w:rsidRPr="00A807FA">
        <w:rPr>
          <w:rFonts w:ascii="Century Gothic" w:eastAsiaTheme="minorHAnsi" w:hAnsi="Century Gothic" w:cs="Arial"/>
          <w:color w:val="000000"/>
          <w:sz w:val="22"/>
          <w:szCs w:val="22"/>
          <w:lang w:eastAsia="en-US"/>
        </w:rPr>
        <w:t xml:space="preserve"> where a pattern of behaviour moves from a concern to </w:t>
      </w:r>
      <w:r w:rsidR="00B44CF8" w:rsidRPr="00A807FA">
        <w:rPr>
          <w:rFonts w:ascii="Century Gothic" w:eastAsiaTheme="minorHAnsi" w:hAnsi="Century Gothic" w:cs="Arial"/>
          <w:color w:val="000000"/>
          <w:sz w:val="22"/>
          <w:szCs w:val="22"/>
          <w:lang w:eastAsia="en-US"/>
        </w:rPr>
        <w:t>meeting the</w:t>
      </w:r>
      <w:r w:rsidRPr="00A807FA">
        <w:rPr>
          <w:rFonts w:ascii="Century Gothic" w:eastAsiaTheme="minorHAnsi" w:hAnsi="Century Gothic" w:cs="Arial"/>
          <w:color w:val="000000"/>
          <w:sz w:val="22"/>
          <w:szCs w:val="22"/>
          <w:lang w:eastAsia="en-US"/>
        </w:rPr>
        <w:t xml:space="preserve"> harms threshold, be referred to the LADO. </w:t>
      </w:r>
    </w:p>
    <w:p w14:paraId="7FF9311B" w14:textId="27E122FA" w:rsidR="00F726FD" w:rsidRPr="00A807FA" w:rsidRDefault="00F726FD" w:rsidP="00F94B27">
      <w:pPr>
        <w:pStyle w:val="ListParagraph"/>
        <w:numPr>
          <w:ilvl w:val="0"/>
          <w:numId w:val="88"/>
        </w:num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Low level concerns </w:t>
      </w:r>
      <w:r w:rsidR="00436DCA" w:rsidRPr="00A807FA">
        <w:rPr>
          <w:rFonts w:ascii="Century Gothic" w:eastAsiaTheme="minorHAnsi" w:hAnsi="Century Gothic" w:cs="Arial"/>
          <w:color w:val="000000"/>
          <w:sz w:val="22"/>
          <w:szCs w:val="22"/>
          <w:lang w:eastAsia="en-US"/>
        </w:rPr>
        <w:t>w</w:t>
      </w:r>
      <w:r w:rsidRPr="00A807FA">
        <w:rPr>
          <w:rFonts w:ascii="Century Gothic" w:eastAsiaTheme="minorHAnsi" w:hAnsi="Century Gothic" w:cs="Arial"/>
          <w:color w:val="000000"/>
          <w:sz w:val="22"/>
          <w:szCs w:val="22"/>
          <w:lang w:eastAsia="en-US"/>
        </w:rPr>
        <w:t xml:space="preserve">ould not </w:t>
      </w:r>
      <w:r w:rsidR="00B44CF8" w:rsidRPr="00A807FA">
        <w:rPr>
          <w:rFonts w:ascii="Century Gothic" w:eastAsiaTheme="minorHAnsi" w:hAnsi="Century Gothic" w:cs="Arial"/>
          <w:color w:val="000000"/>
          <w:sz w:val="22"/>
          <w:szCs w:val="22"/>
          <w:lang w:eastAsia="en-US"/>
        </w:rPr>
        <w:t>be included</w:t>
      </w:r>
      <w:r w:rsidRPr="00A807FA">
        <w:rPr>
          <w:rFonts w:ascii="Century Gothic" w:eastAsiaTheme="minorHAnsi" w:hAnsi="Century Gothic" w:cs="Arial"/>
          <w:color w:val="000000"/>
          <w:sz w:val="22"/>
          <w:szCs w:val="22"/>
          <w:lang w:eastAsia="en-US"/>
        </w:rPr>
        <w:t xml:space="preserve"> in references unless they relate to issues which would normally be included in </w:t>
      </w:r>
      <w:r w:rsidR="00B44CF8" w:rsidRPr="00A807FA">
        <w:rPr>
          <w:rFonts w:ascii="Century Gothic" w:eastAsiaTheme="minorHAnsi" w:hAnsi="Century Gothic" w:cs="Arial"/>
          <w:color w:val="000000"/>
          <w:sz w:val="22"/>
          <w:szCs w:val="22"/>
          <w:lang w:eastAsia="en-US"/>
        </w:rPr>
        <w:t>a reference</w:t>
      </w:r>
      <w:r w:rsidRPr="00A807FA">
        <w:rPr>
          <w:rFonts w:ascii="Century Gothic" w:eastAsiaTheme="minorHAnsi" w:hAnsi="Century Gothic" w:cs="Arial"/>
          <w:color w:val="000000"/>
          <w:sz w:val="22"/>
          <w:szCs w:val="22"/>
          <w:lang w:eastAsia="en-US"/>
        </w:rPr>
        <w:t>, for example, misconduct or poor performance. However, where a low-level</w:t>
      </w:r>
      <w:r w:rsidR="00695FFC"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concern (or group of concerns) has met the threshold for referral to the LADO and found</w:t>
      </w:r>
      <w:r w:rsidR="00695FFC" w:rsidRPr="00A807FA">
        <w:rPr>
          <w:rFonts w:ascii="Century Gothic" w:eastAsiaTheme="minorHAnsi" w:hAnsi="Century Gothic" w:cs="Arial"/>
          <w:color w:val="000000"/>
          <w:sz w:val="22"/>
          <w:szCs w:val="22"/>
          <w:lang w:eastAsia="en-US"/>
        </w:rPr>
        <w:t xml:space="preserve"> </w:t>
      </w:r>
      <w:r w:rsidRPr="00A807FA">
        <w:rPr>
          <w:rFonts w:ascii="Century Gothic" w:eastAsiaTheme="minorHAnsi" w:hAnsi="Century Gothic" w:cs="Arial"/>
          <w:color w:val="000000"/>
          <w:sz w:val="22"/>
          <w:szCs w:val="22"/>
          <w:lang w:eastAsia="en-US"/>
        </w:rPr>
        <w:t xml:space="preserve">to be substantiated, it </w:t>
      </w:r>
      <w:r w:rsidR="00436DCA" w:rsidRPr="00A807FA">
        <w:rPr>
          <w:rFonts w:ascii="Century Gothic" w:eastAsiaTheme="minorHAnsi" w:hAnsi="Century Gothic" w:cs="Arial"/>
          <w:color w:val="000000"/>
          <w:sz w:val="22"/>
          <w:szCs w:val="22"/>
          <w:lang w:eastAsia="en-US"/>
        </w:rPr>
        <w:t>w</w:t>
      </w:r>
      <w:r w:rsidRPr="00A807FA">
        <w:rPr>
          <w:rFonts w:ascii="Century Gothic" w:eastAsiaTheme="minorHAnsi" w:hAnsi="Century Gothic" w:cs="Arial"/>
          <w:color w:val="000000"/>
          <w:sz w:val="22"/>
          <w:szCs w:val="22"/>
          <w:lang w:eastAsia="en-US"/>
        </w:rPr>
        <w:t>ould be referred to in a reference.</w:t>
      </w:r>
    </w:p>
    <w:p w14:paraId="15DDD485" w14:textId="77777777" w:rsidR="00F726FD" w:rsidRPr="00A807FA" w:rsidRDefault="00F726FD"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0EED08A8" w14:textId="77777777" w:rsidR="00F726FD" w:rsidRPr="00A807FA" w:rsidRDefault="00F726FD" w:rsidP="00C86F3E">
      <w:pPr>
        <w:autoSpaceDE w:val="0"/>
        <w:autoSpaceDN w:val="0"/>
        <w:adjustRightInd w:val="0"/>
        <w:spacing w:line="240" w:lineRule="auto"/>
        <w:rPr>
          <w:rFonts w:ascii="Century Gothic" w:hAnsi="Century Gothic" w:cs="Arial"/>
          <w:sz w:val="22"/>
          <w:szCs w:val="22"/>
        </w:rPr>
      </w:pPr>
    </w:p>
    <w:p w14:paraId="30CAA047" w14:textId="0307A5B8" w:rsidR="00D81253" w:rsidRPr="00A807FA" w:rsidRDefault="00D81253" w:rsidP="00C86F3E">
      <w:pPr>
        <w:spacing w:line="240" w:lineRule="auto"/>
        <w:rPr>
          <w:rFonts w:ascii="Century Gothic" w:hAnsi="Century Gothic" w:cs="Arial"/>
          <w:sz w:val="22"/>
          <w:szCs w:val="22"/>
        </w:rPr>
      </w:pPr>
    </w:p>
    <w:p w14:paraId="576D2F9A" w14:textId="12C803C9" w:rsidR="00436DCA" w:rsidRPr="00A807FA" w:rsidRDefault="00436DCA" w:rsidP="00C86F3E">
      <w:pPr>
        <w:spacing w:line="240" w:lineRule="auto"/>
        <w:rPr>
          <w:rFonts w:ascii="Century Gothic" w:hAnsi="Century Gothic" w:cs="Arial"/>
          <w:sz w:val="22"/>
          <w:szCs w:val="22"/>
        </w:rPr>
      </w:pPr>
    </w:p>
    <w:p w14:paraId="1E460286" w14:textId="7EDB939C" w:rsidR="00436DCA" w:rsidRPr="00A807FA" w:rsidRDefault="00436DCA" w:rsidP="00C86F3E">
      <w:pPr>
        <w:spacing w:line="240" w:lineRule="auto"/>
        <w:rPr>
          <w:rFonts w:ascii="Century Gothic" w:hAnsi="Century Gothic" w:cs="Arial"/>
          <w:sz w:val="22"/>
          <w:szCs w:val="22"/>
        </w:rPr>
      </w:pPr>
    </w:p>
    <w:p w14:paraId="48BACC12" w14:textId="4133A6E1" w:rsidR="00436DCA" w:rsidRPr="00A807FA" w:rsidRDefault="00436DCA" w:rsidP="00C86F3E">
      <w:pPr>
        <w:spacing w:line="240" w:lineRule="auto"/>
        <w:rPr>
          <w:rFonts w:ascii="Century Gothic" w:hAnsi="Century Gothic" w:cs="Arial"/>
          <w:sz w:val="22"/>
          <w:szCs w:val="22"/>
        </w:rPr>
      </w:pPr>
    </w:p>
    <w:p w14:paraId="35BB29CD" w14:textId="7D33F506" w:rsidR="00D81253" w:rsidRPr="00A807FA" w:rsidRDefault="00B45FA3" w:rsidP="00C86F3E">
      <w:pPr>
        <w:pStyle w:val="NoSpacing"/>
        <w:rPr>
          <w:rFonts w:ascii="Century Gothic" w:hAnsi="Century Gothic" w:cs="Arial"/>
          <w:b/>
        </w:rPr>
      </w:pPr>
      <w:r w:rsidRPr="00A807FA">
        <w:rPr>
          <w:rFonts w:ascii="Century Gothic" w:hAnsi="Century Gothic" w:cs="Arial"/>
          <w:b/>
        </w:rPr>
        <w:lastRenderedPageBreak/>
        <w:t xml:space="preserve">Appendix </w:t>
      </w:r>
      <w:r w:rsidR="00E22DFD">
        <w:rPr>
          <w:rFonts w:ascii="Century Gothic" w:hAnsi="Century Gothic" w:cs="Arial"/>
          <w:b/>
        </w:rPr>
        <w:t>Eight</w:t>
      </w:r>
    </w:p>
    <w:p w14:paraId="683F7211" w14:textId="77777777" w:rsidR="00D81253" w:rsidRPr="00A807FA" w:rsidRDefault="00D81253" w:rsidP="00C86F3E">
      <w:pPr>
        <w:spacing w:line="240" w:lineRule="auto"/>
        <w:jc w:val="center"/>
        <w:rPr>
          <w:rFonts w:ascii="Century Gothic" w:hAnsi="Century Gothic" w:cs="Arial"/>
          <w:b/>
          <w:sz w:val="22"/>
          <w:szCs w:val="22"/>
        </w:rPr>
      </w:pPr>
      <w:r w:rsidRPr="00A807FA">
        <w:rPr>
          <w:rFonts w:ascii="Century Gothic" w:hAnsi="Century Gothic" w:cs="Arial"/>
          <w:b/>
          <w:sz w:val="22"/>
          <w:szCs w:val="22"/>
        </w:rPr>
        <w:t>I</w:t>
      </w:r>
      <w:r w:rsidR="00B45FA3" w:rsidRPr="00A807FA">
        <w:rPr>
          <w:rFonts w:ascii="Century Gothic" w:hAnsi="Century Gothic" w:cs="Arial"/>
          <w:b/>
          <w:sz w:val="22"/>
          <w:szCs w:val="22"/>
        </w:rPr>
        <w:t>ndicators</w:t>
      </w:r>
      <w:r w:rsidRPr="00A807FA">
        <w:rPr>
          <w:rFonts w:ascii="Century Gothic" w:hAnsi="Century Gothic" w:cs="Arial"/>
          <w:b/>
          <w:sz w:val="22"/>
          <w:szCs w:val="22"/>
        </w:rPr>
        <w:t xml:space="preserve"> </w:t>
      </w:r>
      <w:r w:rsidR="00B45FA3" w:rsidRPr="00A807FA">
        <w:rPr>
          <w:rFonts w:ascii="Century Gothic" w:hAnsi="Century Gothic" w:cs="Arial"/>
          <w:b/>
          <w:sz w:val="22"/>
          <w:szCs w:val="22"/>
        </w:rPr>
        <w:t>of vulnerability to radicalisation</w:t>
      </w:r>
    </w:p>
    <w:p w14:paraId="6507D2C9" w14:textId="77777777" w:rsidR="00D81253" w:rsidRPr="00A807FA" w:rsidRDefault="00D81253" w:rsidP="00C86F3E">
      <w:pPr>
        <w:pStyle w:val="NoSpacing"/>
        <w:ind w:left="720" w:hanging="720"/>
        <w:rPr>
          <w:rFonts w:ascii="Century Gothic" w:hAnsi="Century Gothic" w:cs="Arial"/>
        </w:rPr>
      </w:pPr>
      <w:r w:rsidRPr="00A807FA">
        <w:rPr>
          <w:rFonts w:ascii="Century Gothic" w:eastAsia="Times New Roman" w:hAnsi="Century Gothic" w:cs="Arial"/>
        </w:rPr>
        <w:t>1.</w:t>
      </w:r>
      <w:r w:rsidRPr="00A807FA">
        <w:rPr>
          <w:rFonts w:ascii="Century Gothic" w:eastAsia="Times New Roman" w:hAnsi="Century Gothic" w:cs="Arial"/>
        </w:rPr>
        <w:tab/>
        <w:t>Radicalisation refers to the process by which a person comes to support terrorism and forms of extremism leading to terrorism.</w:t>
      </w:r>
    </w:p>
    <w:p w14:paraId="782E5656" w14:textId="77777777" w:rsidR="00D81253" w:rsidRPr="00A807FA" w:rsidRDefault="00D81253" w:rsidP="00C86F3E">
      <w:pPr>
        <w:pStyle w:val="NoSpacing"/>
        <w:rPr>
          <w:rFonts w:ascii="Century Gothic" w:hAnsi="Century Gothic" w:cs="Arial"/>
        </w:rPr>
      </w:pPr>
    </w:p>
    <w:p w14:paraId="24B321F9" w14:textId="77777777" w:rsidR="00D81253" w:rsidRPr="00A807FA" w:rsidRDefault="00D81253" w:rsidP="00C86F3E">
      <w:pPr>
        <w:pStyle w:val="NoSpacing"/>
        <w:rPr>
          <w:rFonts w:ascii="Century Gothic" w:eastAsia="Times New Roman" w:hAnsi="Century Gothic" w:cs="Arial"/>
        </w:rPr>
      </w:pPr>
      <w:r w:rsidRPr="00A807FA">
        <w:rPr>
          <w:rFonts w:ascii="Century Gothic" w:eastAsia="Times New Roman" w:hAnsi="Century Gothic" w:cs="Arial"/>
        </w:rPr>
        <w:t>2.</w:t>
      </w:r>
      <w:r w:rsidRPr="00A807FA">
        <w:rPr>
          <w:rFonts w:ascii="Century Gothic" w:eastAsia="Times New Roman" w:hAnsi="Century Gothic" w:cs="Arial"/>
        </w:rPr>
        <w:tab/>
        <w:t xml:space="preserve">Extremism is defined by the Government in the Prevent Strategy as: </w:t>
      </w:r>
    </w:p>
    <w:p w14:paraId="072B0356" w14:textId="77777777" w:rsidR="00D81253" w:rsidRPr="00A807FA" w:rsidRDefault="00FE3BC7" w:rsidP="00C86F3E">
      <w:pPr>
        <w:pStyle w:val="NoSpacing"/>
        <w:ind w:left="709"/>
        <w:rPr>
          <w:rFonts w:ascii="Century Gothic" w:eastAsia="Times New Roman" w:hAnsi="Century Gothic" w:cs="Arial"/>
          <w:i/>
        </w:rPr>
      </w:pPr>
      <w:r w:rsidRPr="00A807FA">
        <w:rPr>
          <w:rFonts w:ascii="Century Gothic" w:eastAsia="Times New Roman" w:hAnsi="Century Gothic" w:cs="Arial"/>
          <w:i/>
        </w:rPr>
        <w:t>‘</w:t>
      </w:r>
      <w:r w:rsidR="00D81253" w:rsidRPr="00A807FA">
        <w:rPr>
          <w:rFonts w:ascii="Century Gothic" w:eastAsia="Times New Roman" w:hAnsi="Century Gothic" w:cs="Arial"/>
          <w:i/>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rsidRPr="00A807FA">
        <w:rPr>
          <w:rFonts w:ascii="Century Gothic" w:eastAsia="Times New Roman" w:hAnsi="Century Gothic" w:cs="Arial"/>
          <w:i/>
        </w:rPr>
        <w:t>er in this country or overseas.</w:t>
      </w:r>
      <w:r w:rsidRPr="00A807FA">
        <w:rPr>
          <w:rFonts w:ascii="Century Gothic" w:eastAsia="Times New Roman" w:hAnsi="Century Gothic" w:cs="Arial"/>
          <w:i/>
        </w:rPr>
        <w:t>’</w:t>
      </w:r>
    </w:p>
    <w:p w14:paraId="182B9E5C" w14:textId="77777777" w:rsidR="00D81253" w:rsidRPr="00A807FA" w:rsidRDefault="00D81253" w:rsidP="00C86F3E">
      <w:pPr>
        <w:pStyle w:val="NoSpacing"/>
        <w:rPr>
          <w:rFonts w:ascii="Century Gothic" w:eastAsia="Times New Roman" w:hAnsi="Century Gothic" w:cs="Arial"/>
        </w:rPr>
      </w:pPr>
    </w:p>
    <w:p w14:paraId="5C66F807" w14:textId="77777777" w:rsidR="00D81253" w:rsidRPr="00A807FA" w:rsidRDefault="00D81253" w:rsidP="00C86F3E">
      <w:pPr>
        <w:pStyle w:val="NoSpacing"/>
        <w:rPr>
          <w:rFonts w:ascii="Century Gothic" w:eastAsia="Times New Roman" w:hAnsi="Century Gothic" w:cs="Arial"/>
        </w:rPr>
      </w:pPr>
      <w:r w:rsidRPr="00A807FA">
        <w:rPr>
          <w:rFonts w:ascii="Century Gothic" w:eastAsia="Times New Roman" w:hAnsi="Century Gothic" w:cs="Arial"/>
        </w:rPr>
        <w:t>3.</w:t>
      </w:r>
      <w:r w:rsidRPr="00A807FA">
        <w:rPr>
          <w:rFonts w:ascii="Century Gothic" w:eastAsia="Times New Roman" w:hAnsi="Century Gothic" w:cs="Arial"/>
        </w:rPr>
        <w:tab/>
        <w:t>Extremism is defined by the Crown Prosecution Service as:</w:t>
      </w:r>
    </w:p>
    <w:p w14:paraId="7545FEC1" w14:textId="77777777" w:rsidR="00D81253" w:rsidRPr="00A807FA" w:rsidRDefault="00FE3BC7" w:rsidP="00C86F3E">
      <w:pPr>
        <w:pStyle w:val="NoSpacing"/>
        <w:ind w:left="709"/>
        <w:rPr>
          <w:rFonts w:ascii="Century Gothic" w:eastAsia="Times New Roman" w:hAnsi="Century Gothic" w:cs="Arial"/>
        </w:rPr>
      </w:pPr>
      <w:r w:rsidRPr="00A807FA">
        <w:rPr>
          <w:rFonts w:ascii="Century Gothic" w:eastAsia="Times New Roman" w:hAnsi="Century Gothic" w:cs="Arial"/>
        </w:rPr>
        <w:t>‘</w:t>
      </w:r>
      <w:r w:rsidR="00D81253" w:rsidRPr="00A807FA">
        <w:rPr>
          <w:rFonts w:ascii="Century Gothic" w:eastAsia="Times New Roman" w:hAnsi="Century Gothic" w:cs="Arial"/>
        </w:rPr>
        <w:t>The demonstration of unacceptable behaviour by using any means or medium to express views which:</w:t>
      </w:r>
    </w:p>
    <w:p w14:paraId="194B26A1" w14:textId="77777777" w:rsidR="00D81253" w:rsidRPr="00A807FA" w:rsidRDefault="00D81253" w:rsidP="00C86F3E">
      <w:pPr>
        <w:pStyle w:val="NoSpacing"/>
        <w:ind w:left="720"/>
        <w:rPr>
          <w:rFonts w:ascii="Century Gothic" w:eastAsia="Times New Roman" w:hAnsi="Century Gothic" w:cs="Arial"/>
        </w:rPr>
      </w:pPr>
    </w:p>
    <w:p w14:paraId="7315B358" w14:textId="77777777" w:rsidR="00D81253" w:rsidRPr="00A807FA" w:rsidRDefault="00BB4D52" w:rsidP="00F94B27">
      <w:pPr>
        <w:pStyle w:val="NoSpacing"/>
        <w:numPr>
          <w:ilvl w:val="0"/>
          <w:numId w:val="18"/>
        </w:numPr>
        <w:ind w:left="1134"/>
        <w:rPr>
          <w:rFonts w:ascii="Century Gothic" w:eastAsia="Times New Roman" w:hAnsi="Century Gothic" w:cs="Arial"/>
        </w:rPr>
      </w:pPr>
      <w:r w:rsidRPr="00A807FA">
        <w:rPr>
          <w:rFonts w:ascii="Century Gothic" w:eastAsia="Times New Roman" w:hAnsi="Century Gothic" w:cs="Arial"/>
        </w:rPr>
        <w:t>e</w:t>
      </w:r>
      <w:r w:rsidR="00D81253" w:rsidRPr="00A807FA">
        <w:rPr>
          <w:rFonts w:ascii="Century Gothic" w:eastAsia="Times New Roman" w:hAnsi="Century Gothic" w:cs="Arial"/>
        </w:rPr>
        <w:t>ncourage, justify or glorify terrorist violence in furtherance of particular beliefs;</w:t>
      </w:r>
    </w:p>
    <w:p w14:paraId="228E3467" w14:textId="77777777" w:rsidR="00D81253" w:rsidRPr="00A807FA" w:rsidRDefault="00BB4D52" w:rsidP="00F94B27">
      <w:pPr>
        <w:pStyle w:val="NoSpacing"/>
        <w:numPr>
          <w:ilvl w:val="0"/>
          <w:numId w:val="18"/>
        </w:numPr>
        <w:ind w:left="1134"/>
        <w:rPr>
          <w:rFonts w:ascii="Century Gothic" w:eastAsia="Times New Roman" w:hAnsi="Century Gothic" w:cs="Arial"/>
        </w:rPr>
      </w:pPr>
      <w:r w:rsidRPr="00A807FA">
        <w:rPr>
          <w:rFonts w:ascii="Century Gothic" w:eastAsia="Times New Roman" w:hAnsi="Century Gothic" w:cs="Arial"/>
        </w:rPr>
        <w:t>s</w:t>
      </w:r>
      <w:r w:rsidR="00D81253" w:rsidRPr="00A807FA">
        <w:rPr>
          <w:rFonts w:ascii="Century Gothic" w:eastAsia="Times New Roman" w:hAnsi="Century Gothic" w:cs="Arial"/>
        </w:rPr>
        <w:t>eek to p</w:t>
      </w:r>
      <w:r w:rsidR="003779D3" w:rsidRPr="00A807FA">
        <w:rPr>
          <w:rFonts w:ascii="Century Gothic" w:eastAsia="Times New Roman" w:hAnsi="Century Gothic" w:cs="Arial"/>
        </w:rPr>
        <w:t>rovoke others to terrorist acts</w:t>
      </w:r>
    </w:p>
    <w:p w14:paraId="447D0997" w14:textId="77777777" w:rsidR="00D81253" w:rsidRPr="00A807FA" w:rsidRDefault="00BB4D52" w:rsidP="00F94B27">
      <w:pPr>
        <w:pStyle w:val="NoSpacing"/>
        <w:numPr>
          <w:ilvl w:val="0"/>
          <w:numId w:val="18"/>
        </w:numPr>
        <w:ind w:left="1134"/>
        <w:rPr>
          <w:rFonts w:ascii="Century Gothic" w:eastAsia="Times New Roman" w:hAnsi="Century Gothic" w:cs="Arial"/>
        </w:rPr>
      </w:pPr>
      <w:r w:rsidRPr="00A807FA">
        <w:rPr>
          <w:rFonts w:ascii="Century Gothic" w:eastAsia="Times New Roman" w:hAnsi="Century Gothic" w:cs="Arial"/>
        </w:rPr>
        <w:t>e</w:t>
      </w:r>
      <w:r w:rsidR="00D81253" w:rsidRPr="00A807FA">
        <w:rPr>
          <w:rFonts w:ascii="Century Gothic" w:eastAsia="Times New Roman" w:hAnsi="Century Gothic" w:cs="Arial"/>
        </w:rPr>
        <w:t>ncourage other serious criminal activity or seek to provoke others to serious criminal acts; or</w:t>
      </w:r>
    </w:p>
    <w:p w14:paraId="0BE5CC36" w14:textId="77777777" w:rsidR="00D81253" w:rsidRPr="00A807FA" w:rsidRDefault="00BB4D52" w:rsidP="00F94B27">
      <w:pPr>
        <w:pStyle w:val="NoSpacing"/>
        <w:numPr>
          <w:ilvl w:val="0"/>
          <w:numId w:val="18"/>
        </w:numPr>
        <w:ind w:left="1134"/>
        <w:rPr>
          <w:rFonts w:ascii="Century Gothic" w:eastAsia="Times New Roman" w:hAnsi="Century Gothic" w:cs="Arial"/>
        </w:rPr>
      </w:pPr>
      <w:r w:rsidRPr="00A807FA">
        <w:rPr>
          <w:rFonts w:ascii="Century Gothic" w:eastAsia="Times New Roman" w:hAnsi="Century Gothic" w:cs="Arial"/>
        </w:rPr>
        <w:t>f</w:t>
      </w:r>
      <w:r w:rsidR="00D81253" w:rsidRPr="00A807FA">
        <w:rPr>
          <w:rFonts w:ascii="Century Gothic" w:eastAsia="Times New Roman" w:hAnsi="Century Gothic" w:cs="Arial"/>
        </w:rPr>
        <w:t>oster hatred which might lead to int</w:t>
      </w:r>
      <w:r w:rsidR="003779D3" w:rsidRPr="00A807FA">
        <w:rPr>
          <w:rFonts w:ascii="Century Gothic" w:eastAsia="Times New Roman" w:hAnsi="Century Gothic" w:cs="Arial"/>
        </w:rPr>
        <w:t>er-community violence in the UK</w:t>
      </w:r>
      <w:r w:rsidR="00FE3BC7" w:rsidRPr="00A807FA">
        <w:rPr>
          <w:rFonts w:ascii="Century Gothic" w:eastAsia="Times New Roman" w:hAnsi="Century Gothic" w:cs="Arial"/>
        </w:rPr>
        <w:t>.’</w:t>
      </w:r>
    </w:p>
    <w:p w14:paraId="61C168DF" w14:textId="77777777" w:rsidR="00436DCA" w:rsidRPr="00A807FA" w:rsidRDefault="00436DCA" w:rsidP="00C86F3E">
      <w:pPr>
        <w:pStyle w:val="NoSpacing"/>
        <w:ind w:left="720" w:hanging="720"/>
        <w:rPr>
          <w:rFonts w:ascii="Century Gothic" w:hAnsi="Century Gothic" w:cs="Arial"/>
        </w:rPr>
      </w:pPr>
    </w:p>
    <w:p w14:paraId="3B7B8D5F" w14:textId="440DD56C" w:rsidR="00D81253" w:rsidRPr="00A807FA" w:rsidRDefault="00D81253" w:rsidP="00C86F3E">
      <w:pPr>
        <w:pStyle w:val="NoSpacing"/>
        <w:ind w:left="720" w:hanging="720"/>
        <w:rPr>
          <w:rFonts w:ascii="Century Gothic" w:eastAsia="Times New Roman" w:hAnsi="Century Gothic" w:cs="Arial"/>
        </w:rPr>
      </w:pPr>
      <w:r w:rsidRPr="00A807FA">
        <w:rPr>
          <w:rFonts w:ascii="Century Gothic" w:hAnsi="Century Gothic" w:cs="Arial"/>
        </w:rPr>
        <w:t>4.</w:t>
      </w:r>
      <w:r w:rsidRPr="00A807FA">
        <w:rPr>
          <w:rFonts w:ascii="Century Gothic" w:hAnsi="Century Gothic" w:cs="Arial"/>
        </w:rPr>
        <w:tab/>
        <w:t xml:space="preserve">There is no such thing as a “typical extremist”: those who become involved in extremist actions come from a range of backgrounds and experiences, and </w:t>
      </w:r>
      <w:r w:rsidRPr="00A807FA">
        <w:rPr>
          <w:rFonts w:ascii="Century Gothic" w:eastAsia="Times New Roman" w:hAnsi="Century Gothic" w:cs="Arial"/>
        </w:rPr>
        <w:t>most individuals, even those who hold radical views, do not become involve</w:t>
      </w:r>
      <w:r w:rsidR="003779D3" w:rsidRPr="00A807FA">
        <w:rPr>
          <w:rFonts w:ascii="Century Gothic" w:eastAsia="Times New Roman" w:hAnsi="Century Gothic" w:cs="Arial"/>
        </w:rPr>
        <w:t>d in violent extremist activity</w:t>
      </w:r>
      <w:r w:rsidR="00D56569" w:rsidRPr="00A807FA">
        <w:rPr>
          <w:rFonts w:ascii="Century Gothic" w:eastAsia="Times New Roman" w:hAnsi="Century Gothic" w:cs="Arial"/>
        </w:rPr>
        <w:t>.</w:t>
      </w:r>
    </w:p>
    <w:p w14:paraId="0DEB5BF1" w14:textId="77777777" w:rsidR="003779D3" w:rsidRPr="00A807FA" w:rsidRDefault="003779D3" w:rsidP="00C86F3E">
      <w:pPr>
        <w:pStyle w:val="NoSpacing"/>
        <w:ind w:left="720" w:hanging="720"/>
        <w:rPr>
          <w:rFonts w:ascii="Century Gothic" w:hAnsi="Century Gothic" w:cs="Arial"/>
        </w:rPr>
      </w:pPr>
    </w:p>
    <w:p w14:paraId="1932EBA5" w14:textId="77777777" w:rsidR="00D81253" w:rsidRPr="00A807FA" w:rsidRDefault="00D81253" w:rsidP="00C86F3E">
      <w:pPr>
        <w:pStyle w:val="NoSpacing"/>
        <w:ind w:left="720" w:hanging="720"/>
        <w:rPr>
          <w:rFonts w:ascii="Century Gothic" w:eastAsia="Times New Roman" w:hAnsi="Century Gothic" w:cs="Arial"/>
        </w:rPr>
      </w:pPr>
      <w:r w:rsidRPr="00A807FA">
        <w:rPr>
          <w:rFonts w:ascii="Century Gothic" w:eastAsia="Times New Roman" w:hAnsi="Century Gothic" w:cs="Arial"/>
        </w:rPr>
        <w:t>5.</w:t>
      </w:r>
      <w:r w:rsidRPr="00A807FA">
        <w:rPr>
          <w:rFonts w:ascii="Century Gothic" w:eastAsia="Times New Roman" w:hAnsi="Century Gothic" w:cs="Arial"/>
        </w:rPr>
        <w:tab/>
        <w:t>Children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w:t>
      </w:r>
      <w:r w:rsidR="003779D3" w:rsidRPr="00A807FA">
        <w:rPr>
          <w:rFonts w:ascii="Century Gothic" w:eastAsia="Times New Roman" w:hAnsi="Century Gothic" w:cs="Arial"/>
        </w:rPr>
        <w:t>cognise those vulnerabilities</w:t>
      </w:r>
      <w:r w:rsidR="00D56569" w:rsidRPr="00A807FA">
        <w:rPr>
          <w:rFonts w:ascii="Century Gothic" w:eastAsia="Times New Roman" w:hAnsi="Century Gothic" w:cs="Arial"/>
        </w:rPr>
        <w:t>.</w:t>
      </w:r>
    </w:p>
    <w:p w14:paraId="5186CA2B" w14:textId="77777777" w:rsidR="00D81253" w:rsidRPr="00A807FA" w:rsidRDefault="00D81253" w:rsidP="00C86F3E">
      <w:pPr>
        <w:pStyle w:val="NoSpacing"/>
        <w:rPr>
          <w:rFonts w:ascii="Century Gothic" w:eastAsia="Times New Roman" w:hAnsi="Century Gothic" w:cs="Arial"/>
        </w:rPr>
      </w:pPr>
    </w:p>
    <w:p w14:paraId="3B06BA6C" w14:textId="77777777" w:rsidR="00D81253" w:rsidRPr="00A807FA" w:rsidRDefault="00D81253" w:rsidP="00C86F3E">
      <w:pPr>
        <w:pStyle w:val="NoSpacing"/>
        <w:rPr>
          <w:rFonts w:ascii="Century Gothic" w:eastAsia="Times New Roman" w:hAnsi="Century Gothic" w:cs="Arial"/>
        </w:rPr>
      </w:pPr>
      <w:r w:rsidRPr="00A807FA">
        <w:rPr>
          <w:rFonts w:ascii="Century Gothic" w:eastAsia="Times New Roman" w:hAnsi="Century Gothic" w:cs="Arial"/>
        </w:rPr>
        <w:t>6.</w:t>
      </w:r>
      <w:r w:rsidRPr="00A807FA">
        <w:rPr>
          <w:rFonts w:ascii="Century Gothic" w:eastAsia="Times New Roman" w:hAnsi="Century Gothic" w:cs="Arial"/>
        </w:rPr>
        <w:tab/>
        <w:t>Indicators of vulnerability include:</w:t>
      </w:r>
    </w:p>
    <w:p w14:paraId="0C2AA32B" w14:textId="77777777" w:rsidR="00D81253" w:rsidRPr="00A807FA" w:rsidRDefault="00D81253" w:rsidP="00C86F3E">
      <w:pPr>
        <w:pStyle w:val="NoSpacing"/>
        <w:rPr>
          <w:rFonts w:ascii="Century Gothic" w:hAnsi="Century Gothic" w:cs="Arial"/>
        </w:rPr>
      </w:pPr>
    </w:p>
    <w:p w14:paraId="5AC26B9B" w14:textId="77777777" w:rsidR="00D81253" w:rsidRPr="00A807FA" w:rsidRDefault="00BB4D52" w:rsidP="00F94B27">
      <w:pPr>
        <w:pStyle w:val="NoSpacing"/>
        <w:numPr>
          <w:ilvl w:val="0"/>
          <w:numId w:val="19"/>
        </w:numPr>
        <w:rPr>
          <w:rFonts w:ascii="Century Gothic" w:hAnsi="Century Gothic" w:cs="Arial"/>
        </w:rPr>
      </w:pPr>
      <w:r w:rsidRPr="00A807FA">
        <w:rPr>
          <w:rFonts w:ascii="Century Gothic" w:hAnsi="Century Gothic" w:cs="Arial"/>
        </w:rPr>
        <w:t>i</w:t>
      </w:r>
      <w:r w:rsidR="003779D3" w:rsidRPr="00A807FA">
        <w:rPr>
          <w:rFonts w:ascii="Century Gothic" w:hAnsi="Century Gothic" w:cs="Arial"/>
        </w:rPr>
        <w:t>dentity c</w:t>
      </w:r>
      <w:r w:rsidR="00D81253" w:rsidRPr="00A807FA">
        <w:rPr>
          <w:rFonts w:ascii="Century Gothic" w:hAnsi="Century Gothic" w:cs="Arial"/>
        </w:rPr>
        <w:t xml:space="preserve">risis – the </w:t>
      </w:r>
      <w:r w:rsidR="00D81253" w:rsidRPr="00A807FA">
        <w:rPr>
          <w:rFonts w:ascii="Century Gothic" w:eastAsia="Times New Roman" w:hAnsi="Century Gothic" w:cs="Arial"/>
        </w:rPr>
        <w:t xml:space="preserve">child  </w:t>
      </w:r>
      <w:r w:rsidR="00D81253" w:rsidRPr="00A807FA">
        <w:rPr>
          <w:rFonts w:ascii="Century Gothic" w:hAnsi="Century Gothic" w:cs="Arial"/>
        </w:rPr>
        <w:t xml:space="preserve">is distanced from their </w:t>
      </w:r>
      <w:r w:rsidR="00D81253" w:rsidRPr="00A807FA">
        <w:rPr>
          <w:rFonts w:ascii="Century Gothic" w:eastAsia="Times New Roman" w:hAnsi="Century Gothic" w:cs="Arial"/>
        </w:rPr>
        <w:t>cultural / religious heritage and experiences discomfo</w:t>
      </w:r>
      <w:r w:rsidR="003779D3" w:rsidRPr="00A807FA">
        <w:rPr>
          <w:rFonts w:ascii="Century Gothic" w:eastAsia="Times New Roman" w:hAnsi="Century Gothic" w:cs="Arial"/>
        </w:rPr>
        <w:t>rt about their place in society</w:t>
      </w:r>
    </w:p>
    <w:p w14:paraId="6FA701FB" w14:textId="77777777" w:rsidR="00D81253" w:rsidRPr="00A807FA" w:rsidRDefault="00BB4D52" w:rsidP="00F94B27">
      <w:pPr>
        <w:pStyle w:val="NoSpacing"/>
        <w:numPr>
          <w:ilvl w:val="0"/>
          <w:numId w:val="19"/>
        </w:numPr>
        <w:rPr>
          <w:rFonts w:ascii="Century Gothic" w:hAnsi="Century Gothic" w:cs="Arial"/>
        </w:rPr>
      </w:pPr>
      <w:r w:rsidRPr="00A807FA">
        <w:rPr>
          <w:rFonts w:ascii="Century Gothic" w:eastAsia="Times New Roman" w:hAnsi="Century Gothic" w:cs="Arial"/>
        </w:rPr>
        <w:t>p</w:t>
      </w:r>
      <w:r w:rsidR="00D56569" w:rsidRPr="00A807FA">
        <w:rPr>
          <w:rFonts w:ascii="Century Gothic" w:eastAsia="Times New Roman" w:hAnsi="Century Gothic" w:cs="Arial"/>
        </w:rPr>
        <w:t>ersonal c</w:t>
      </w:r>
      <w:r w:rsidR="00D81253" w:rsidRPr="00A807FA">
        <w:rPr>
          <w:rFonts w:ascii="Century Gothic" w:eastAsia="Times New Roman" w:hAnsi="Century Gothic" w:cs="Arial"/>
        </w:rPr>
        <w:t xml:space="preserve">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sidRPr="00A807FA">
        <w:rPr>
          <w:rFonts w:ascii="Century Gothic" w:eastAsia="Times New Roman" w:hAnsi="Century Gothic" w:cs="Arial"/>
        </w:rPr>
        <w:t>identity, faith and belonging</w:t>
      </w:r>
    </w:p>
    <w:p w14:paraId="7503F0DE" w14:textId="77777777" w:rsidR="00D81253" w:rsidRPr="00A807FA" w:rsidRDefault="00BB4D52" w:rsidP="00F94B27">
      <w:pPr>
        <w:pStyle w:val="NoSpacing"/>
        <w:numPr>
          <w:ilvl w:val="0"/>
          <w:numId w:val="19"/>
        </w:numPr>
        <w:rPr>
          <w:rFonts w:ascii="Century Gothic" w:hAnsi="Century Gothic" w:cs="Arial"/>
        </w:rPr>
      </w:pPr>
      <w:r w:rsidRPr="00A807FA">
        <w:rPr>
          <w:rFonts w:ascii="Century Gothic" w:hAnsi="Century Gothic" w:cs="Arial"/>
        </w:rPr>
        <w:t>p</w:t>
      </w:r>
      <w:r w:rsidR="00D56569" w:rsidRPr="00A807FA">
        <w:rPr>
          <w:rFonts w:ascii="Century Gothic" w:hAnsi="Century Gothic" w:cs="Arial"/>
        </w:rPr>
        <w:t>ersonal c</w:t>
      </w:r>
      <w:r w:rsidR="00D81253" w:rsidRPr="00A807FA">
        <w:rPr>
          <w:rFonts w:ascii="Century Gothic" w:hAnsi="Century Gothic" w:cs="Arial"/>
        </w:rPr>
        <w:t xml:space="preserve">ircumstances – migration; </w:t>
      </w:r>
      <w:r w:rsidR="00D81253" w:rsidRPr="00A807FA">
        <w:rPr>
          <w:rFonts w:ascii="Century Gothic" w:eastAsia="Times New Roman" w:hAnsi="Century Gothic" w:cs="Arial"/>
        </w:rPr>
        <w:t>local community tensions; and events affecting the child’s country or region of origin may contribute to a sense of grievance that is triggered by personal experience of racism or discrimination or aspects of Government policy;</w:t>
      </w:r>
    </w:p>
    <w:p w14:paraId="333C6A10" w14:textId="77777777" w:rsidR="00D81253" w:rsidRPr="00A807FA" w:rsidRDefault="00BB4D52" w:rsidP="00F94B27">
      <w:pPr>
        <w:pStyle w:val="NoSpacing"/>
        <w:numPr>
          <w:ilvl w:val="0"/>
          <w:numId w:val="19"/>
        </w:numPr>
        <w:rPr>
          <w:rFonts w:ascii="Century Gothic" w:hAnsi="Century Gothic" w:cs="Arial"/>
        </w:rPr>
      </w:pPr>
      <w:r w:rsidRPr="00A807FA">
        <w:rPr>
          <w:rFonts w:ascii="Century Gothic" w:eastAsia="Times New Roman" w:hAnsi="Century Gothic" w:cs="Arial"/>
        </w:rPr>
        <w:t>u</w:t>
      </w:r>
      <w:r w:rsidR="003779D3" w:rsidRPr="00A807FA">
        <w:rPr>
          <w:rFonts w:ascii="Century Gothic" w:eastAsia="Times New Roman" w:hAnsi="Century Gothic" w:cs="Arial"/>
        </w:rPr>
        <w:t>nmet a</w:t>
      </w:r>
      <w:r w:rsidR="00D81253" w:rsidRPr="00A807FA">
        <w:rPr>
          <w:rFonts w:ascii="Century Gothic" w:eastAsia="Times New Roman" w:hAnsi="Century Gothic" w:cs="Arial"/>
        </w:rPr>
        <w:t>spirations – the child  may have perceptions of injustice; a feeling of fa</w:t>
      </w:r>
      <w:r w:rsidR="003779D3" w:rsidRPr="00A807FA">
        <w:rPr>
          <w:rFonts w:ascii="Century Gothic" w:eastAsia="Times New Roman" w:hAnsi="Century Gothic" w:cs="Arial"/>
        </w:rPr>
        <w:t>ilure; rejection of civic life</w:t>
      </w:r>
    </w:p>
    <w:p w14:paraId="2FBDB391" w14:textId="77777777" w:rsidR="00D81253" w:rsidRPr="00A807FA" w:rsidRDefault="00BB4D52" w:rsidP="00F94B27">
      <w:pPr>
        <w:pStyle w:val="NoSpacing"/>
        <w:numPr>
          <w:ilvl w:val="0"/>
          <w:numId w:val="19"/>
        </w:numPr>
        <w:rPr>
          <w:rFonts w:ascii="Century Gothic" w:hAnsi="Century Gothic" w:cs="Arial"/>
        </w:rPr>
      </w:pPr>
      <w:r w:rsidRPr="00A807FA">
        <w:rPr>
          <w:rFonts w:ascii="Century Gothic" w:hAnsi="Century Gothic" w:cs="Arial"/>
        </w:rPr>
        <w:t>e</w:t>
      </w:r>
      <w:r w:rsidR="00D81253" w:rsidRPr="00A807FA">
        <w:rPr>
          <w:rFonts w:ascii="Century Gothic" w:hAnsi="Century Gothic" w:cs="Arial"/>
        </w:rPr>
        <w:t>x</w:t>
      </w:r>
      <w:r w:rsidR="003779D3" w:rsidRPr="00A807FA">
        <w:rPr>
          <w:rFonts w:ascii="Century Gothic" w:hAnsi="Century Gothic" w:cs="Arial"/>
        </w:rPr>
        <w:t>periences of c</w:t>
      </w:r>
      <w:r w:rsidR="00D81253" w:rsidRPr="00A807FA">
        <w:rPr>
          <w:rFonts w:ascii="Century Gothic" w:hAnsi="Century Gothic" w:cs="Arial"/>
        </w:rPr>
        <w:t xml:space="preserve">riminality – which may include involvement with criminal groups, imprisonment, and </w:t>
      </w:r>
      <w:r w:rsidR="00D81253" w:rsidRPr="00A807FA">
        <w:rPr>
          <w:rFonts w:ascii="Century Gothic" w:eastAsia="Times New Roman" w:hAnsi="Century Gothic" w:cs="Arial"/>
        </w:rPr>
        <w:t>po</w:t>
      </w:r>
      <w:r w:rsidR="003779D3" w:rsidRPr="00A807FA">
        <w:rPr>
          <w:rFonts w:ascii="Century Gothic" w:eastAsia="Times New Roman" w:hAnsi="Century Gothic" w:cs="Arial"/>
        </w:rPr>
        <w:t>or resettlement / reintegration</w:t>
      </w:r>
    </w:p>
    <w:p w14:paraId="1B9E8DA8" w14:textId="77777777" w:rsidR="00D81253" w:rsidRPr="00A807FA" w:rsidRDefault="003779D3" w:rsidP="00F94B27">
      <w:pPr>
        <w:pStyle w:val="NoSpacing"/>
        <w:numPr>
          <w:ilvl w:val="0"/>
          <w:numId w:val="19"/>
        </w:numPr>
        <w:rPr>
          <w:rFonts w:ascii="Century Gothic" w:hAnsi="Century Gothic" w:cs="Arial"/>
        </w:rPr>
      </w:pPr>
      <w:r w:rsidRPr="00A807FA">
        <w:rPr>
          <w:rFonts w:ascii="Century Gothic" w:hAnsi="Century Gothic" w:cs="Arial"/>
        </w:rPr>
        <w:t>special e</w:t>
      </w:r>
      <w:r w:rsidR="00BB4D52" w:rsidRPr="00A807FA">
        <w:rPr>
          <w:rFonts w:ascii="Century Gothic" w:hAnsi="Century Gothic" w:cs="Arial"/>
        </w:rPr>
        <w:t>ducational n</w:t>
      </w:r>
      <w:r w:rsidR="00D81253" w:rsidRPr="00A807FA">
        <w:rPr>
          <w:rFonts w:ascii="Century Gothic" w:hAnsi="Century Gothic" w:cs="Arial"/>
        </w:rPr>
        <w:t>eed – children may experience difficulties with social interaction, empathy with others, understanding the consequences of their actions and awareness of the motivations of others</w:t>
      </w:r>
      <w:r w:rsidR="00D56569" w:rsidRPr="00A807FA">
        <w:rPr>
          <w:rFonts w:ascii="Century Gothic" w:hAnsi="Century Gothic" w:cs="Arial"/>
        </w:rPr>
        <w:t>.</w:t>
      </w:r>
    </w:p>
    <w:p w14:paraId="2CAD208D" w14:textId="77777777" w:rsidR="00D56569" w:rsidRPr="00A807FA" w:rsidRDefault="00D56569" w:rsidP="00C86F3E">
      <w:pPr>
        <w:pStyle w:val="NoSpacing"/>
        <w:ind w:left="1080"/>
        <w:rPr>
          <w:rFonts w:ascii="Century Gothic" w:hAnsi="Century Gothic" w:cs="Arial"/>
        </w:rPr>
      </w:pPr>
    </w:p>
    <w:p w14:paraId="08C695BF" w14:textId="77777777" w:rsidR="00D81253" w:rsidRPr="00A807FA" w:rsidRDefault="00D81253" w:rsidP="00C86F3E">
      <w:pPr>
        <w:pStyle w:val="NoSpacing"/>
        <w:rPr>
          <w:rFonts w:ascii="Century Gothic" w:hAnsi="Century Gothic" w:cs="Arial"/>
        </w:rPr>
      </w:pPr>
      <w:r w:rsidRPr="00A807FA">
        <w:rPr>
          <w:rFonts w:ascii="Century Gothic" w:eastAsia="Times New Roman" w:hAnsi="Century Gothic" w:cs="Arial"/>
        </w:rPr>
        <w:t>However, this list is not exhaustive, nor does it mean that all young people experiencing the above are at risk of radicalisation for the purposes of violent extremism.</w:t>
      </w:r>
    </w:p>
    <w:p w14:paraId="456B6FAB" w14:textId="77777777" w:rsidR="00D81253" w:rsidRPr="00A807FA" w:rsidRDefault="00D81253" w:rsidP="00C86F3E">
      <w:pPr>
        <w:pStyle w:val="NoSpacing"/>
        <w:rPr>
          <w:rFonts w:ascii="Century Gothic" w:hAnsi="Century Gothic" w:cs="Arial"/>
        </w:rPr>
      </w:pPr>
    </w:p>
    <w:p w14:paraId="45A7BE33" w14:textId="77777777" w:rsidR="00D81253" w:rsidRPr="00A807FA" w:rsidRDefault="00D81253" w:rsidP="00C86F3E">
      <w:pPr>
        <w:pStyle w:val="NoSpacing"/>
        <w:rPr>
          <w:rFonts w:ascii="Century Gothic" w:eastAsia="Times New Roman" w:hAnsi="Century Gothic" w:cs="Arial"/>
        </w:rPr>
      </w:pPr>
      <w:r w:rsidRPr="00A807FA">
        <w:rPr>
          <w:rFonts w:ascii="Century Gothic" w:eastAsia="Times New Roman" w:hAnsi="Century Gothic" w:cs="Arial"/>
        </w:rPr>
        <w:t>8.</w:t>
      </w:r>
      <w:r w:rsidRPr="00A807FA">
        <w:rPr>
          <w:rFonts w:ascii="Century Gothic" w:eastAsia="Times New Roman" w:hAnsi="Century Gothic" w:cs="Arial"/>
        </w:rPr>
        <w:tab/>
        <w:t>More critical risk factors could include:</w:t>
      </w:r>
    </w:p>
    <w:p w14:paraId="4F388484" w14:textId="77777777" w:rsidR="00D81253" w:rsidRPr="00A807FA" w:rsidRDefault="00D81253" w:rsidP="00C86F3E">
      <w:pPr>
        <w:pStyle w:val="NoSpacing"/>
        <w:rPr>
          <w:rFonts w:ascii="Century Gothic" w:hAnsi="Century Gothic" w:cs="Arial"/>
        </w:rPr>
      </w:pPr>
    </w:p>
    <w:p w14:paraId="46409B90"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b</w:t>
      </w:r>
      <w:r w:rsidR="00D81253" w:rsidRPr="00A807FA">
        <w:rPr>
          <w:rFonts w:ascii="Century Gothic" w:eastAsia="Times New Roman" w:hAnsi="Century Gothic" w:cs="Arial"/>
        </w:rPr>
        <w:t>eing in co</w:t>
      </w:r>
      <w:r w:rsidRPr="00A807FA">
        <w:rPr>
          <w:rFonts w:ascii="Century Gothic" w:eastAsia="Times New Roman" w:hAnsi="Century Gothic" w:cs="Arial"/>
        </w:rPr>
        <w:t>ntact with extremist recruiters</w:t>
      </w:r>
    </w:p>
    <w:p w14:paraId="379CB476"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a</w:t>
      </w:r>
      <w:r w:rsidR="00D81253" w:rsidRPr="00A807FA">
        <w:rPr>
          <w:rFonts w:ascii="Century Gothic" w:eastAsia="Times New Roman" w:hAnsi="Century Gothic" w:cs="Arial"/>
        </w:rPr>
        <w:t>ccessing violent extremist websites, especially those w</w:t>
      </w:r>
      <w:r w:rsidRPr="00A807FA">
        <w:rPr>
          <w:rFonts w:ascii="Century Gothic" w:eastAsia="Times New Roman" w:hAnsi="Century Gothic" w:cs="Arial"/>
        </w:rPr>
        <w:t>ith a social networking element</w:t>
      </w:r>
    </w:p>
    <w:p w14:paraId="11C3E1D8"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p</w:t>
      </w:r>
      <w:r w:rsidR="00D81253" w:rsidRPr="00A807FA">
        <w:rPr>
          <w:rFonts w:ascii="Century Gothic" w:eastAsia="Times New Roman" w:hAnsi="Century Gothic" w:cs="Arial"/>
        </w:rPr>
        <w:t>ossessing or accessi</w:t>
      </w:r>
      <w:r w:rsidRPr="00A807FA">
        <w:rPr>
          <w:rFonts w:ascii="Century Gothic" w:eastAsia="Times New Roman" w:hAnsi="Century Gothic" w:cs="Arial"/>
        </w:rPr>
        <w:t>ng violent extremist literature</w:t>
      </w:r>
    </w:p>
    <w:p w14:paraId="22BBE02E"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u</w:t>
      </w:r>
      <w:r w:rsidR="00D81253" w:rsidRPr="00A807FA">
        <w:rPr>
          <w:rFonts w:ascii="Century Gothic" w:eastAsia="Times New Roman" w:hAnsi="Century Gothic" w:cs="Arial"/>
        </w:rPr>
        <w:t>sing extremist narratives and a global ideology t</w:t>
      </w:r>
      <w:r w:rsidRPr="00A807FA">
        <w:rPr>
          <w:rFonts w:ascii="Century Gothic" w:eastAsia="Times New Roman" w:hAnsi="Century Gothic" w:cs="Arial"/>
        </w:rPr>
        <w:t>o explain personal disadvantage</w:t>
      </w:r>
    </w:p>
    <w:p w14:paraId="1C940DD8"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j</w:t>
      </w:r>
      <w:r w:rsidR="00D81253" w:rsidRPr="00A807FA">
        <w:rPr>
          <w:rFonts w:ascii="Century Gothic" w:eastAsia="Times New Roman" w:hAnsi="Century Gothic" w:cs="Arial"/>
        </w:rPr>
        <w:t>ustifying the use of vi</w:t>
      </w:r>
      <w:r w:rsidRPr="00A807FA">
        <w:rPr>
          <w:rFonts w:ascii="Century Gothic" w:eastAsia="Times New Roman" w:hAnsi="Century Gothic" w:cs="Arial"/>
        </w:rPr>
        <w:t>olence to solve societal issues</w:t>
      </w:r>
    </w:p>
    <w:p w14:paraId="76E3D5BB"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j</w:t>
      </w:r>
      <w:r w:rsidR="00D81253" w:rsidRPr="00A807FA">
        <w:rPr>
          <w:rFonts w:ascii="Century Gothic" w:eastAsia="Times New Roman" w:hAnsi="Century Gothic" w:cs="Arial"/>
        </w:rPr>
        <w:t>oining or seeking to join extremist organisations; and</w:t>
      </w:r>
    </w:p>
    <w:p w14:paraId="1D8B64F7"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eastAsia="Times New Roman" w:hAnsi="Century Gothic" w:cs="Arial"/>
        </w:rPr>
        <w:t>s</w:t>
      </w:r>
      <w:r w:rsidR="00D81253" w:rsidRPr="00A807FA">
        <w:rPr>
          <w:rFonts w:ascii="Century Gothic" w:eastAsia="Times New Roman" w:hAnsi="Century Gothic" w:cs="Arial"/>
        </w:rPr>
        <w:t>ignificant changes t</w:t>
      </w:r>
      <w:r w:rsidR="00D56569" w:rsidRPr="00A807FA">
        <w:rPr>
          <w:rFonts w:ascii="Century Gothic" w:eastAsia="Times New Roman" w:hAnsi="Century Gothic" w:cs="Arial"/>
        </w:rPr>
        <w:t>o appearance and/</w:t>
      </w:r>
      <w:r w:rsidRPr="00A807FA">
        <w:rPr>
          <w:rFonts w:ascii="Century Gothic" w:eastAsia="Times New Roman" w:hAnsi="Century Gothic" w:cs="Arial"/>
        </w:rPr>
        <w:t>or behaviour</w:t>
      </w:r>
    </w:p>
    <w:p w14:paraId="07AD1F4A" w14:textId="77777777" w:rsidR="00D81253" w:rsidRPr="00A807FA" w:rsidRDefault="003779D3" w:rsidP="00F94B27">
      <w:pPr>
        <w:pStyle w:val="NoSpacing"/>
        <w:numPr>
          <w:ilvl w:val="0"/>
          <w:numId w:val="89"/>
        </w:numPr>
        <w:rPr>
          <w:rFonts w:ascii="Century Gothic" w:hAnsi="Century Gothic" w:cs="Arial"/>
        </w:rPr>
      </w:pPr>
      <w:r w:rsidRPr="00A807FA">
        <w:rPr>
          <w:rFonts w:ascii="Century Gothic" w:hAnsi="Century Gothic" w:cs="Arial"/>
        </w:rPr>
        <w:t>e</w:t>
      </w:r>
      <w:r w:rsidR="00D81253" w:rsidRPr="00A807FA">
        <w:rPr>
          <w:rFonts w:ascii="Century Gothic" w:hAnsi="Century Gothic" w:cs="Arial"/>
        </w:rPr>
        <w:t>xperiencing a high level of social isolation resulting in issues</w:t>
      </w:r>
      <w:r w:rsidR="00D56569" w:rsidRPr="00A807FA">
        <w:rPr>
          <w:rFonts w:ascii="Century Gothic" w:hAnsi="Century Gothic" w:cs="Arial"/>
        </w:rPr>
        <w:t xml:space="preserve"> of identity crisis and</w:t>
      </w:r>
      <w:r w:rsidR="00D81253" w:rsidRPr="00A807FA">
        <w:rPr>
          <w:rFonts w:ascii="Century Gothic" w:hAnsi="Century Gothic" w:cs="Arial"/>
        </w:rPr>
        <w:t>/or personal crisis</w:t>
      </w:r>
      <w:r w:rsidR="00D56569" w:rsidRPr="00A807FA">
        <w:rPr>
          <w:rFonts w:ascii="Century Gothic" w:hAnsi="Century Gothic" w:cs="Arial"/>
        </w:rPr>
        <w:t>.</w:t>
      </w:r>
    </w:p>
    <w:p w14:paraId="5E323E8D" w14:textId="77777777" w:rsidR="00204953" w:rsidRDefault="00204953" w:rsidP="00C86F3E">
      <w:pPr>
        <w:pStyle w:val="NoSpacing"/>
        <w:rPr>
          <w:rFonts w:ascii="Century Gothic" w:hAnsi="Century Gothic" w:cs="Arial"/>
        </w:rPr>
      </w:pPr>
    </w:p>
    <w:p w14:paraId="2BEF0E52" w14:textId="2A3EA815" w:rsidR="00204953" w:rsidRPr="00204953" w:rsidRDefault="00204953" w:rsidP="00204953">
      <w:pPr>
        <w:pStyle w:val="NoSpacing"/>
        <w:rPr>
          <w:rFonts w:ascii="Century Gothic" w:hAnsi="Century Gothic" w:cs="Arial"/>
        </w:rPr>
      </w:pPr>
      <w:r w:rsidRPr="00204953">
        <w:rPr>
          <w:rFonts w:ascii="Century Gothic" w:hAnsi="Century Gothic" w:cs="Arial"/>
        </w:rPr>
        <w:t xml:space="preserve">In accordance with the </w:t>
      </w:r>
      <w:r w:rsidRPr="00204953">
        <w:rPr>
          <w:rFonts w:ascii="Century Gothic" w:hAnsi="Century Gothic" w:cs="Arial"/>
          <w:b/>
        </w:rPr>
        <w:t>Prevent Duty</w:t>
      </w:r>
      <w:r w:rsidRPr="00204953">
        <w:rPr>
          <w:rFonts w:ascii="Century Gothic" w:hAnsi="Century Gothic" w:cs="Arial"/>
        </w:rPr>
        <w:t xml:space="preserve">, Sarah Knight is the Prevent Single Point of Contact (SPOC) who will be the lead within the organisation for safeguarding in relation to protecting individuals from radicalisation and involvement in terrorism. </w:t>
      </w:r>
    </w:p>
    <w:p w14:paraId="0D052B05" w14:textId="77777777" w:rsidR="00204953" w:rsidRPr="00204953" w:rsidRDefault="00204953" w:rsidP="00204953">
      <w:pPr>
        <w:pStyle w:val="NoSpacing"/>
        <w:rPr>
          <w:rFonts w:ascii="Century Gothic" w:hAnsi="Century Gothic" w:cs="Arial"/>
        </w:rPr>
      </w:pPr>
      <w:r w:rsidRPr="00204953">
        <w:rPr>
          <w:rFonts w:ascii="Century Gothic" w:hAnsi="Century Gothic" w:cs="Arial"/>
        </w:rPr>
        <w:t xml:space="preserve"> </w:t>
      </w:r>
    </w:p>
    <w:p w14:paraId="1A502062"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If a child is not suffering or likely to suffer from harm, or in immediate danger, where possible speak to the DSL first to agree a course of action.</w:t>
      </w:r>
    </w:p>
    <w:p w14:paraId="0EF7009C"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34DF0C35"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 xml:space="preserve">Where there is a concern, the DSL will consider the level of risk and decide which agency to make a referral to. This could include </w:t>
      </w:r>
      <w:hyperlink r:id="rId51" w:history="1">
        <w:r w:rsidRPr="00204953">
          <w:rPr>
            <w:rFonts w:ascii="Century Gothic" w:eastAsia="MS Mincho" w:hAnsi="Century Gothic"/>
            <w:sz w:val="22"/>
            <w:szCs w:val="22"/>
            <w:u w:val="single"/>
            <w:lang w:val="en-US"/>
          </w:rPr>
          <w:t>Channel</w:t>
        </w:r>
      </w:hyperlink>
      <w:r w:rsidRPr="00204953">
        <w:rPr>
          <w:rFonts w:ascii="Century Gothic" w:eastAsia="MS Mincho" w:hAnsi="Century Gothic"/>
          <w:sz w:val="22"/>
          <w:szCs w:val="22"/>
        </w:rPr>
        <w:t xml:space="preserve">, the government’s programme for identifying and supporting individuals at risk of being drawn into terrorism, or the local authority children’s social care team. </w:t>
      </w:r>
    </w:p>
    <w:p w14:paraId="6BE4152F"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 xml:space="preserve">The Department for Education also has a dedicated telephone helpline, 020 7340 7264, which school staff and governors can call to raise concerns about extremism with respect to a pupil. You can also email </w:t>
      </w:r>
      <w:hyperlink r:id="rId52" w:history="1">
        <w:r w:rsidRPr="00204953">
          <w:rPr>
            <w:rFonts w:ascii="Century Gothic" w:eastAsia="MS Mincho" w:hAnsi="Century Gothic"/>
            <w:sz w:val="22"/>
            <w:szCs w:val="22"/>
            <w:u w:val="single"/>
            <w:lang w:val="en-US"/>
          </w:rPr>
          <w:t>counter.extremism@education.gov.uk</w:t>
        </w:r>
      </w:hyperlink>
      <w:r w:rsidRPr="00204953">
        <w:rPr>
          <w:rFonts w:ascii="Century Gothic" w:eastAsia="MS Mincho" w:hAnsi="Century Gothic"/>
          <w:sz w:val="22"/>
          <w:szCs w:val="22"/>
        </w:rPr>
        <w:t>. Note that this is not for use in emergency situations.</w:t>
      </w:r>
    </w:p>
    <w:p w14:paraId="280D944D" w14:textId="77777777" w:rsidR="00204953" w:rsidRPr="00204953" w:rsidRDefault="00204953" w:rsidP="00204953">
      <w:pPr>
        <w:spacing w:after="120"/>
        <w:rPr>
          <w:rFonts w:ascii="Century Gothic" w:eastAsia="MS Mincho" w:hAnsi="Century Gothic"/>
          <w:sz w:val="22"/>
          <w:szCs w:val="22"/>
        </w:rPr>
      </w:pPr>
      <w:r w:rsidRPr="00204953">
        <w:rPr>
          <w:rFonts w:ascii="Century Gothic" w:eastAsia="MS Mincho" w:hAnsi="Century Gothic"/>
          <w:sz w:val="22"/>
          <w:szCs w:val="22"/>
        </w:rPr>
        <w:t xml:space="preserve">In an emergency, call 999 or the confidential anti-terrorist hotline on 0800 789 321 if you: </w:t>
      </w:r>
    </w:p>
    <w:p w14:paraId="2BFF1AED" w14:textId="77777777" w:rsidR="00204953" w:rsidRPr="00204953" w:rsidRDefault="00204953" w:rsidP="00F94B27">
      <w:pPr>
        <w:numPr>
          <w:ilvl w:val="0"/>
          <w:numId w:val="97"/>
        </w:numPr>
        <w:spacing w:after="120" w:line="240" w:lineRule="auto"/>
        <w:rPr>
          <w:rFonts w:ascii="Century Gothic" w:eastAsia="MS Mincho" w:hAnsi="Century Gothic" w:cs="Arial"/>
          <w:sz w:val="22"/>
          <w:szCs w:val="22"/>
          <w:lang w:val="en-US"/>
        </w:rPr>
      </w:pPr>
      <w:r w:rsidRPr="00204953">
        <w:rPr>
          <w:rFonts w:ascii="Century Gothic" w:eastAsia="MS Mincho" w:hAnsi="Century Gothic" w:cs="Arial"/>
          <w:sz w:val="22"/>
          <w:szCs w:val="22"/>
          <w:lang w:val="en-US"/>
        </w:rPr>
        <w:t>Think someone is in immediate danger</w:t>
      </w:r>
    </w:p>
    <w:p w14:paraId="74B8BE7A" w14:textId="77777777" w:rsidR="00204953" w:rsidRPr="00204953" w:rsidRDefault="00204953" w:rsidP="00F94B27">
      <w:pPr>
        <w:numPr>
          <w:ilvl w:val="0"/>
          <w:numId w:val="97"/>
        </w:numPr>
        <w:spacing w:after="120" w:line="240" w:lineRule="auto"/>
        <w:rPr>
          <w:rFonts w:ascii="Century Gothic" w:eastAsia="MS Mincho" w:hAnsi="Century Gothic" w:cs="Arial"/>
          <w:sz w:val="22"/>
          <w:szCs w:val="22"/>
          <w:lang w:val="en-US"/>
        </w:rPr>
      </w:pPr>
      <w:r w:rsidRPr="00204953">
        <w:rPr>
          <w:rFonts w:ascii="Century Gothic" w:eastAsia="MS Mincho" w:hAnsi="Century Gothic" w:cs="Arial"/>
          <w:sz w:val="22"/>
          <w:szCs w:val="22"/>
          <w:lang w:val="en-US"/>
        </w:rPr>
        <w:t>Think someone may be planning to travel to join an extremist group</w:t>
      </w:r>
    </w:p>
    <w:p w14:paraId="6E7039FD" w14:textId="77777777" w:rsidR="00204953" w:rsidRPr="00204953" w:rsidRDefault="00204953" w:rsidP="00F94B27">
      <w:pPr>
        <w:numPr>
          <w:ilvl w:val="0"/>
          <w:numId w:val="97"/>
        </w:numPr>
        <w:spacing w:after="120" w:line="240" w:lineRule="auto"/>
        <w:rPr>
          <w:rFonts w:ascii="Century Gothic" w:eastAsia="MS Mincho" w:hAnsi="Century Gothic" w:cs="Arial"/>
          <w:sz w:val="22"/>
          <w:szCs w:val="22"/>
          <w:lang w:val="en-US"/>
        </w:rPr>
      </w:pPr>
      <w:r w:rsidRPr="00204953">
        <w:rPr>
          <w:rFonts w:ascii="Century Gothic" w:eastAsia="MS Mincho" w:hAnsi="Century Gothic" w:cs="Arial"/>
          <w:sz w:val="22"/>
          <w:szCs w:val="22"/>
          <w:lang w:val="en-US"/>
        </w:rPr>
        <w:t>See or hear something that may be terrorist-related</w:t>
      </w:r>
    </w:p>
    <w:p w14:paraId="17961F45" w14:textId="03DA0659" w:rsidR="00D81253" w:rsidRPr="00204953" w:rsidRDefault="00D81253" w:rsidP="00C86F3E">
      <w:pPr>
        <w:pStyle w:val="NoSpacing"/>
        <w:rPr>
          <w:rFonts w:ascii="Century Gothic" w:hAnsi="Century Gothic" w:cs="Arial"/>
        </w:rPr>
      </w:pPr>
      <w:r w:rsidRPr="00204953">
        <w:rPr>
          <w:rFonts w:ascii="Century Gothic" w:hAnsi="Century Gothic" w:cs="Arial"/>
        </w:rPr>
        <w:br w:type="page"/>
      </w:r>
    </w:p>
    <w:p w14:paraId="6225206A" w14:textId="77777777" w:rsidR="00204953" w:rsidRPr="00A807FA" w:rsidRDefault="00204953" w:rsidP="00C86F3E">
      <w:pPr>
        <w:pStyle w:val="NoSpacing"/>
        <w:rPr>
          <w:rFonts w:ascii="Century Gothic" w:eastAsia="Times New Roman" w:hAnsi="Century Gothic" w:cs="Arial"/>
        </w:rPr>
      </w:pPr>
    </w:p>
    <w:p w14:paraId="753A552F" w14:textId="14D50166" w:rsidR="00D61D12" w:rsidRPr="00A807FA" w:rsidRDefault="00B45FA3" w:rsidP="00C86F3E">
      <w:pPr>
        <w:pStyle w:val="NoSpacing"/>
        <w:rPr>
          <w:rFonts w:ascii="Century Gothic" w:eastAsia="Times New Roman" w:hAnsi="Century Gothic" w:cs="Arial"/>
          <w:b/>
        </w:rPr>
      </w:pPr>
      <w:r w:rsidRPr="00A807FA">
        <w:rPr>
          <w:rFonts w:ascii="Century Gothic" w:eastAsia="Times New Roman" w:hAnsi="Century Gothic" w:cs="Arial"/>
          <w:b/>
        </w:rPr>
        <w:t xml:space="preserve">Appendix </w:t>
      </w:r>
      <w:r w:rsidR="00E22DFD">
        <w:rPr>
          <w:rFonts w:ascii="Century Gothic" w:eastAsia="Times New Roman" w:hAnsi="Century Gothic" w:cs="Arial"/>
          <w:b/>
        </w:rPr>
        <w:t>Nine</w:t>
      </w:r>
    </w:p>
    <w:p w14:paraId="59E2D1FA" w14:textId="77777777" w:rsidR="00D61D12" w:rsidRPr="00A807FA" w:rsidRDefault="00D61D12" w:rsidP="00C86F3E">
      <w:pPr>
        <w:pStyle w:val="NoSpacing"/>
        <w:jc w:val="right"/>
        <w:rPr>
          <w:rFonts w:ascii="Century Gothic" w:eastAsia="Times New Roman" w:hAnsi="Century Gothic" w:cs="Arial"/>
          <w:b/>
        </w:rPr>
      </w:pPr>
    </w:p>
    <w:p w14:paraId="6D9E3EDB" w14:textId="77777777" w:rsidR="00D81253" w:rsidRPr="00A807FA" w:rsidRDefault="00D81253" w:rsidP="00C86F3E">
      <w:pPr>
        <w:pStyle w:val="Heading2"/>
        <w:spacing w:line="240" w:lineRule="auto"/>
        <w:jc w:val="center"/>
        <w:rPr>
          <w:rFonts w:ascii="Century Gothic" w:hAnsi="Century Gothic"/>
          <w:sz w:val="22"/>
          <w:szCs w:val="22"/>
        </w:rPr>
      </w:pPr>
      <w:bookmarkStart w:id="35" w:name="_Female_Genital_Mutilation"/>
      <w:bookmarkEnd w:id="35"/>
      <w:r w:rsidRPr="00A807FA">
        <w:rPr>
          <w:rFonts w:ascii="Century Gothic" w:hAnsi="Century Gothic"/>
          <w:sz w:val="22"/>
          <w:szCs w:val="22"/>
        </w:rPr>
        <w:t>Female Genital Mutilation</w:t>
      </w:r>
    </w:p>
    <w:p w14:paraId="6ADE4BFF" w14:textId="77777777" w:rsidR="006C2099" w:rsidRPr="00A807FA" w:rsidRDefault="006C2099" w:rsidP="00C86F3E">
      <w:pPr>
        <w:pStyle w:val="NoSpacing"/>
        <w:rPr>
          <w:rFonts w:ascii="Century Gothic" w:eastAsia="Times New Roman" w:hAnsi="Century Gothic" w:cs="Arial"/>
        </w:rPr>
      </w:pPr>
    </w:p>
    <w:p w14:paraId="6D1659F7" w14:textId="77777777" w:rsidR="006C2099" w:rsidRPr="00A807FA" w:rsidRDefault="006C2099" w:rsidP="00C86F3E">
      <w:pPr>
        <w:pStyle w:val="NoSpacing"/>
        <w:rPr>
          <w:rFonts w:ascii="Century Gothic" w:eastAsia="Times New Roman" w:hAnsi="Century Gothic" w:cs="Arial"/>
        </w:rPr>
      </w:pPr>
      <w:r w:rsidRPr="00A807FA">
        <w:rPr>
          <w:rFonts w:ascii="Century Gothic" w:eastAsia="Times New Roman" w:hAnsi="Century Gothic" w:cs="Arial"/>
        </w:rPr>
        <w:t>Female genital mutilation (FGM) is a procedure where the female genitals are deliberately cut, injured or changed, but where there's no medical reason for this to be done.</w:t>
      </w:r>
    </w:p>
    <w:p w14:paraId="0D863AF7" w14:textId="77777777" w:rsidR="006C2099" w:rsidRPr="00A807FA" w:rsidRDefault="006C2099" w:rsidP="00C86F3E">
      <w:pPr>
        <w:pStyle w:val="NoSpacing"/>
        <w:rPr>
          <w:rFonts w:ascii="Century Gothic" w:eastAsia="Times New Roman" w:hAnsi="Century Gothic" w:cs="Arial"/>
        </w:rPr>
      </w:pPr>
    </w:p>
    <w:p w14:paraId="7190CE4C" w14:textId="77777777" w:rsidR="006C2099" w:rsidRPr="00A807FA" w:rsidRDefault="006C2099" w:rsidP="00C86F3E">
      <w:pPr>
        <w:pStyle w:val="NoSpacing"/>
        <w:rPr>
          <w:rFonts w:ascii="Century Gothic" w:eastAsia="Times New Roman" w:hAnsi="Century Gothic" w:cs="Arial"/>
        </w:rPr>
      </w:pPr>
      <w:r w:rsidRPr="00A807FA">
        <w:rPr>
          <w:rFonts w:ascii="Century Gothic" w:eastAsia="Times New Roman" w:hAnsi="Century Gothic" w:cs="Arial"/>
        </w:rPr>
        <w:t>It's also known as "female circumcision" or "cutting", and by other terms such as sunna, gudniin, halalays, tahur, megrez and khitan, among others.</w:t>
      </w:r>
    </w:p>
    <w:p w14:paraId="5B473F21" w14:textId="77777777" w:rsidR="006C2099" w:rsidRPr="00A807FA" w:rsidRDefault="006C2099" w:rsidP="00C86F3E">
      <w:pPr>
        <w:pStyle w:val="NoSpacing"/>
        <w:rPr>
          <w:rFonts w:ascii="Century Gothic" w:eastAsia="Times New Roman" w:hAnsi="Century Gothic" w:cs="Arial"/>
        </w:rPr>
      </w:pPr>
    </w:p>
    <w:p w14:paraId="574DC933" w14:textId="77777777" w:rsidR="006C2099" w:rsidRPr="00A807FA" w:rsidRDefault="006C2099" w:rsidP="00C86F3E">
      <w:pPr>
        <w:pStyle w:val="NoSpacing"/>
        <w:rPr>
          <w:rFonts w:ascii="Century Gothic" w:eastAsia="Times New Roman" w:hAnsi="Century Gothic" w:cs="Arial"/>
        </w:rPr>
      </w:pPr>
      <w:r w:rsidRPr="00A807FA">
        <w:rPr>
          <w:rFonts w:ascii="Century Gothic" w:eastAsia="Times New Roman" w:hAnsi="Century Gothic" w:cs="Arial"/>
        </w:rPr>
        <w:t>FGM is usually carried out on young girls between infancy and the age of 15, most commonly before puberty starts. It is illegal in the UK and is child abuse.</w:t>
      </w:r>
    </w:p>
    <w:p w14:paraId="5E2C9F2A" w14:textId="77777777" w:rsidR="006C2099" w:rsidRPr="00A807FA" w:rsidRDefault="006C2099" w:rsidP="00C86F3E">
      <w:pPr>
        <w:pStyle w:val="NoSpacing"/>
        <w:rPr>
          <w:rFonts w:ascii="Century Gothic" w:eastAsia="Times New Roman" w:hAnsi="Century Gothic" w:cs="Arial"/>
        </w:rPr>
      </w:pPr>
      <w:r w:rsidRPr="00A807FA">
        <w:rPr>
          <w:rFonts w:ascii="Century Gothic" w:eastAsia="Times New Roman" w:hAnsi="Century Gothic" w:cs="Arial"/>
        </w:rPr>
        <w:t>It's very painful and can seriously harm the health of women and girls. It can also cause long-term problems with sex</w:t>
      </w:r>
      <w:r w:rsidR="00664D8B" w:rsidRPr="00A807FA">
        <w:rPr>
          <w:rFonts w:ascii="Century Gothic" w:eastAsia="Times New Roman" w:hAnsi="Century Gothic" w:cs="Arial"/>
        </w:rPr>
        <w:t>ual intercourse</w:t>
      </w:r>
      <w:r w:rsidRPr="00A807FA">
        <w:rPr>
          <w:rFonts w:ascii="Century Gothic" w:eastAsia="Times New Roman" w:hAnsi="Century Gothic" w:cs="Arial"/>
        </w:rPr>
        <w:t>, childbirth and mental health.</w:t>
      </w:r>
    </w:p>
    <w:p w14:paraId="70E2EED6" w14:textId="77777777" w:rsidR="0009761A" w:rsidRPr="00A807FA" w:rsidRDefault="0009761A" w:rsidP="00C86F3E">
      <w:pPr>
        <w:pStyle w:val="NoSpacing"/>
        <w:rPr>
          <w:rFonts w:ascii="Century Gothic" w:eastAsia="Times New Roman" w:hAnsi="Century Gothic" w:cs="Arial"/>
        </w:rPr>
      </w:pPr>
    </w:p>
    <w:p w14:paraId="4CF18D1D" w14:textId="77777777" w:rsidR="0009761A" w:rsidRPr="00A807FA" w:rsidRDefault="0009761A" w:rsidP="00C86F3E">
      <w:pPr>
        <w:pStyle w:val="NoSpacing"/>
        <w:rPr>
          <w:rFonts w:ascii="Century Gothic" w:eastAsia="Times New Roman" w:hAnsi="Century Gothic" w:cs="Arial"/>
          <w:b/>
        </w:rPr>
      </w:pPr>
      <w:r w:rsidRPr="00A807FA">
        <w:rPr>
          <w:rFonts w:ascii="Century Gothic" w:eastAsia="Times New Roman" w:hAnsi="Century Gothic" w:cs="Arial"/>
          <w:b/>
        </w:rPr>
        <w:t>Effects of FGM</w:t>
      </w:r>
    </w:p>
    <w:p w14:paraId="69BF77A9" w14:textId="77777777" w:rsidR="0009761A" w:rsidRPr="00A807FA" w:rsidRDefault="0009761A" w:rsidP="00C86F3E">
      <w:pPr>
        <w:pStyle w:val="NoSpacing"/>
        <w:rPr>
          <w:rFonts w:ascii="Century Gothic" w:eastAsia="Times New Roman" w:hAnsi="Century Gothic" w:cs="Arial"/>
        </w:rPr>
      </w:pPr>
    </w:p>
    <w:p w14:paraId="715E7E56" w14:textId="71C49F66"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 xml:space="preserve">There are no health benefits to </w:t>
      </w:r>
      <w:r w:rsidR="00B44CF8" w:rsidRPr="00A807FA">
        <w:rPr>
          <w:rFonts w:ascii="Century Gothic" w:eastAsia="Times New Roman" w:hAnsi="Century Gothic" w:cs="Arial"/>
        </w:rPr>
        <w:t>FGM,</w:t>
      </w:r>
      <w:r w:rsidRPr="00A807FA">
        <w:rPr>
          <w:rFonts w:ascii="Century Gothic" w:eastAsia="Times New Roman" w:hAnsi="Century Gothic" w:cs="Arial"/>
        </w:rPr>
        <w:t xml:space="preserve"> and it can cause serious harm, including:</w:t>
      </w:r>
    </w:p>
    <w:p w14:paraId="51219151" w14:textId="77777777" w:rsidR="0009761A" w:rsidRPr="00A807FA" w:rsidRDefault="0009761A" w:rsidP="00C86F3E">
      <w:pPr>
        <w:pStyle w:val="NoSpacing"/>
        <w:rPr>
          <w:rFonts w:ascii="Century Gothic" w:eastAsia="Times New Roman" w:hAnsi="Century Gothic" w:cs="Arial"/>
        </w:rPr>
      </w:pPr>
    </w:p>
    <w:p w14:paraId="0FD0B5CF"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constant pain </w:t>
      </w:r>
    </w:p>
    <w:p w14:paraId="54DB7075"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pain and/or difficulty having sex </w:t>
      </w:r>
    </w:p>
    <w:p w14:paraId="0176236E"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repeated infections, which can lead to infertility </w:t>
      </w:r>
    </w:p>
    <w:p w14:paraId="2C39EE28"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bleeding, cysts and abscesses </w:t>
      </w:r>
    </w:p>
    <w:p w14:paraId="45723B0A"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problems passing urine or incontinence </w:t>
      </w:r>
    </w:p>
    <w:p w14:paraId="4A4FD10D"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depression, flashbacks and self-harm  </w:t>
      </w:r>
    </w:p>
    <w:p w14:paraId="7313BCC8"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problems during labour and childbirth, which can be life-threatening for mother and baby</w:t>
      </w:r>
      <w:r w:rsidR="00664D8B" w:rsidRPr="00A807FA">
        <w:rPr>
          <w:rFonts w:ascii="Century Gothic" w:eastAsia="Times New Roman" w:hAnsi="Century Gothic" w:cs="Arial"/>
        </w:rPr>
        <w:t>.</w:t>
      </w:r>
    </w:p>
    <w:p w14:paraId="573E356C" w14:textId="77777777" w:rsidR="0009761A" w:rsidRPr="00A807FA" w:rsidRDefault="0009761A" w:rsidP="00C86F3E">
      <w:pPr>
        <w:pStyle w:val="NoSpacing"/>
        <w:rPr>
          <w:rFonts w:ascii="Century Gothic" w:eastAsia="Times New Roman" w:hAnsi="Century Gothic" w:cs="Arial"/>
        </w:rPr>
      </w:pPr>
    </w:p>
    <w:p w14:paraId="08945850" w14:textId="77777777" w:rsidR="0009761A" w:rsidRPr="00A807FA" w:rsidRDefault="0009761A" w:rsidP="00C86F3E">
      <w:pPr>
        <w:pStyle w:val="NoSpacing"/>
        <w:rPr>
          <w:rFonts w:ascii="Century Gothic" w:hAnsi="Century Gothic" w:cs="Arial"/>
          <w:lang w:val="en"/>
        </w:rPr>
      </w:pPr>
      <w:r w:rsidRPr="00A807FA">
        <w:rPr>
          <w:rFonts w:ascii="Century Gothic" w:hAnsi="Century Gothic" w:cs="Arial"/>
          <w:lang w:val="en"/>
        </w:rPr>
        <w:t>Some girls die from blood loss or infection as a direct result of the procedure</w:t>
      </w:r>
      <w:r w:rsidR="00664D8B" w:rsidRPr="00A807FA">
        <w:rPr>
          <w:rFonts w:ascii="Century Gothic" w:hAnsi="Century Gothic" w:cs="Arial"/>
          <w:lang w:val="en"/>
        </w:rPr>
        <w:t>.</w:t>
      </w:r>
    </w:p>
    <w:p w14:paraId="3E0CB401" w14:textId="77777777" w:rsidR="0009761A" w:rsidRPr="00A807FA" w:rsidRDefault="0009761A" w:rsidP="00C86F3E">
      <w:pPr>
        <w:pStyle w:val="NoSpacing"/>
        <w:rPr>
          <w:rFonts w:ascii="Century Gothic" w:hAnsi="Century Gothic" w:cs="Arial"/>
          <w:lang w:val="en"/>
        </w:rPr>
      </w:pPr>
    </w:p>
    <w:p w14:paraId="08625406" w14:textId="77777777" w:rsidR="0009761A" w:rsidRPr="00A807FA" w:rsidRDefault="0009761A" w:rsidP="00C86F3E">
      <w:pPr>
        <w:pStyle w:val="NoSpacing"/>
        <w:rPr>
          <w:rFonts w:ascii="Century Gothic" w:hAnsi="Century Gothic" w:cs="Arial"/>
          <w:b/>
          <w:lang w:val="en"/>
        </w:rPr>
      </w:pPr>
      <w:r w:rsidRPr="00A807FA">
        <w:rPr>
          <w:rFonts w:ascii="Century Gothic" w:hAnsi="Century Gothic" w:cs="Arial"/>
          <w:b/>
          <w:lang w:val="en"/>
        </w:rPr>
        <w:t>Why FGM is carried out</w:t>
      </w:r>
    </w:p>
    <w:p w14:paraId="3F3E0C7F" w14:textId="77777777" w:rsidR="0009761A" w:rsidRPr="00A807FA" w:rsidRDefault="0009761A" w:rsidP="00C86F3E">
      <w:pPr>
        <w:pStyle w:val="NoSpacing"/>
        <w:rPr>
          <w:rFonts w:ascii="Century Gothic" w:hAnsi="Century Gothic" w:cs="Arial"/>
          <w:lang w:val="en"/>
        </w:rPr>
      </w:pPr>
    </w:p>
    <w:p w14:paraId="4A724552" w14:textId="77777777" w:rsidR="0009761A" w:rsidRPr="00A807FA" w:rsidRDefault="0009761A" w:rsidP="00C86F3E">
      <w:pPr>
        <w:pStyle w:val="NoSpacing"/>
        <w:rPr>
          <w:rFonts w:ascii="Century Gothic" w:hAnsi="Century Gothic" w:cs="Arial"/>
          <w:lang w:val="en"/>
        </w:rPr>
      </w:pPr>
      <w:r w:rsidRPr="00A807FA">
        <w:rPr>
          <w:rFonts w:ascii="Century Gothic" w:hAnsi="Century Gothic" w:cs="Arial"/>
          <w:lang w:val="en"/>
        </w:rPr>
        <w:t xml:space="preserve">FGM is carried out for various cultural, religious and social reasons within families and communities in the mistaken belief that it will benefit the girl in some way (for example, as a preparation for marriage or to preserve her virginity). </w:t>
      </w:r>
    </w:p>
    <w:p w14:paraId="1CDA24D2" w14:textId="77777777" w:rsidR="0009761A" w:rsidRPr="00A807FA" w:rsidRDefault="0009761A" w:rsidP="00C86F3E">
      <w:pPr>
        <w:pStyle w:val="NoSpacing"/>
        <w:rPr>
          <w:rFonts w:ascii="Century Gothic" w:hAnsi="Century Gothic" w:cs="Arial"/>
          <w:lang w:val="en"/>
        </w:rPr>
      </w:pPr>
    </w:p>
    <w:p w14:paraId="77C35172" w14:textId="77777777" w:rsidR="0009761A" w:rsidRPr="00A807FA" w:rsidRDefault="0009761A" w:rsidP="00C86F3E">
      <w:pPr>
        <w:pStyle w:val="NoSpacing"/>
        <w:rPr>
          <w:rFonts w:ascii="Century Gothic" w:hAnsi="Century Gothic" w:cs="Arial"/>
          <w:lang w:val="en"/>
        </w:rPr>
      </w:pPr>
      <w:r w:rsidRPr="00A807FA">
        <w:rPr>
          <w:rFonts w:ascii="Century Gothic" w:hAnsi="Century Gothic" w:cs="Arial"/>
          <w:lang w:val="en"/>
        </w:rPr>
        <w:t>However, there are no acceptable reasons that justify FGM. It's a harmful practice that isn't required by any religion and there are no religious texts that say it should be done. There are no health benefits of FGM.</w:t>
      </w:r>
    </w:p>
    <w:p w14:paraId="1B18755B" w14:textId="77777777" w:rsidR="0009761A" w:rsidRPr="00A807FA" w:rsidRDefault="0009761A" w:rsidP="00C86F3E">
      <w:pPr>
        <w:pStyle w:val="NoSpacing"/>
        <w:rPr>
          <w:rFonts w:ascii="Century Gothic" w:hAnsi="Century Gothic" w:cs="Arial"/>
          <w:lang w:val="en"/>
        </w:rPr>
      </w:pPr>
      <w:r w:rsidRPr="00A807FA">
        <w:rPr>
          <w:rFonts w:ascii="Century Gothic" w:hAnsi="Century Gothic" w:cs="Arial"/>
          <w:lang w:val="en"/>
        </w:rPr>
        <w:t>FGM usually happens to girls whose mothers, grandmothers or extended female family members have had FGM themselves or if their father comes from a community where it's carried out.</w:t>
      </w:r>
    </w:p>
    <w:p w14:paraId="145AF01D" w14:textId="77777777" w:rsidR="0009761A" w:rsidRPr="00A807FA" w:rsidRDefault="0009761A" w:rsidP="00C86F3E">
      <w:pPr>
        <w:pStyle w:val="NoSpacing"/>
        <w:rPr>
          <w:rFonts w:ascii="Century Gothic" w:hAnsi="Century Gothic" w:cs="Arial"/>
          <w:lang w:val="en"/>
        </w:rPr>
      </w:pPr>
    </w:p>
    <w:p w14:paraId="7FBA4A05" w14:textId="77777777" w:rsidR="0009761A" w:rsidRPr="00A807FA" w:rsidRDefault="0009761A" w:rsidP="00C86F3E">
      <w:pPr>
        <w:pStyle w:val="NoSpacing"/>
        <w:rPr>
          <w:rFonts w:ascii="Century Gothic" w:eastAsia="Times New Roman" w:hAnsi="Century Gothic" w:cs="Arial"/>
          <w:b/>
        </w:rPr>
      </w:pPr>
      <w:r w:rsidRPr="00A807FA">
        <w:rPr>
          <w:rFonts w:ascii="Century Gothic" w:eastAsia="Times New Roman" w:hAnsi="Century Gothic" w:cs="Arial"/>
          <w:b/>
        </w:rPr>
        <w:t>Where FGM is carried out</w:t>
      </w:r>
    </w:p>
    <w:p w14:paraId="28B69894" w14:textId="77777777" w:rsidR="0009761A" w:rsidRPr="00A807FA" w:rsidRDefault="0009761A" w:rsidP="00C86F3E">
      <w:pPr>
        <w:pStyle w:val="NoSpacing"/>
        <w:rPr>
          <w:rFonts w:ascii="Century Gothic" w:eastAsia="Times New Roman" w:hAnsi="Century Gothic" w:cs="Arial"/>
        </w:rPr>
      </w:pPr>
    </w:p>
    <w:p w14:paraId="00083BDD"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Girls are sometimes taken abroad for FGM, but they may not be aware that this is the reason for their travel. Girls are more at risk of FGM being carried out during the summer holidays, as this allows more time for them to "heal" before they return to school</w:t>
      </w:r>
      <w:r w:rsidR="00664D8B" w:rsidRPr="00A807FA">
        <w:rPr>
          <w:rFonts w:ascii="Century Gothic" w:eastAsia="Times New Roman" w:hAnsi="Century Gothic" w:cs="Arial"/>
        </w:rPr>
        <w:t>.</w:t>
      </w:r>
    </w:p>
    <w:p w14:paraId="56ED3572" w14:textId="77777777" w:rsidR="0009761A" w:rsidRPr="00A807FA" w:rsidRDefault="0009761A" w:rsidP="00C86F3E">
      <w:pPr>
        <w:pStyle w:val="NoSpacing"/>
        <w:rPr>
          <w:rFonts w:ascii="Century Gothic" w:eastAsia="Times New Roman" w:hAnsi="Century Gothic" w:cs="Arial"/>
        </w:rPr>
      </w:pPr>
    </w:p>
    <w:p w14:paraId="65283E0A"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Communities that perform FGM are found in many parts of Africa, the Middle East and Asia. Girls who were born in the UK or are resident here but whose families originate from an FGM practising community are at greater risk of FGM happening to them.</w:t>
      </w:r>
    </w:p>
    <w:p w14:paraId="53E0F520" w14:textId="77777777" w:rsidR="0009761A" w:rsidRPr="00A807FA" w:rsidRDefault="0009761A" w:rsidP="00C86F3E">
      <w:pPr>
        <w:pStyle w:val="NoSpacing"/>
        <w:rPr>
          <w:rFonts w:ascii="Century Gothic" w:eastAsia="Times New Roman" w:hAnsi="Century Gothic" w:cs="Arial"/>
        </w:rPr>
      </w:pPr>
    </w:p>
    <w:p w14:paraId="7828B140"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lastRenderedPageBreak/>
        <w:t>Communities at particular risk of FGM in the UK originate from:</w:t>
      </w:r>
    </w:p>
    <w:p w14:paraId="4C24E247" w14:textId="77777777" w:rsidR="0009761A" w:rsidRPr="00A807FA" w:rsidRDefault="0009761A" w:rsidP="00C86F3E">
      <w:pPr>
        <w:pStyle w:val="NoSpacing"/>
        <w:rPr>
          <w:rFonts w:ascii="Century Gothic" w:eastAsia="Times New Roman" w:hAnsi="Century Gothic" w:cs="Arial"/>
        </w:rPr>
      </w:pPr>
    </w:p>
    <w:p w14:paraId="3E09ABB7" w14:textId="77777777" w:rsidR="009E34F1"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 xml:space="preserve">Egypt </w:t>
      </w:r>
      <w:r w:rsidRPr="00A807FA">
        <w:rPr>
          <w:rFonts w:ascii="Century Gothic" w:eastAsia="Times New Roman" w:hAnsi="Century Gothic" w:cs="Arial"/>
        </w:rPr>
        <w:tab/>
      </w:r>
      <w:r w:rsidRPr="00A807FA">
        <w:rPr>
          <w:rFonts w:ascii="Century Gothic" w:eastAsia="Times New Roman" w:hAnsi="Century Gothic" w:cs="Arial"/>
        </w:rPr>
        <w:tab/>
      </w:r>
      <w:r w:rsidRPr="00A807FA">
        <w:rPr>
          <w:rFonts w:ascii="Century Gothic" w:eastAsia="Times New Roman" w:hAnsi="Century Gothic" w:cs="Arial"/>
        </w:rPr>
        <w:tab/>
      </w:r>
      <w:r w:rsidRPr="00A807FA">
        <w:rPr>
          <w:rFonts w:ascii="Century Gothic" w:eastAsia="Times New Roman" w:hAnsi="Century Gothic" w:cs="Arial"/>
        </w:rPr>
        <w:tab/>
      </w:r>
      <w:r w:rsidR="00935825" w:rsidRPr="00A807FA">
        <w:rPr>
          <w:rFonts w:ascii="Century Gothic" w:eastAsia="Times New Roman" w:hAnsi="Century Gothic" w:cs="Arial"/>
        </w:rPr>
        <w:t>Yemen</w:t>
      </w:r>
      <w:r w:rsidR="00935825" w:rsidRPr="00A807FA">
        <w:rPr>
          <w:rFonts w:ascii="Century Gothic" w:eastAsia="Times New Roman" w:hAnsi="Century Gothic" w:cs="Arial"/>
        </w:rPr>
        <w:tab/>
      </w:r>
      <w:r w:rsidR="009E34F1" w:rsidRPr="00A807FA">
        <w:rPr>
          <w:rFonts w:ascii="Century Gothic" w:eastAsia="Times New Roman" w:hAnsi="Century Gothic" w:cs="Arial"/>
        </w:rPr>
        <w:t>E</w:t>
      </w:r>
      <w:r w:rsidR="00935825" w:rsidRPr="00A807FA">
        <w:rPr>
          <w:rFonts w:ascii="Century Gothic" w:eastAsia="Times New Roman" w:hAnsi="Century Gothic" w:cs="Arial"/>
        </w:rPr>
        <w:t xml:space="preserve">ritrea </w:t>
      </w:r>
      <w:r w:rsidR="00935825" w:rsidRPr="00A807FA">
        <w:rPr>
          <w:rFonts w:ascii="Century Gothic" w:eastAsia="Times New Roman" w:hAnsi="Century Gothic" w:cs="Arial"/>
        </w:rPr>
        <w:tab/>
      </w:r>
      <w:r w:rsidR="00935825" w:rsidRPr="00A807FA">
        <w:rPr>
          <w:rFonts w:ascii="Century Gothic" w:eastAsia="Times New Roman" w:hAnsi="Century Gothic" w:cs="Arial"/>
        </w:rPr>
        <w:tab/>
      </w:r>
      <w:r w:rsidR="009E34F1" w:rsidRPr="00A807FA">
        <w:rPr>
          <w:rFonts w:ascii="Century Gothic" w:eastAsia="Times New Roman" w:hAnsi="Century Gothic" w:cs="Arial"/>
        </w:rPr>
        <w:t xml:space="preserve">Sudan </w:t>
      </w:r>
    </w:p>
    <w:p w14:paraId="140D50DE" w14:textId="77777777" w:rsidR="009E34F1"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 xml:space="preserve">Ethiopia </w:t>
      </w:r>
      <w:r w:rsidRPr="00A807FA">
        <w:rPr>
          <w:rFonts w:ascii="Century Gothic" w:eastAsia="Times New Roman" w:hAnsi="Century Gothic" w:cs="Arial"/>
        </w:rPr>
        <w:tab/>
      </w:r>
      <w:r w:rsidRPr="00A807FA">
        <w:rPr>
          <w:rFonts w:ascii="Century Gothic" w:eastAsia="Times New Roman" w:hAnsi="Century Gothic" w:cs="Arial"/>
        </w:rPr>
        <w:tab/>
      </w:r>
      <w:r w:rsidRPr="00A807FA">
        <w:rPr>
          <w:rFonts w:ascii="Century Gothic" w:eastAsia="Times New Roman" w:hAnsi="Century Gothic" w:cs="Arial"/>
        </w:rPr>
        <w:tab/>
        <w:t>Somalia</w:t>
      </w:r>
      <w:r w:rsidR="009E34F1" w:rsidRPr="00A807FA">
        <w:rPr>
          <w:rFonts w:ascii="Century Gothic" w:eastAsia="Times New Roman" w:hAnsi="Century Gothic" w:cs="Arial"/>
        </w:rPr>
        <w:tab/>
        <w:t xml:space="preserve">Gambia </w:t>
      </w:r>
      <w:r w:rsidR="009E34F1" w:rsidRPr="00A807FA">
        <w:rPr>
          <w:rFonts w:ascii="Century Gothic" w:eastAsia="Times New Roman" w:hAnsi="Century Gothic" w:cs="Arial"/>
        </w:rPr>
        <w:tab/>
      </w:r>
      <w:r w:rsidR="009E34F1" w:rsidRPr="00A807FA">
        <w:rPr>
          <w:rFonts w:ascii="Century Gothic" w:eastAsia="Times New Roman" w:hAnsi="Century Gothic" w:cs="Arial"/>
        </w:rPr>
        <w:tab/>
        <w:t xml:space="preserve">Sierra Leone </w:t>
      </w:r>
    </w:p>
    <w:p w14:paraId="5DE40FC4" w14:textId="77777777" w:rsidR="009E34F1"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 xml:space="preserve">Guinea </w:t>
      </w:r>
      <w:r w:rsidRPr="00A807FA">
        <w:rPr>
          <w:rFonts w:ascii="Century Gothic" w:eastAsia="Times New Roman" w:hAnsi="Century Gothic" w:cs="Arial"/>
        </w:rPr>
        <w:tab/>
      </w:r>
      <w:r w:rsidRPr="00A807FA">
        <w:rPr>
          <w:rFonts w:ascii="Century Gothic" w:eastAsia="Times New Roman" w:hAnsi="Century Gothic" w:cs="Arial"/>
        </w:rPr>
        <w:tab/>
      </w:r>
      <w:r w:rsidRPr="00A807FA">
        <w:rPr>
          <w:rFonts w:ascii="Century Gothic" w:eastAsia="Times New Roman" w:hAnsi="Century Gothic" w:cs="Arial"/>
        </w:rPr>
        <w:tab/>
        <w:t xml:space="preserve">Nigeria </w:t>
      </w:r>
      <w:r w:rsidR="009E34F1" w:rsidRPr="00A807FA">
        <w:rPr>
          <w:rFonts w:ascii="Century Gothic" w:eastAsia="Times New Roman" w:hAnsi="Century Gothic" w:cs="Arial"/>
        </w:rPr>
        <w:tab/>
        <w:t xml:space="preserve">Indonesia </w:t>
      </w:r>
      <w:r w:rsidR="009E34F1" w:rsidRPr="00A807FA">
        <w:rPr>
          <w:rFonts w:ascii="Century Gothic" w:eastAsia="Times New Roman" w:hAnsi="Century Gothic" w:cs="Arial"/>
        </w:rPr>
        <w:tab/>
      </w:r>
      <w:r w:rsidR="009E34F1" w:rsidRPr="00A807FA">
        <w:rPr>
          <w:rFonts w:ascii="Century Gothic" w:eastAsia="Times New Roman" w:hAnsi="Century Gothic" w:cs="Arial"/>
        </w:rPr>
        <w:tab/>
        <w:t>Mali</w:t>
      </w:r>
    </w:p>
    <w:p w14:paraId="113DB81C" w14:textId="552C5818" w:rsidR="009E34F1"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 xml:space="preserve">Ivory Coast </w:t>
      </w:r>
      <w:r w:rsidRPr="00A807FA">
        <w:rPr>
          <w:rFonts w:ascii="Century Gothic" w:eastAsia="Times New Roman" w:hAnsi="Century Gothic" w:cs="Arial"/>
        </w:rPr>
        <w:tab/>
      </w:r>
      <w:r w:rsidRPr="00A807FA">
        <w:rPr>
          <w:rFonts w:ascii="Century Gothic" w:eastAsia="Times New Roman" w:hAnsi="Century Gothic" w:cs="Arial"/>
        </w:rPr>
        <w:tab/>
      </w:r>
      <w:r w:rsidRPr="00A807FA">
        <w:rPr>
          <w:rFonts w:ascii="Century Gothic" w:eastAsia="Times New Roman" w:hAnsi="Century Gothic" w:cs="Arial"/>
        </w:rPr>
        <w:tab/>
        <w:t>Malaysia</w:t>
      </w:r>
      <w:r w:rsidR="00935825" w:rsidRPr="00A807FA">
        <w:rPr>
          <w:rFonts w:ascii="Century Gothic" w:eastAsia="Times New Roman" w:hAnsi="Century Gothic" w:cs="Arial"/>
        </w:rPr>
        <w:tab/>
        <w:t xml:space="preserve">Kenya </w:t>
      </w:r>
      <w:r w:rsidR="00935825" w:rsidRPr="00A807FA">
        <w:rPr>
          <w:rFonts w:ascii="Century Gothic" w:eastAsia="Times New Roman" w:hAnsi="Century Gothic" w:cs="Arial"/>
        </w:rPr>
        <w:tab/>
      </w:r>
      <w:r w:rsidR="00935825" w:rsidRPr="00A807FA">
        <w:rPr>
          <w:rFonts w:ascii="Century Gothic" w:eastAsia="Times New Roman" w:hAnsi="Century Gothic" w:cs="Arial"/>
        </w:rPr>
        <w:tab/>
      </w:r>
      <w:r w:rsidR="009E34F1" w:rsidRPr="00A807FA">
        <w:rPr>
          <w:rFonts w:ascii="Century Gothic" w:eastAsia="Times New Roman" w:hAnsi="Century Gothic" w:cs="Arial"/>
        </w:rPr>
        <w:t>Liberia</w:t>
      </w:r>
    </w:p>
    <w:p w14:paraId="213C7F04" w14:textId="711245B0" w:rsidR="008E7098" w:rsidRPr="00A807FA" w:rsidRDefault="008E7098" w:rsidP="00C86F3E">
      <w:pPr>
        <w:pStyle w:val="NoSpacing"/>
        <w:rPr>
          <w:rFonts w:ascii="Century Gothic" w:eastAsia="Times New Roman" w:hAnsi="Century Gothic" w:cs="Arial"/>
        </w:rPr>
      </w:pPr>
      <w:r w:rsidRPr="00A807FA">
        <w:rPr>
          <w:rFonts w:ascii="Century Gothic" w:eastAsiaTheme="minorHAnsi" w:hAnsi="Century Gothic" w:cs="Arial"/>
          <w:lang w:eastAsia="en-US"/>
        </w:rPr>
        <w:t>Iraqi Kurdistan</w:t>
      </w:r>
      <w:r w:rsidRPr="00A807FA">
        <w:rPr>
          <w:rFonts w:ascii="Century Gothic" w:eastAsiaTheme="minorHAnsi" w:hAnsi="Century Gothic" w:cs="Calibri"/>
          <w:lang w:eastAsia="en-US"/>
        </w:rPr>
        <w:tab/>
      </w:r>
      <w:r w:rsidRPr="00A807FA">
        <w:rPr>
          <w:rFonts w:ascii="Century Gothic" w:eastAsiaTheme="minorHAnsi" w:hAnsi="Century Gothic" w:cs="Calibri"/>
          <w:lang w:eastAsia="en-US"/>
        </w:rPr>
        <w:tab/>
      </w:r>
      <w:r w:rsidRPr="00A807FA">
        <w:rPr>
          <w:rFonts w:ascii="Century Gothic" w:eastAsia="Times New Roman" w:hAnsi="Century Gothic" w:cs="Arial"/>
        </w:rPr>
        <w:t>Oman</w:t>
      </w:r>
      <w:r w:rsidRPr="00A807FA">
        <w:rPr>
          <w:rFonts w:ascii="Century Gothic" w:eastAsia="Times New Roman" w:hAnsi="Century Gothic" w:cs="Arial"/>
        </w:rPr>
        <w:tab/>
        <w:t xml:space="preserve">           Saudi Arabia </w:t>
      </w:r>
    </w:p>
    <w:p w14:paraId="07CCBEDA" w14:textId="77777777" w:rsidR="0009761A" w:rsidRPr="00A807FA" w:rsidRDefault="0009761A" w:rsidP="00C86F3E">
      <w:pPr>
        <w:pStyle w:val="NoSpacing"/>
        <w:rPr>
          <w:rFonts w:ascii="Century Gothic" w:eastAsia="Times New Roman" w:hAnsi="Century Gothic" w:cs="Arial"/>
        </w:rPr>
      </w:pPr>
    </w:p>
    <w:p w14:paraId="54C258E8" w14:textId="77777777" w:rsidR="0009761A" w:rsidRPr="00A807FA" w:rsidRDefault="0009761A" w:rsidP="00C86F3E">
      <w:pPr>
        <w:pStyle w:val="NoSpacing"/>
        <w:rPr>
          <w:rFonts w:ascii="Century Gothic" w:eastAsia="Times New Roman" w:hAnsi="Century Gothic" w:cs="Arial"/>
        </w:rPr>
      </w:pPr>
    </w:p>
    <w:p w14:paraId="3ED9A076" w14:textId="77777777" w:rsidR="0009761A" w:rsidRPr="00A807FA" w:rsidRDefault="0009761A" w:rsidP="00C86F3E">
      <w:pPr>
        <w:pStyle w:val="NoSpacing"/>
        <w:rPr>
          <w:rFonts w:ascii="Century Gothic" w:eastAsia="Times New Roman" w:hAnsi="Century Gothic" w:cs="Arial"/>
          <w:b/>
        </w:rPr>
      </w:pPr>
      <w:r w:rsidRPr="00A807FA">
        <w:rPr>
          <w:rFonts w:ascii="Century Gothic" w:eastAsia="Times New Roman" w:hAnsi="Century Gothic" w:cs="Arial"/>
          <w:b/>
        </w:rPr>
        <w:t>The law and FGM</w:t>
      </w:r>
    </w:p>
    <w:p w14:paraId="3DEDA316" w14:textId="77777777" w:rsidR="0009761A" w:rsidRPr="00A807FA" w:rsidRDefault="0009761A" w:rsidP="00C86F3E">
      <w:pPr>
        <w:pStyle w:val="NoSpacing"/>
        <w:rPr>
          <w:rFonts w:ascii="Century Gothic" w:eastAsia="Times New Roman" w:hAnsi="Century Gothic" w:cs="Arial"/>
        </w:rPr>
      </w:pPr>
    </w:p>
    <w:p w14:paraId="60966320" w14:textId="77777777" w:rsidR="0009761A" w:rsidRPr="00A807FA" w:rsidRDefault="00664D8B" w:rsidP="00C86F3E">
      <w:pPr>
        <w:pStyle w:val="NoSpacing"/>
        <w:rPr>
          <w:rFonts w:ascii="Century Gothic" w:eastAsia="Times New Roman" w:hAnsi="Century Gothic" w:cs="Arial"/>
        </w:rPr>
      </w:pPr>
      <w:r w:rsidRPr="00A807FA">
        <w:rPr>
          <w:rFonts w:ascii="Century Gothic" w:eastAsia="Times New Roman" w:hAnsi="Century Gothic" w:cs="Arial"/>
        </w:rPr>
        <w:t xml:space="preserve">FGM is illegal in the UK.  </w:t>
      </w:r>
      <w:r w:rsidR="0009761A" w:rsidRPr="00A807FA">
        <w:rPr>
          <w:rFonts w:ascii="Century Gothic" w:eastAsia="Times New Roman" w:hAnsi="Century Gothic" w:cs="Arial"/>
        </w:rPr>
        <w:t>It is a</w:t>
      </w:r>
      <w:r w:rsidRPr="00A807FA">
        <w:rPr>
          <w:rFonts w:ascii="Century Gothic" w:eastAsia="Times New Roman" w:hAnsi="Century Gothic" w:cs="Arial"/>
        </w:rPr>
        <w:t xml:space="preserve"> criminal </w:t>
      </w:r>
      <w:r w:rsidR="0009761A" w:rsidRPr="00A807FA">
        <w:rPr>
          <w:rFonts w:ascii="Century Gothic" w:eastAsia="Times New Roman" w:hAnsi="Century Gothic" w:cs="Arial"/>
        </w:rPr>
        <w:t>offence to:</w:t>
      </w:r>
    </w:p>
    <w:p w14:paraId="04659E31" w14:textId="77777777" w:rsidR="0009761A" w:rsidRPr="00A807FA" w:rsidRDefault="0009761A" w:rsidP="00C86F3E">
      <w:pPr>
        <w:pStyle w:val="NoSpacing"/>
        <w:rPr>
          <w:rFonts w:ascii="Century Gothic" w:eastAsia="Times New Roman" w:hAnsi="Century Gothic" w:cs="Arial"/>
        </w:rPr>
      </w:pPr>
    </w:p>
    <w:p w14:paraId="49726FED"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perform FGM (including taking a child abroad for FGM) </w:t>
      </w:r>
    </w:p>
    <w:p w14:paraId="463CC4CB"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help a girl perform FGM on herself in or outside the UK </w:t>
      </w:r>
    </w:p>
    <w:p w14:paraId="24567697"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help anyone perform FGM in the UK </w:t>
      </w:r>
    </w:p>
    <w:p w14:paraId="24104657"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 xml:space="preserve">help anyone perform FGM outside the UK on a UK national or resident </w:t>
      </w:r>
    </w:p>
    <w:p w14:paraId="1F673606"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w:t>
      </w:r>
      <w:r w:rsidRPr="00A807FA">
        <w:rPr>
          <w:rFonts w:ascii="Century Gothic" w:eastAsia="Times New Roman" w:hAnsi="Century Gothic" w:cs="Arial"/>
        </w:rPr>
        <w:tab/>
        <w:t>fail to protect a girl for whom you are responsible from FGM</w:t>
      </w:r>
      <w:r w:rsidR="00664D8B" w:rsidRPr="00A807FA">
        <w:rPr>
          <w:rFonts w:ascii="Century Gothic" w:eastAsia="Times New Roman" w:hAnsi="Century Gothic" w:cs="Arial"/>
        </w:rPr>
        <w:t>.</w:t>
      </w:r>
    </w:p>
    <w:p w14:paraId="5590436B" w14:textId="77777777" w:rsidR="0009761A" w:rsidRPr="00A807FA" w:rsidRDefault="0009761A" w:rsidP="00C86F3E">
      <w:pPr>
        <w:pStyle w:val="NoSpacing"/>
        <w:rPr>
          <w:rFonts w:ascii="Century Gothic" w:eastAsia="Times New Roman" w:hAnsi="Century Gothic" w:cs="Arial"/>
        </w:rPr>
      </w:pPr>
    </w:p>
    <w:p w14:paraId="1A774567" w14:textId="77777777" w:rsidR="0009761A" w:rsidRPr="00A807FA" w:rsidRDefault="0009761A" w:rsidP="00C86F3E">
      <w:pPr>
        <w:pStyle w:val="NoSpacing"/>
        <w:rPr>
          <w:rFonts w:ascii="Century Gothic" w:eastAsia="Times New Roman" w:hAnsi="Century Gothic" w:cs="Arial"/>
        </w:rPr>
      </w:pPr>
      <w:r w:rsidRPr="00A807FA">
        <w:rPr>
          <w:rFonts w:ascii="Century Gothic" w:eastAsia="Times New Roman" w:hAnsi="Century Gothic" w:cs="Arial"/>
        </w:rPr>
        <w:t>Anyone who performs FGM can face up to 14 years in prison.</w:t>
      </w:r>
      <w:r w:rsidR="00664D8B" w:rsidRPr="00A807FA">
        <w:rPr>
          <w:rFonts w:ascii="Century Gothic" w:eastAsia="Times New Roman" w:hAnsi="Century Gothic" w:cs="Arial"/>
        </w:rPr>
        <w:t xml:space="preserve"> </w:t>
      </w:r>
      <w:r w:rsidRPr="00A807FA">
        <w:rPr>
          <w:rFonts w:ascii="Century Gothic" w:eastAsia="Times New Roman" w:hAnsi="Century Gothic" w:cs="Arial"/>
        </w:rPr>
        <w:t xml:space="preserve"> Anyone found guilty of failing to protect a girl from FGM can face up to seven years in prison.</w:t>
      </w:r>
    </w:p>
    <w:p w14:paraId="6CAE389D" w14:textId="77777777" w:rsidR="0009761A" w:rsidRPr="00A807FA" w:rsidRDefault="0009761A" w:rsidP="00C86F3E">
      <w:pPr>
        <w:pStyle w:val="NoSpacing"/>
        <w:rPr>
          <w:rFonts w:ascii="Century Gothic" w:eastAsia="Times New Roman" w:hAnsi="Century Gothic" w:cs="Arial"/>
        </w:rPr>
      </w:pPr>
    </w:p>
    <w:p w14:paraId="72BEC1B7" w14:textId="77777777" w:rsidR="0009761A" w:rsidRPr="00A807FA" w:rsidRDefault="00664D8B" w:rsidP="00C86F3E">
      <w:pPr>
        <w:pStyle w:val="NoSpacing"/>
        <w:rPr>
          <w:rFonts w:ascii="Century Gothic" w:eastAsia="Times New Roman" w:hAnsi="Century Gothic" w:cs="Arial"/>
          <w:b/>
          <w:bCs/>
        </w:rPr>
      </w:pPr>
      <w:r w:rsidRPr="00A807FA">
        <w:rPr>
          <w:rFonts w:ascii="Century Gothic" w:eastAsia="Times New Roman" w:hAnsi="Century Gothic" w:cs="Arial"/>
          <w:b/>
          <w:bCs/>
        </w:rPr>
        <w:t xml:space="preserve">The </w:t>
      </w:r>
      <w:r w:rsidR="0009761A" w:rsidRPr="00A807FA">
        <w:rPr>
          <w:rFonts w:ascii="Century Gothic" w:eastAsia="Times New Roman" w:hAnsi="Century Gothic" w:cs="Arial"/>
          <w:b/>
          <w:bCs/>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14:paraId="77D2D400" w14:textId="77777777" w:rsidR="009F623F" w:rsidRPr="00A807FA" w:rsidRDefault="009F623F" w:rsidP="00C86F3E">
      <w:pPr>
        <w:spacing w:line="240" w:lineRule="auto"/>
        <w:rPr>
          <w:rFonts w:ascii="Century Gothic" w:hAnsi="Century Gothic" w:cs="Arial"/>
          <w:b/>
          <w:sz w:val="22"/>
          <w:szCs w:val="22"/>
        </w:rPr>
      </w:pPr>
    </w:p>
    <w:p w14:paraId="5FA8C3CB" w14:textId="540C52D7" w:rsidR="004B0AFC" w:rsidRPr="00A807FA" w:rsidRDefault="004B0AFC" w:rsidP="00C86F3E">
      <w:pPr>
        <w:spacing w:line="240" w:lineRule="auto"/>
        <w:rPr>
          <w:rFonts w:ascii="Century Gothic" w:hAnsi="Century Gothic" w:cs="Arial"/>
          <w:b/>
          <w:sz w:val="22"/>
          <w:szCs w:val="22"/>
        </w:rPr>
      </w:pPr>
      <w:r w:rsidRPr="00A807FA">
        <w:rPr>
          <w:rFonts w:ascii="Century Gothic" w:hAnsi="Century Gothic" w:cs="Arial"/>
          <w:b/>
          <w:sz w:val="22"/>
          <w:szCs w:val="22"/>
        </w:rPr>
        <w:t>Possible signs and indicators of FGM</w:t>
      </w:r>
    </w:p>
    <w:p w14:paraId="686C19A9" w14:textId="77777777" w:rsidR="004B0AFC" w:rsidRPr="00A807FA" w:rsidRDefault="004B0AFC" w:rsidP="00C86F3E">
      <w:pPr>
        <w:spacing w:after="0" w:line="240" w:lineRule="auto"/>
        <w:rPr>
          <w:rFonts w:ascii="Century Gothic" w:hAnsi="Century Gothic"/>
          <w:sz w:val="22"/>
          <w:szCs w:val="22"/>
        </w:rPr>
      </w:pPr>
      <w:r w:rsidRPr="00A807FA">
        <w:rPr>
          <w:rFonts w:ascii="Century Gothic" w:hAnsi="Century Gothic"/>
          <w:sz w:val="22"/>
          <w:szCs w:val="22"/>
        </w:rPr>
        <w:t>A girl or woman who's had FGM may:</w:t>
      </w:r>
    </w:p>
    <w:p w14:paraId="16215D36" w14:textId="77777777" w:rsidR="004B0AFC" w:rsidRPr="00A807FA" w:rsidRDefault="004B0AFC" w:rsidP="00C86F3E">
      <w:pPr>
        <w:spacing w:after="0" w:line="240" w:lineRule="auto"/>
        <w:rPr>
          <w:rFonts w:ascii="Century Gothic" w:hAnsi="Century Gothic"/>
          <w:sz w:val="22"/>
          <w:szCs w:val="22"/>
        </w:rPr>
      </w:pPr>
    </w:p>
    <w:p w14:paraId="19019AEA" w14:textId="77777777" w:rsidR="004B0AFC" w:rsidRPr="00A807FA" w:rsidRDefault="004B0AFC" w:rsidP="00F94B27">
      <w:pPr>
        <w:pStyle w:val="ListParagraph"/>
        <w:numPr>
          <w:ilvl w:val="0"/>
          <w:numId w:val="62"/>
        </w:numPr>
        <w:spacing w:after="0" w:line="240" w:lineRule="auto"/>
        <w:rPr>
          <w:rFonts w:ascii="Century Gothic" w:hAnsi="Century Gothic"/>
          <w:sz w:val="22"/>
          <w:szCs w:val="22"/>
        </w:rPr>
      </w:pPr>
      <w:r w:rsidRPr="00A807FA">
        <w:rPr>
          <w:rFonts w:ascii="Century Gothic" w:hAnsi="Century Gothic"/>
          <w:sz w:val="22"/>
          <w:szCs w:val="22"/>
        </w:rPr>
        <w:t>have difficulty walking, sitting or standing</w:t>
      </w:r>
    </w:p>
    <w:p w14:paraId="6DA0C29F" w14:textId="77777777" w:rsidR="004B0AFC" w:rsidRPr="00A807FA" w:rsidRDefault="004B0AFC" w:rsidP="00F94B27">
      <w:pPr>
        <w:pStyle w:val="ListParagraph"/>
        <w:numPr>
          <w:ilvl w:val="0"/>
          <w:numId w:val="62"/>
        </w:numPr>
        <w:spacing w:after="0" w:line="240" w:lineRule="auto"/>
        <w:rPr>
          <w:rFonts w:ascii="Century Gothic" w:hAnsi="Century Gothic"/>
          <w:sz w:val="22"/>
          <w:szCs w:val="22"/>
        </w:rPr>
      </w:pPr>
      <w:r w:rsidRPr="00A807FA">
        <w:rPr>
          <w:rFonts w:ascii="Century Gothic" w:hAnsi="Century Gothic"/>
          <w:sz w:val="22"/>
          <w:szCs w:val="22"/>
        </w:rPr>
        <w:t>spend longer than normal in the bathroom or toilet</w:t>
      </w:r>
    </w:p>
    <w:p w14:paraId="4B572FC4" w14:textId="77777777" w:rsidR="004B0AFC" w:rsidRPr="00A807FA" w:rsidRDefault="004B0AFC" w:rsidP="00F94B27">
      <w:pPr>
        <w:pStyle w:val="ListParagraph"/>
        <w:numPr>
          <w:ilvl w:val="0"/>
          <w:numId w:val="62"/>
        </w:numPr>
        <w:spacing w:after="0" w:line="240" w:lineRule="auto"/>
        <w:rPr>
          <w:rFonts w:ascii="Century Gothic" w:hAnsi="Century Gothic"/>
          <w:sz w:val="22"/>
          <w:szCs w:val="22"/>
        </w:rPr>
      </w:pPr>
      <w:r w:rsidRPr="00A807FA">
        <w:rPr>
          <w:rFonts w:ascii="Century Gothic" w:hAnsi="Century Gothic"/>
          <w:sz w:val="22"/>
          <w:szCs w:val="22"/>
        </w:rPr>
        <w:t>have unusual behaviour after an absence from school or college</w:t>
      </w:r>
    </w:p>
    <w:p w14:paraId="6AD06285" w14:textId="77777777" w:rsidR="004B0AFC" w:rsidRPr="00A807FA" w:rsidRDefault="004B0AFC" w:rsidP="00F94B27">
      <w:pPr>
        <w:pStyle w:val="ListParagraph"/>
        <w:numPr>
          <w:ilvl w:val="0"/>
          <w:numId w:val="62"/>
        </w:numPr>
        <w:spacing w:after="0" w:line="240" w:lineRule="auto"/>
        <w:rPr>
          <w:rFonts w:ascii="Century Gothic" w:hAnsi="Century Gothic"/>
          <w:sz w:val="22"/>
          <w:szCs w:val="22"/>
        </w:rPr>
      </w:pPr>
      <w:r w:rsidRPr="00A807FA">
        <w:rPr>
          <w:rFonts w:ascii="Century Gothic" w:hAnsi="Century Gothic"/>
          <w:sz w:val="22"/>
          <w:szCs w:val="22"/>
        </w:rPr>
        <w:t>be particularly reluctant to undergo normal medical examinations</w:t>
      </w:r>
    </w:p>
    <w:p w14:paraId="57606CDE" w14:textId="42145309" w:rsidR="004B0AFC" w:rsidRPr="00A807FA" w:rsidRDefault="004B0AFC" w:rsidP="00F94B27">
      <w:pPr>
        <w:pStyle w:val="ListParagraph"/>
        <w:numPr>
          <w:ilvl w:val="0"/>
          <w:numId w:val="62"/>
        </w:numPr>
        <w:spacing w:after="0" w:line="240" w:lineRule="auto"/>
        <w:rPr>
          <w:rFonts w:ascii="Century Gothic" w:hAnsi="Century Gothic"/>
          <w:sz w:val="22"/>
          <w:szCs w:val="22"/>
        </w:rPr>
      </w:pPr>
      <w:r w:rsidRPr="00A807FA">
        <w:rPr>
          <w:rFonts w:ascii="Century Gothic" w:hAnsi="Century Gothic"/>
          <w:sz w:val="22"/>
          <w:szCs w:val="22"/>
        </w:rPr>
        <w:t xml:space="preserve">ask for </w:t>
      </w:r>
      <w:r w:rsidR="00B44CF8" w:rsidRPr="00A807FA">
        <w:rPr>
          <w:rFonts w:ascii="Century Gothic" w:hAnsi="Century Gothic"/>
          <w:sz w:val="22"/>
          <w:szCs w:val="22"/>
        </w:rPr>
        <w:t>help but</w:t>
      </w:r>
      <w:r w:rsidRPr="00A807FA">
        <w:rPr>
          <w:rFonts w:ascii="Century Gothic" w:hAnsi="Century Gothic"/>
          <w:sz w:val="22"/>
          <w:szCs w:val="22"/>
        </w:rPr>
        <w:t xml:space="preserve"> may not be explicit about the problem due to embarrassment or fear.</w:t>
      </w:r>
    </w:p>
    <w:p w14:paraId="31D3350E" w14:textId="77777777" w:rsidR="00561C74" w:rsidRPr="00A807FA" w:rsidRDefault="00561C74" w:rsidP="00C86F3E">
      <w:pPr>
        <w:spacing w:line="240" w:lineRule="auto"/>
        <w:rPr>
          <w:rFonts w:ascii="Century Gothic" w:hAnsi="Century Gothic"/>
          <w:sz w:val="22"/>
          <w:szCs w:val="22"/>
        </w:rPr>
      </w:pPr>
    </w:p>
    <w:p w14:paraId="362C0C63" w14:textId="12C5301B" w:rsidR="004B0AFC" w:rsidRPr="00A807FA" w:rsidRDefault="004B0AFC" w:rsidP="00C86F3E">
      <w:pPr>
        <w:spacing w:line="240" w:lineRule="auto"/>
        <w:rPr>
          <w:rFonts w:ascii="Century Gothic" w:hAnsi="Century Gothic"/>
          <w:sz w:val="22"/>
          <w:szCs w:val="22"/>
        </w:rPr>
      </w:pPr>
      <w:r w:rsidRPr="00A807FA">
        <w:rPr>
          <w:rFonts w:ascii="Century Gothic" w:hAnsi="Century Gothic"/>
          <w:sz w:val="22"/>
          <w:szCs w:val="22"/>
        </w:rPr>
        <w:t>Below are some warning signs that MAY indicate a girl is at risk of FGM</w:t>
      </w:r>
      <w:r w:rsidR="00664D8B" w:rsidRPr="00A807FA">
        <w:rPr>
          <w:rFonts w:ascii="Century Gothic" w:hAnsi="Century Gothic"/>
          <w:sz w:val="22"/>
          <w:szCs w:val="22"/>
        </w:rPr>
        <w:t>:</w:t>
      </w:r>
    </w:p>
    <w:p w14:paraId="52E40728" w14:textId="77777777" w:rsidR="004B0AFC" w:rsidRPr="00A807FA" w:rsidRDefault="00664D8B" w:rsidP="00F94B27">
      <w:pPr>
        <w:pStyle w:val="ListParagraph"/>
        <w:numPr>
          <w:ilvl w:val="0"/>
          <w:numId w:val="63"/>
        </w:numPr>
        <w:spacing w:after="0" w:line="240" w:lineRule="auto"/>
        <w:ind w:left="714" w:hanging="357"/>
        <w:rPr>
          <w:rFonts w:ascii="Century Gothic" w:hAnsi="Century Gothic"/>
          <w:sz w:val="22"/>
          <w:szCs w:val="22"/>
        </w:rPr>
      </w:pPr>
      <w:r w:rsidRPr="00A807FA">
        <w:rPr>
          <w:rFonts w:ascii="Century Gothic" w:hAnsi="Century Gothic"/>
          <w:sz w:val="22"/>
          <w:szCs w:val="22"/>
        </w:rPr>
        <w:t>p</w:t>
      </w:r>
      <w:r w:rsidR="004B0AFC" w:rsidRPr="00A807FA">
        <w:rPr>
          <w:rFonts w:ascii="Century Gothic" w:hAnsi="Century Gothic"/>
          <w:sz w:val="22"/>
          <w:szCs w:val="22"/>
        </w:rPr>
        <w:t>arents requesting additional periods of leave around school holiday times</w:t>
      </w:r>
    </w:p>
    <w:p w14:paraId="10F37787" w14:textId="77777777" w:rsidR="004B0AFC" w:rsidRPr="00A807FA" w:rsidRDefault="00664D8B" w:rsidP="00F94B27">
      <w:pPr>
        <w:pStyle w:val="ListParagraph"/>
        <w:numPr>
          <w:ilvl w:val="0"/>
          <w:numId w:val="63"/>
        </w:numPr>
        <w:spacing w:after="0" w:line="240" w:lineRule="auto"/>
        <w:ind w:left="714" w:hanging="357"/>
        <w:rPr>
          <w:rFonts w:ascii="Century Gothic" w:hAnsi="Century Gothic"/>
          <w:sz w:val="22"/>
          <w:szCs w:val="22"/>
        </w:rPr>
      </w:pPr>
      <w:r w:rsidRPr="00A807FA">
        <w:rPr>
          <w:rFonts w:ascii="Century Gothic" w:hAnsi="Century Gothic"/>
          <w:sz w:val="22"/>
          <w:szCs w:val="22"/>
        </w:rPr>
        <w:t>i</w:t>
      </w:r>
      <w:r w:rsidR="004B0AFC" w:rsidRPr="00A807FA">
        <w:rPr>
          <w:rFonts w:ascii="Century Gothic" w:hAnsi="Century Gothic"/>
          <w:sz w:val="22"/>
          <w:szCs w:val="22"/>
        </w:rPr>
        <w:t>f the girl comes from a country with a high prevalence of FGM</w:t>
      </w:r>
    </w:p>
    <w:p w14:paraId="673D4265" w14:textId="77777777" w:rsidR="004B0AFC" w:rsidRPr="00A807FA" w:rsidRDefault="00664D8B" w:rsidP="00F94B27">
      <w:pPr>
        <w:pStyle w:val="ListParagraph"/>
        <w:numPr>
          <w:ilvl w:val="0"/>
          <w:numId w:val="63"/>
        </w:numPr>
        <w:spacing w:after="0" w:line="240" w:lineRule="auto"/>
        <w:ind w:left="714" w:hanging="357"/>
        <w:rPr>
          <w:rFonts w:ascii="Century Gothic" w:hAnsi="Century Gothic"/>
          <w:sz w:val="22"/>
          <w:szCs w:val="22"/>
        </w:rPr>
      </w:pPr>
      <w:r w:rsidRPr="00A807FA">
        <w:rPr>
          <w:rFonts w:ascii="Century Gothic" w:hAnsi="Century Gothic"/>
          <w:sz w:val="22"/>
          <w:szCs w:val="22"/>
        </w:rPr>
        <w:t>m</w:t>
      </w:r>
      <w:r w:rsidR="004B0AFC" w:rsidRPr="00A807FA">
        <w:rPr>
          <w:rFonts w:ascii="Century Gothic" w:hAnsi="Century Gothic"/>
          <w:sz w:val="22"/>
          <w:szCs w:val="22"/>
        </w:rPr>
        <w:t>other and siblings have undergone FGM</w:t>
      </w:r>
    </w:p>
    <w:p w14:paraId="3428FA0E" w14:textId="77777777" w:rsidR="004B0AFC" w:rsidRPr="00A807FA" w:rsidRDefault="00664D8B" w:rsidP="00F94B27">
      <w:pPr>
        <w:pStyle w:val="ListParagraph"/>
        <w:numPr>
          <w:ilvl w:val="0"/>
          <w:numId w:val="63"/>
        </w:numPr>
        <w:spacing w:after="0" w:line="240" w:lineRule="auto"/>
        <w:ind w:left="714" w:hanging="357"/>
        <w:rPr>
          <w:rFonts w:ascii="Century Gothic" w:hAnsi="Century Gothic"/>
          <w:sz w:val="22"/>
          <w:szCs w:val="22"/>
        </w:rPr>
      </w:pPr>
      <w:r w:rsidRPr="00A807FA">
        <w:rPr>
          <w:rFonts w:ascii="Century Gothic" w:hAnsi="Century Gothic"/>
          <w:sz w:val="22"/>
          <w:szCs w:val="22"/>
        </w:rPr>
        <w:t>c</w:t>
      </w:r>
      <w:r w:rsidR="004B0AFC" w:rsidRPr="00A807FA">
        <w:rPr>
          <w:rFonts w:ascii="Century Gothic" w:hAnsi="Century Gothic"/>
          <w:sz w:val="22"/>
          <w:szCs w:val="22"/>
        </w:rPr>
        <w:t xml:space="preserve">hild may indicate that they </w:t>
      </w:r>
      <w:r w:rsidR="00583134" w:rsidRPr="00A807FA">
        <w:rPr>
          <w:rFonts w:ascii="Century Gothic" w:hAnsi="Century Gothic"/>
          <w:sz w:val="22"/>
          <w:szCs w:val="22"/>
        </w:rPr>
        <w:t>are going for a special event</w:t>
      </w:r>
      <w:r w:rsidRPr="00A807FA">
        <w:rPr>
          <w:rFonts w:ascii="Century Gothic" w:hAnsi="Century Gothic"/>
          <w:sz w:val="22"/>
          <w:szCs w:val="22"/>
        </w:rPr>
        <w:t xml:space="preserve"> (in the UK or abroad).</w:t>
      </w:r>
    </w:p>
    <w:p w14:paraId="230DAB00" w14:textId="77777777" w:rsidR="00583134" w:rsidRPr="00A807FA" w:rsidRDefault="00583134" w:rsidP="00C86F3E">
      <w:pPr>
        <w:spacing w:line="240" w:lineRule="auto"/>
        <w:rPr>
          <w:rFonts w:ascii="Century Gothic" w:hAnsi="Century Gothic"/>
          <w:sz w:val="22"/>
          <w:szCs w:val="22"/>
        </w:rPr>
      </w:pPr>
    </w:p>
    <w:p w14:paraId="2AC2F8C5" w14:textId="77777777" w:rsidR="009B0272" w:rsidRPr="00A807FA" w:rsidRDefault="00C22E46" w:rsidP="00C86F3E">
      <w:pPr>
        <w:spacing w:line="240" w:lineRule="auto"/>
        <w:rPr>
          <w:rFonts w:ascii="Century Gothic" w:hAnsi="Century Gothic" w:cs="Arial"/>
          <w:sz w:val="22"/>
          <w:szCs w:val="22"/>
        </w:rPr>
      </w:pPr>
      <w:r w:rsidRPr="00A807FA">
        <w:rPr>
          <w:rFonts w:ascii="Century Gothic" w:hAnsi="Century Gothic"/>
          <w:sz w:val="22"/>
          <w:szCs w:val="22"/>
        </w:rPr>
        <w:t xml:space="preserve">Further information can be obtained from:  </w:t>
      </w:r>
      <w:hyperlink r:id="rId53" w:history="1">
        <w:r w:rsidRPr="00A807FA">
          <w:rPr>
            <w:rStyle w:val="Hyperlink"/>
            <w:rFonts w:ascii="Century Gothic" w:hAnsi="Century Gothic"/>
            <w:sz w:val="22"/>
            <w:szCs w:val="22"/>
          </w:rPr>
          <w:t>https://www.gov.uk/government/uploads/system/uploads/attachment_data/file/512906/Multi_Agency_Statutory_Guidance_on_FGM__-_FINAL.pdf</w:t>
        </w:r>
      </w:hyperlink>
    </w:p>
    <w:p w14:paraId="0E8EE1BF" w14:textId="348F14C3" w:rsidR="009B0272" w:rsidRPr="00A807FA" w:rsidRDefault="009B0272" w:rsidP="00C86F3E">
      <w:pPr>
        <w:spacing w:line="240" w:lineRule="auto"/>
        <w:rPr>
          <w:rFonts w:ascii="Century Gothic" w:hAnsi="Century Gothic" w:cs="Arial"/>
          <w:sz w:val="22"/>
          <w:szCs w:val="22"/>
        </w:rPr>
      </w:pPr>
      <w:r w:rsidRPr="00A807FA">
        <w:rPr>
          <w:rFonts w:ascii="Century Gothic" w:hAnsi="Century Gothic" w:cs="Arial"/>
          <w:sz w:val="22"/>
          <w:szCs w:val="22"/>
        </w:rPr>
        <w:t>Guidance on Pan Bedfordshire FGM pathways, and FGM screening tool can be found by following the below link:</w:t>
      </w:r>
    </w:p>
    <w:p w14:paraId="6ED8E8CC" w14:textId="49BA16C0" w:rsidR="009B0272" w:rsidRPr="00A807FA" w:rsidRDefault="00951810" w:rsidP="00C86F3E">
      <w:pPr>
        <w:spacing w:line="240" w:lineRule="auto"/>
        <w:rPr>
          <w:rFonts w:ascii="Century Gothic" w:hAnsi="Century Gothic" w:cstheme="minorHAnsi"/>
          <w:color w:val="333333"/>
          <w:sz w:val="22"/>
          <w:szCs w:val="22"/>
        </w:rPr>
      </w:pPr>
      <w:hyperlink r:id="rId54" w:tgtFrame="_blank" w:history="1">
        <w:r w:rsidR="009B0272" w:rsidRPr="00A807FA">
          <w:rPr>
            <w:rStyle w:val="Hyperlink"/>
            <w:rFonts w:ascii="Century Gothic" w:hAnsi="Century Gothic" w:cs="Arial"/>
            <w:b/>
            <w:bCs/>
            <w:sz w:val="22"/>
            <w:szCs w:val="22"/>
            <w:shd w:val="clear" w:color="auto" w:fill="FFFFFF"/>
          </w:rPr>
          <w:t>Click he</w:t>
        </w:r>
        <w:r w:rsidR="009B0272" w:rsidRPr="00A807FA">
          <w:rPr>
            <w:rStyle w:val="Hyperlink"/>
            <w:rFonts w:ascii="Century Gothic" w:hAnsi="Century Gothic" w:cs="Arial"/>
            <w:b/>
            <w:bCs/>
            <w:sz w:val="22"/>
            <w:szCs w:val="22"/>
            <w:shd w:val="clear" w:color="auto" w:fill="FFFFFF"/>
          </w:rPr>
          <w:t>r</w:t>
        </w:r>
        <w:r w:rsidR="009C27F9">
          <w:rPr>
            <w:rStyle w:val="Hyperlink"/>
            <w:rFonts w:ascii="Century Gothic" w:hAnsi="Century Gothic" w:cs="Arial"/>
            <w:b/>
            <w:bCs/>
            <w:sz w:val="22"/>
            <w:szCs w:val="22"/>
            <w:shd w:val="clear" w:color="auto" w:fill="FFFFFF"/>
          </w:rPr>
          <w:t>e to view</w:t>
        </w:r>
        <w:r w:rsidR="009B0272" w:rsidRPr="00A807FA">
          <w:rPr>
            <w:rStyle w:val="Hyperlink"/>
            <w:rFonts w:ascii="Century Gothic" w:hAnsi="Century Gothic" w:cs="Arial"/>
            <w:b/>
            <w:bCs/>
            <w:sz w:val="22"/>
            <w:szCs w:val="22"/>
            <w:shd w:val="clear" w:color="auto" w:fill="FFFFFF"/>
          </w:rPr>
          <w:t>: Pan Bedfordshire </w:t>
        </w:r>
        <w:r w:rsidR="009B0272" w:rsidRPr="00A807FA">
          <w:rPr>
            <w:rStyle w:val="highlight"/>
            <w:rFonts w:ascii="Century Gothic" w:hAnsi="Century Gothic" w:cs="Arial"/>
            <w:b/>
            <w:bCs/>
            <w:color w:val="0000FF"/>
            <w:sz w:val="22"/>
            <w:szCs w:val="22"/>
            <w:shd w:val="clear" w:color="auto" w:fill="FFFF40"/>
          </w:rPr>
          <w:t>FGM</w:t>
        </w:r>
        <w:r w:rsidR="009B0272" w:rsidRPr="00A807FA">
          <w:rPr>
            <w:rStyle w:val="Hyperlink"/>
            <w:rFonts w:ascii="Century Gothic" w:hAnsi="Century Gothic" w:cs="Arial"/>
            <w:b/>
            <w:bCs/>
            <w:sz w:val="22"/>
            <w:szCs w:val="22"/>
            <w:shd w:val="clear" w:color="auto" w:fill="FFFFFF"/>
          </w:rPr>
          <w:t> Pathways</w:t>
        </w:r>
      </w:hyperlink>
      <w:r w:rsidR="009B0272" w:rsidRPr="00A807FA">
        <w:rPr>
          <w:rFonts w:ascii="Century Gothic" w:hAnsi="Century Gothic" w:cstheme="minorHAnsi"/>
          <w:color w:val="333333"/>
          <w:sz w:val="22"/>
          <w:szCs w:val="22"/>
        </w:rPr>
        <w:t>.</w:t>
      </w:r>
    </w:p>
    <w:p w14:paraId="1F8A5984" w14:textId="58772476" w:rsidR="0009761A" w:rsidRPr="00A807FA" w:rsidRDefault="00D61D12" w:rsidP="00C86F3E">
      <w:pPr>
        <w:spacing w:line="240" w:lineRule="auto"/>
        <w:rPr>
          <w:rFonts w:ascii="Century Gothic" w:hAnsi="Century Gothic" w:cs="Arial"/>
          <w:b/>
          <w:bCs/>
          <w:sz w:val="22"/>
          <w:szCs w:val="22"/>
        </w:rPr>
      </w:pPr>
      <w:r w:rsidRPr="00A807FA">
        <w:rPr>
          <w:rFonts w:ascii="Century Gothic" w:hAnsi="Century Gothic" w:cs="Arial"/>
          <w:b/>
          <w:bCs/>
          <w:sz w:val="22"/>
          <w:szCs w:val="22"/>
        </w:rPr>
        <w:lastRenderedPageBreak/>
        <w:t>A</w:t>
      </w:r>
      <w:r w:rsidR="00935825" w:rsidRPr="00A807FA">
        <w:rPr>
          <w:rFonts w:ascii="Century Gothic" w:hAnsi="Century Gothic" w:cs="Arial"/>
          <w:b/>
          <w:bCs/>
          <w:sz w:val="22"/>
          <w:szCs w:val="22"/>
        </w:rPr>
        <w:t xml:space="preserve">ppendix </w:t>
      </w:r>
      <w:r w:rsidR="00E22DFD">
        <w:rPr>
          <w:rFonts w:ascii="Century Gothic" w:hAnsi="Century Gothic" w:cs="Arial"/>
          <w:b/>
          <w:bCs/>
          <w:sz w:val="22"/>
          <w:szCs w:val="22"/>
        </w:rPr>
        <w:t>Ten</w:t>
      </w:r>
    </w:p>
    <w:p w14:paraId="1998E2CA" w14:textId="77777777" w:rsidR="0009761A" w:rsidRPr="00A807FA" w:rsidRDefault="0009761A" w:rsidP="00C86F3E">
      <w:pPr>
        <w:pStyle w:val="Heading2"/>
        <w:spacing w:line="240" w:lineRule="auto"/>
        <w:jc w:val="center"/>
        <w:rPr>
          <w:rFonts w:ascii="Century Gothic" w:hAnsi="Century Gothic"/>
          <w:sz w:val="22"/>
          <w:szCs w:val="22"/>
        </w:rPr>
      </w:pPr>
      <w:r w:rsidRPr="00A807FA">
        <w:rPr>
          <w:rFonts w:ascii="Century Gothic" w:hAnsi="Century Gothic"/>
          <w:sz w:val="22"/>
          <w:szCs w:val="22"/>
        </w:rPr>
        <w:t>Safeguarding in specific circumstance: Youth produced sexual imagery</w:t>
      </w:r>
    </w:p>
    <w:p w14:paraId="19411DF3" w14:textId="77777777" w:rsidR="0009761A" w:rsidRPr="00A807FA" w:rsidRDefault="00C04B67" w:rsidP="00C86F3E">
      <w:pPr>
        <w:spacing w:line="240" w:lineRule="auto"/>
        <w:rPr>
          <w:rFonts w:ascii="Century Gothic" w:hAnsi="Century Gothic" w:cs="Arial"/>
          <w:bCs/>
          <w:sz w:val="22"/>
          <w:szCs w:val="22"/>
        </w:rPr>
      </w:pPr>
      <w:r w:rsidRPr="00A807FA">
        <w:rPr>
          <w:rFonts w:ascii="Century Gothic" w:hAnsi="Century Gothic" w:cs="Arial"/>
          <w:bCs/>
          <w:sz w:val="22"/>
          <w:szCs w:val="22"/>
        </w:rPr>
        <w:t xml:space="preserve">Definition: </w:t>
      </w:r>
      <w:r w:rsidRPr="00A807FA">
        <w:rPr>
          <w:rFonts w:ascii="Century Gothic" w:hAnsi="Century Gothic" w:cs="Arial"/>
          <w:bCs/>
          <w:i/>
          <w:iCs/>
          <w:sz w:val="22"/>
          <w:szCs w:val="22"/>
        </w:rPr>
        <w:t>under 18’s s</w:t>
      </w:r>
      <w:r w:rsidR="0009761A" w:rsidRPr="00A807FA">
        <w:rPr>
          <w:rFonts w:ascii="Century Gothic" w:hAnsi="Century Gothic" w:cs="Arial"/>
          <w:bCs/>
          <w:i/>
          <w:iCs/>
          <w:sz w:val="22"/>
          <w:szCs w:val="22"/>
        </w:rPr>
        <w:t>ending or posting sexually suggestive images, including nude or semi-nude photographs via mobile devices or the internet</w:t>
      </w:r>
      <w:r w:rsidRPr="00A807FA">
        <w:rPr>
          <w:rFonts w:ascii="Century Gothic" w:hAnsi="Century Gothic" w:cs="Arial"/>
          <w:bCs/>
          <w:i/>
          <w:iCs/>
          <w:sz w:val="22"/>
          <w:szCs w:val="22"/>
        </w:rPr>
        <w:t>.</w:t>
      </w:r>
    </w:p>
    <w:p w14:paraId="7226C073"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b/>
          <w:bCs/>
          <w:sz w:val="22"/>
          <w:szCs w:val="22"/>
        </w:rPr>
        <w:t>Incidents covered by this policy:</w:t>
      </w:r>
    </w:p>
    <w:p w14:paraId="53B1FF6D" w14:textId="77777777" w:rsidR="00D81253" w:rsidRPr="00A807FA" w:rsidRDefault="003779D3" w:rsidP="00F94B27">
      <w:pPr>
        <w:numPr>
          <w:ilvl w:val="0"/>
          <w:numId w:val="2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erson under 18 creates a sexual image of themselves and shares it with another per</w:t>
      </w:r>
      <w:r w:rsidRPr="00A807FA">
        <w:rPr>
          <w:rFonts w:ascii="Century Gothic" w:hAnsi="Century Gothic" w:cs="Arial"/>
          <w:sz w:val="22"/>
          <w:szCs w:val="22"/>
        </w:rPr>
        <w:t>son under 18</w:t>
      </w:r>
    </w:p>
    <w:p w14:paraId="6EA0D7FB" w14:textId="77777777" w:rsidR="00D81253" w:rsidRPr="00A807FA" w:rsidRDefault="003779D3" w:rsidP="00F94B27">
      <w:pPr>
        <w:numPr>
          <w:ilvl w:val="0"/>
          <w:numId w:val="2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a</w:t>
      </w:r>
      <w:r w:rsidR="00C04B67" w:rsidRPr="00A807FA">
        <w:rPr>
          <w:rFonts w:ascii="Century Gothic" w:hAnsi="Century Gothic" w:cs="Arial"/>
          <w:sz w:val="22"/>
          <w:szCs w:val="22"/>
        </w:rPr>
        <w:t xml:space="preserve"> person under 18</w:t>
      </w:r>
      <w:r w:rsidR="00D81253" w:rsidRPr="00A807FA">
        <w:rPr>
          <w:rFonts w:ascii="Century Gothic" w:hAnsi="Century Gothic" w:cs="Arial"/>
          <w:sz w:val="22"/>
          <w:szCs w:val="22"/>
        </w:rPr>
        <w:t xml:space="preserve"> shares an image of another under 18 with anot</w:t>
      </w:r>
      <w:r w:rsidRPr="00A807FA">
        <w:rPr>
          <w:rFonts w:ascii="Century Gothic" w:hAnsi="Century Gothic" w:cs="Arial"/>
          <w:sz w:val="22"/>
          <w:szCs w:val="22"/>
        </w:rPr>
        <w:t>her person under 18 or an adult</w:t>
      </w:r>
    </w:p>
    <w:p w14:paraId="2B8A9ACA" w14:textId="77777777" w:rsidR="00D81253" w:rsidRPr="00A807FA" w:rsidRDefault="003779D3" w:rsidP="00F94B27">
      <w:pPr>
        <w:numPr>
          <w:ilvl w:val="0"/>
          <w:numId w:val="25"/>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 xml:space="preserve">a </w:t>
      </w:r>
      <w:r w:rsidR="00D81253" w:rsidRPr="00A807FA">
        <w:rPr>
          <w:rFonts w:ascii="Century Gothic" w:hAnsi="Century Gothic" w:cs="Arial"/>
          <w:sz w:val="22"/>
          <w:szCs w:val="22"/>
        </w:rPr>
        <w:t>person under 18 is in possession of sexual imagery cre</w:t>
      </w:r>
      <w:r w:rsidRPr="00A807FA">
        <w:rPr>
          <w:rFonts w:ascii="Century Gothic" w:hAnsi="Century Gothic" w:cs="Arial"/>
          <w:sz w:val="22"/>
          <w:szCs w:val="22"/>
        </w:rPr>
        <w:t>ated by another person under 18</w:t>
      </w:r>
    </w:p>
    <w:p w14:paraId="7F6112B8"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b/>
          <w:bCs/>
          <w:sz w:val="22"/>
          <w:szCs w:val="22"/>
        </w:rPr>
        <w:t>Incidents not covered by this guidance:</w:t>
      </w:r>
    </w:p>
    <w:p w14:paraId="4A1806CB" w14:textId="77777777" w:rsidR="00D81253" w:rsidRPr="00A807FA" w:rsidRDefault="003779D3" w:rsidP="00F94B27">
      <w:pPr>
        <w:numPr>
          <w:ilvl w:val="0"/>
          <w:numId w:val="26"/>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u</w:t>
      </w:r>
      <w:r w:rsidR="00D81253" w:rsidRPr="00A807FA">
        <w:rPr>
          <w:rFonts w:ascii="Century Gothic" w:hAnsi="Century Gothic" w:cs="Arial"/>
          <w:sz w:val="22"/>
          <w:szCs w:val="22"/>
        </w:rPr>
        <w:t>nder 18s sharin</w:t>
      </w:r>
      <w:r w:rsidRPr="00A807FA">
        <w:rPr>
          <w:rFonts w:ascii="Century Gothic" w:hAnsi="Century Gothic" w:cs="Arial"/>
          <w:sz w:val="22"/>
          <w:szCs w:val="22"/>
        </w:rPr>
        <w:t>g adult pornography</w:t>
      </w:r>
    </w:p>
    <w:p w14:paraId="16C96D98" w14:textId="77777777" w:rsidR="00D81253" w:rsidRPr="00A807FA" w:rsidRDefault="003779D3" w:rsidP="00F94B27">
      <w:pPr>
        <w:numPr>
          <w:ilvl w:val="0"/>
          <w:numId w:val="26"/>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u</w:t>
      </w:r>
      <w:r w:rsidR="00D81253" w:rsidRPr="00A807FA">
        <w:rPr>
          <w:rFonts w:ascii="Century Gothic" w:hAnsi="Century Gothic" w:cs="Arial"/>
          <w:sz w:val="22"/>
          <w:szCs w:val="22"/>
        </w:rPr>
        <w:t>nder 18s sharing sexu</w:t>
      </w:r>
      <w:r w:rsidRPr="00A807FA">
        <w:rPr>
          <w:rFonts w:ascii="Century Gothic" w:hAnsi="Century Gothic" w:cs="Arial"/>
          <w:sz w:val="22"/>
          <w:szCs w:val="22"/>
        </w:rPr>
        <w:t>al texts without sexual imagery</w:t>
      </w:r>
    </w:p>
    <w:p w14:paraId="487E1D83" w14:textId="77777777" w:rsidR="00D81253" w:rsidRPr="00A807FA" w:rsidRDefault="003779D3" w:rsidP="00F94B27">
      <w:pPr>
        <w:numPr>
          <w:ilvl w:val="0"/>
          <w:numId w:val="26"/>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dults sharing sexual imagery of under 18s. (This is child sexual abuse and must always be reported to police.)</w:t>
      </w:r>
    </w:p>
    <w:p w14:paraId="293EF465"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b/>
          <w:bCs/>
          <w:sz w:val="22"/>
          <w:szCs w:val="22"/>
        </w:rPr>
        <w:t>The Law</w:t>
      </w:r>
    </w:p>
    <w:p w14:paraId="6F329D4E"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i/>
          <w:iCs/>
          <w:sz w:val="22"/>
          <w:szCs w:val="22"/>
        </w:rPr>
        <w:t>Making, possessing, and distributing any imagery of someone under 18 which is indecent is illegal. This includes imagery of yourself if you’re under 18.</w:t>
      </w:r>
    </w:p>
    <w:p w14:paraId="03C9B8A5" w14:textId="77777777" w:rsidR="00D81253" w:rsidRPr="00A807FA" w:rsidRDefault="00D81253" w:rsidP="00C86F3E">
      <w:pPr>
        <w:spacing w:line="240" w:lineRule="auto"/>
        <w:rPr>
          <w:rFonts w:ascii="Century Gothic" w:hAnsi="Century Gothic" w:cs="Arial"/>
          <w:sz w:val="22"/>
          <w:szCs w:val="22"/>
        </w:rPr>
      </w:pPr>
      <w:r w:rsidRPr="00A807FA">
        <w:rPr>
          <w:rFonts w:ascii="Century Gothic" w:hAnsi="Century Gothic" w:cs="Arial"/>
          <w:sz w:val="22"/>
          <w:szCs w:val="22"/>
        </w:rPr>
        <w:t>Indecent is not definitively defined in law, but images are likely to be considered indecent if they depict:</w:t>
      </w:r>
    </w:p>
    <w:p w14:paraId="6CBD366E" w14:textId="77777777" w:rsidR="00D81253" w:rsidRPr="00A807FA" w:rsidRDefault="00D81253" w:rsidP="00F94B27">
      <w:pPr>
        <w:numPr>
          <w:ilvl w:val="0"/>
          <w:numId w:val="24"/>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a naked young person</w:t>
      </w:r>
    </w:p>
    <w:p w14:paraId="31DE0569" w14:textId="77777777" w:rsidR="00D81253" w:rsidRPr="00A807FA" w:rsidRDefault="00D81253" w:rsidP="00F94B27">
      <w:pPr>
        <w:numPr>
          <w:ilvl w:val="0"/>
          <w:numId w:val="24"/>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a topless girl</w:t>
      </w:r>
    </w:p>
    <w:p w14:paraId="2D8252E7" w14:textId="77777777" w:rsidR="00D81253" w:rsidRPr="00A807FA" w:rsidRDefault="00D81253" w:rsidP="00F94B27">
      <w:pPr>
        <w:numPr>
          <w:ilvl w:val="0"/>
          <w:numId w:val="24"/>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an im</w:t>
      </w:r>
      <w:r w:rsidR="00C04B67" w:rsidRPr="00A807FA">
        <w:rPr>
          <w:rFonts w:ascii="Century Gothic" w:hAnsi="Century Gothic" w:cs="Arial"/>
          <w:sz w:val="22"/>
          <w:szCs w:val="22"/>
        </w:rPr>
        <w:t>age which displays genitals</w:t>
      </w:r>
    </w:p>
    <w:p w14:paraId="7BB345E0" w14:textId="77777777" w:rsidR="00D81253" w:rsidRPr="00A807FA" w:rsidRDefault="00D81253" w:rsidP="00F94B27">
      <w:pPr>
        <w:numPr>
          <w:ilvl w:val="0"/>
          <w:numId w:val="24"/>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 xml:space="preserve">sex acts including </w:t>
      </w:r>
      <w:r w:rsidR="00C04B67" w:rsidRPr="00A807FA">
        <w:rPr>
          <w:rFonts w:ascii="Century Gothic" w:hAnsi="Century Gothic" w:cs="Arial"/>
          <w:sz w:val="22"/>
          <w:szCs w:val="22"/>
        </w:rPr>
        <w:t>masturbation</w:t>
      </w:r>
    </w:p>
    <w:p w14:paraId="278C9A0A" w14:textId="77777777" w:rsidR="00D81253" w:rsidRPr="00A807FA" w:rsidRDefault="00D81253" w:rsidP="00F94B27">
      <w:pPr>
        <w:numPr>
          <w:ilvl w:val="0"/>
          <w:numId w:val="24"/>
        </w:numPr>
        <w:spacing w:before="100" w:beforeAutospacing="1" w:after="100" w:afterAutospacing="1" w:line="240" w:lineRule="auto"/>
        <w:rPr>
          <w:rFonts w:ascii="Century Gothic" w:hAnsi="Century Gothic" w:cs="Arial"/>
          <w:sz w:val="22"/>
          <w:szCs w:val="22"/>
        </w:rPr>
      </w:pPr>
      <w:r w:rsidRPr="00A807FA">
        <w:rPr>
          <w:rFonts w:ascii="Century Gothic" w:hAnsi="Century Gothic" w:cs="Arial"/>
          <w:sz w:val="22"/>
          <w:szCs w:val="22"/>
        </w:rPr>
        <w:t>indecent images may also include overtly sexual images of young people in their underwear</w:t>
      </w:r>
      <w:r w:rsidR="00C04B67" w:rsidRPr="00A807FA">
        <w:rPr>
          <w:rFonts w:ascii="Century Gothic" w:hAnsi="Century Gothic" w:cs="Arial"/>
          <w:sz w:val="22"/>
          <w:szCs w:val="22"/>
        </w:rPr>
        <w:t>.</w:t>
      </w:r>
    </w:p>
    <w:p w14:paraId="57FE2841" w14:textId="77777777" w:rsidR="00D81253" w:rsidRPr="00A807FA" w:rsidRDefault="00C04B67" w:rsidP="00C86F3E">
      <w:pPr>
        <w:spacing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hese laws were not created to criminalise young people but to protect them.  Although sharing sexual images of themselves is illegal and risky, it is often the result of curiosi</w:t>
      </w:r>
      <w:r w:rsidRPr="00A807FA">
        <w:rPr>
          <w:rFonts w:ascii="Century Gothic" w:hAnsi="Century Gothic" w:cs="Arial"/>
          <w:sz w:val="22"/>
          <w:szCs w:val="22"/>
        </w:rPr>
        <w:t>ty and exploration. We believe y</w:t>
      </w:r>
      <w:r w:rsidR="00D81253" w:rsidRPr="00A807FA">
        <w:rPr>
          <w:rFonts w:ascii="Century Gothic" w:hAnsi="Century Gothic" w:cs="Arial"/>
          <w:sz w:val="22"/>
          <w:szCs w:val="22"/>
        </w:rPr>
        <w:t>oung people need education, support, and sa</w:t>
      </w:r>
      <w:r w:rsidR="005A2791" w:rsidRPr="00A807FA">
        <w:rPr>
          <w:rFonts w:ascii="Century Gothic" w:hAnsi="Century Gothic" w:cs="Arial"/>
          <w:sz w:val="22"/>
          <w:szCs w:val="22"/>
        </w:rPr>
        <w:t>feguarding</w:t>
      </w:r>
      <w:r w:rsidRPr="00A807FA">
        <w:rPr>
          <w:rFonts w:ascii="Century Gothic" w:hAnsi="Century Gothic" w:cs="Arial"/>
          <w:sz w:val="22"/>
          <w:szCs w:val="22"/>
        </w:rPr>
        <w:t>,</w:t>
      </w:r>
      <w:r w:rsidR="005A2791" w:rsidRPr="00A807FA">
        <w:rPr>
          <w:rFonts w:ascii="Century Gothic" w:hAnsi="Century Gothic" w:cs="Arial"/>
          <w:sz w:val="22"/>
          <w:szCs w:val="22"/>
        </w:rPr>
        <w:t xml:space="preserve"> not criminalisation.</w:t>
      </w:r>
    </w:p>
    <w:p w14:paraId="4C5B2F69" w14:textId="77777777" w:rsidR="00D81253" w:rsidRPr="00A807FA" w:rsidRDefault="00C04B67" w:rsidP="00C86F3E">
      <w:pPr>
        <w:spacing w:line="240" w:lineRule="auto"/>
        <w:rPr>
          <w:rFonts w:ascii="Century Gothic" w:hAnsi="Century Gothic"/>
          <w:sz w:val="22"/>
          <w:szCs w:val="22"/>
        </w:rPr>
      </w:pPr>
      <w:r w:rsidRPr="00A807FA">
        <w:rPr>
          <w:rFonts w:ascii="Century Gothic" w:hAnsi="Century Gothic" w:cs="Arial"/>
          <w:sz w:val="22"/>
          <w:szCs w:val="22"/>
        </w:rPr>
        <w:t xml:space="preserve">The </w:t>
      </w:r>
      <w:r w:rsidR="00D81253" w:rsidRPr="00A807FA">
        <w:rPr>
          <w:rFonts w:ascii="Century Gothic" w:hAnsi="Century Gothic" w:cs="Arial"/>
          <w:sz w:val="22"/>
          <w:szCs w:val="22"/>
        </w:rPr>
        <w:t>National Police Chiefs Council has made clear that incidents of youth produce</w:t>
      </w:r>
      <w:r w:rsidRPr="00A807FA">
        <w:rPr>
          <w:rFonts w:ascii="Century Gothic" w:hAnsi="Century Gothic" w:cs="Arial"/>
          <w:sz w:val="22"/>
          <w:szCs w:val="22"/>
        </w:rPr>
        <w:t>d</w:t>
      </w:r>
      <w:r w:rsidR="00D81253" w:rsidRPr="00A807FA">
        <w:rPr>
          <w:rFonts w:ascii="Century Gothic" w:hAnsi="Century Gothic" w:cs="Arial"/>
          <w:sz w:val="22"/>
          <w:szCs w:val="22"/>
        </w:rPr>
        <w:t xml:space="preserve"> sexual imagery should be treated primarily as a saf</w:t>
      </w:r>
      <w:r w:rsidRPr="00A807FA">
        <w:rPr>
          <w:rFonts w:ascii="Century Gothic" w:hAnsi="Century Gothic" w:cs="Arial"/>
          <w:sz w:val="22"/>
          <w:szCs w:val="22"/>
        </w:rPr>
        <w:t>eguarding issue.  However, the p</w:t>
      </w:r>
      <w:r w:rsidR="00D81253" w:rsidRPr="00A807FA">
        <w:rPr>
          <w:rFonts w:ascii="Century Gothic" w:hAnsi="Century Gothic" w:cs="Arial"/>
          <w:sz w:val="22"/>
          <w:szCs w:val="22"/>
        </w:rPr>
        <w:t>olice may need to be involved in cases to ensure thorough investigation including collection of evidence</w:t>
      </w:r>
      <w:r w:rsidR="00385840" w:rsidRPr="00A807FA">
        <w:rPr>
          <w:rFonts w:ascii="Century Gothic" w:hAnsi="Century Gothic" w:cs="Arial"/>
          <w:sz w:val="22"/>
          <w:szCs w:val="22"/>
        </w:rPr>
        <w:t>.</w:t>
      </w:r>
      <w:r w:rsidRPr="00A807FA">
        <w:rPr>
          <w:rFonts w:ascii="Century Gothic" w:hAnsi="Century Gothic" w:cs="Arial"/>
          <w:sz w:val="22"/>
          <w:szCs w:val="22"/>
        </w:rPr>
        <w:t xml:space="preserve">  </w:t>
      </w:r>
      <w:r w:rsidR="00D81253" w:rsidRPr="00A807FA">
        <w:rPr>
          <w:rFonts w:ascii="Century Gothic" w:hAnsi="Century Gothic"/>
          <w:sz w:val="22"/>
          <w:szCs w:val="22"/>
        </w:rPr>
        <w:t>If a young person has shared imagery consensually, such as when in a romantic relationship, or as a joke, and there is no intended malice, it is usually appropriate for the school to manage the incident directly.</w:t>
      </w:r>
      <w:r w:rsidRPr="00A807FA">
        <w:rPr>
          <w:rFonts w:ascii="Century Gothic" w:hAnsi="Century Gothic"/>
          <w:sz w:val="22"/>
          <w:szCs w:val="22"/>
        </w:rPr>
        <w:t xml:space="preserve"> </w:t>
      </w:r>
      <w:r w:rsidR="00D81253" w:rsidRPr="00A807FA">
        <w:rPr>
          <w:rFonts w:ascii="Century Gothic" w:hAnsi="Century Gothic"/>
          <w:sz w:val="22"/>
          <w:szCs w:val="22"/>
        </w:rPr>
        <w:t xml:space="preserve"> In contrast any incidents with aggravating factors, for example, a young person sharing someone else’s imagery without consent and with malicious intent, should generally be referred to </w:t>
      </w:r>
      <w:r w:rsidRPr="00A807FA">
        <w:rPr>
          <w:rFonts w:ascii="Century Gothic" w:hAnsi="Century Gothic"/>
          <w:sz w:val="22"/>
          <w:szCs w:val="22"/>
        </w:rPr>
        <w:t>the police and/or Children’s Social C</w:t>
      </w:r>
      <w:r w:rsidR="00D81253" w:rsidRPr="00A807FA">
        <w:rPr>
          <w:rFonts w:ascii="Century Gothic" w:hAnsi="Century Gothic"/>
          <w:sz w:val="22"/>
          <w:szCs w:val="22"/>
        </w:rPr>
        <w:t xml:space="preserve">are. </w:t>
      </w:r>
    </w:p>
    <w:p w14:paraId="6136BB44" w14:textId="77777777" w:rsidR="00D61D12" w:rsidRPr="00A807FA" w:rsidRDefault="00D61D12" w:rsidP="00C86F3E">
      <w:pPr>
        <w:pStyle w:val="Default"/>
        <w:rPr>
          <w:rFonts w:ascii="Century Gothic" w:hAnsi="Century Gothic"/>
          <w:color w:val="auto"/>
          <w:sz w:val="22"/>
          <w:szCs w:val="22"/>
        </w:rPr>
      </w:pPr>
    </w:p>
    <w:p w14:paraId="0BBAFDAB" w14:textId="77777777" w:rsidR="00D61D12" w:rsidRPr="00A807FA" w:rsidRDefault="00D61D12" w:rsidP="00C86F3E">
      <w:pPr>
        <w:pStyle w:val="Default"/>
        <w:rPr>
          <w:rFonts w:ascii="Century Gothic" w:hAnsi="Century Gothic"/>
          <w:color w:val="auto"/>
          <w:sz w:val="22"/>
          <w:szCs w:val="22"/>
        </w:rPr>
      </w:pPr>
      <w:r w:rsidRPr="00A807FA">
        <w:rPr>
          <w:rFonts w:ascii="Century Gothic" w:hAnsi="Century Gothic"/>
          <w:color w:val="auto"/>
          <w:sz w:val="22"/>
          <w:szCs w:val="22"/>
        </w:rPr>
        <w:t>If you have any doubts about whether to involve other agencies, you should make a referral to the police</w:t>
      </w:r>
      <w:r w:rsidR="00C04B67" w:rsidRPr="00A807FA">
        <w:rPr>
          <w:rFonts w:ascii="Century Gothic" w:hAnsi="Century Gothic"/>
          <w:color w:val="auto"/>
          <w:sz w:val="22"/>
          <w:szCs w:val="22"/>
        </w:rPr>
        <w:t>.</w:t>
      </w:r>
    </w:p>
    <w:p w14:paraId="1FA2340F" w14:textId="77777777" w:rsidR="00D81253" w:rsidRPr="00A807FA" w:rsidRDefault="00D81253" w:rsidP="00C86F3E">
      <w:pPr>
        <w:pStyle w:val="Default"/>
        <w:rPr>
          <w:rFonts w:ascii="Century Gothic" w:hAnsi="Century Gothic"/>
          <w:b/>
          <w:bCs/>
          <w:color w:val="auto"/>
          <w:sz w:val="22"/>
          <w:szCs w:val="22"/>
        </w:rPr>
      </w:pPr>
    </w:p>
    <w:p w14:paraId="2CB3DA00" w14:textId="77777777" w:rsidR="00D81253" w:rsidRPr="00A807FA" w:rsidRDefault="00D81253" w:rsidP="00C86F3E">
      <w:pPr>
        <w:pStyle w:val="Default"/>
        <w:rPr>
          <w:rFonts w:ascii="Century Gothic" w:hAnsi="Century Gothic"/>
          <w:color w:val="auto"/>
          <w:sz w:val="22"/>
          <w:szCs w:val="22"/>
        </w:rPr>
      </w:pPr>
      <w:r w:rsidRPr="00A807FA">
        <w:rPr>
          <w:rFonts w:ascii="Century Gothic" w:hAnsi="Century Gothic"/>
          <w:b/>
          <w:bCs/>
          <w:color w:val="auto"/>
          <w:sz w:val="22"/>
          <w:szCs w:val="22"/>
        </w:rPr>
        <w:t xml:space="preserve">Assessing the risks </w:t>
      </w:r>
    </w:p>
    <w:p w14:paraId="0ABEEE79" w14:textId="77777777" w:rsidR="00634596" w:rsidRPr="00A807FA" w:rsidRDefault="00634596" w:rsidP="00C86F3E">
      <w:pPr>
        <w:pStyle w:val="Default"/>
        <w:rPr>
          <w:rFonts w:ascii="Century Gothic" w:hAnsi="Century Gothic"/>
          <w:color w:val="auto"/>
          <w:sz w:val="22"/>
          <w:szCs w:val="22"/>
        </w:rPr>
      </w:pPr>
    </w:p>
    <w:p w14:paraId="59CF3B79" w14:textId="46114927" w:rsidR="00D81253" w:rsidRPr="00A807FA" w:rsidRDefault="00D81253" w:rsidP="00C86F3E">
      <w:pPr>
        <w:pStyle w:val="Default"/>
        <w:rPr>
          <w:rFonts w:ascii="Century Gothic" w:hAnsi="Century Gothic"/>
          <w:color w:val="auto"/>
          <w:sz w:val="22"/>
          <w:szCs w:val="22"/>
        </w:rPr>
      </w:pPr>
      <w:r w:rsidRPr="00A807FA">
        <w:rPr>
          <w:rFonts w:ascii="Century Gothic" w:hAnsi="Century Gothic"/>
          <w:color w:val="auto"/>
          <w:sz w:val="22"/>
          <w:szCs w:val="22"/>
        </w:rPr>
        <w:t xml:space="preserve">The circumstances of incidents can vary widely. If at the initial review </w:t>
      </w:r>
      <w:r w:rsidR="00B44CF8" w:rsidRPr="00A807FA">
        <w:rPr>
          <w:rFonts w:ascii="Century Gothic" w:hAnsi="Century Gothic"/>
          <w:color w:val="auto"/>
          <w:sz w:val="22"/>
          <w:szCs w:val="22"/>
        </w:rPr>
        <w:t>stage,</w:t>
      </w:r>
      <w:r w:rsidRPr="00A807FA">
        <w:rPr>
          <w:rFonts w:ascii="Century Gothic" w:hAnsi="Century Gothic"/>
          <w:color w:val="auto"/>
          <w:sz w:val="22"/>
          <w:szCs w:val="22"/>
        </w:rPr>
        <w:t xml:space="preserve"> a decision has been made</w:t>
      </w:r>
      <w:r w:rsidR="00814C8F" w:rsidRPr="00A807FA">
        <w:rPr>
          <w:rFonts w:ascii="Century Gothic" w:hAnsi="Century Gothic"/>
          <w:color w:val="auto"/>
          <w:sz w:val="22"/>
          <w:szCs w:val="22"/>
        </w:rPr>
        <w:t xml:space="preserve"> not to refer to police and/or Children’s Social C</w:t>
      </w:r>
      <w:r w:rsidRPr="00A807FA">
        <w:rPr>
          <w:rFonts w:ascii="Century Gothic" w:hAnsi="Century Gothic"/>
          <w:color w:val="auto"/>
          <w:sz w:val="22"/>
          <w:szCs w:val="22"/>
        </w:rPr>
        <w:t>are, the DSL should conduct a further review (including an interview with the young people involved) to establish t</w:t>
      </w:r>
      <w:r w:rsidR="00814C8F" w:rsidRPr="00A807FA">
        <w:rPr>
          <w:rFonts w:ascii="Century Gothic" w:hAnsi="Century Gothic"/>
          <w:color w:val="auto"/>
          <w:sz w:val="22"/>
          <w:szCs w:val="22"/>
        </w:rPr>
        <w:t>he facts and assess the risks. W</w:t>
      </w:r>
      <w:r w:rsidRPr="00A807FA">
        <w:rPr>
          <w:rFonts w:ascii="Century Gothic" w:hAnsi="Century Gothic"/>
          <w:color w:val="auto"/>
          <w:sz w:val="22"/>
          <w:szCs w:val="22"/>
        </w:rPr>
        <w:t>hen assessing the risks</w:t>
      </w:r>
      <w:r w:rsidR="00814C8F" w:rsidRPr="00A807FA">
        <w:rPr>
          <w:rFonts w:ascii="Century Gothic" w:hAnsi="Century Gothic"/>
          <w:color w:val="auto"/>
          <w:sz w:val="22"/>
          <w:szCs w:val="22"/>
        </w:rPr>
        <w:t>,</w:t>
      </w:r>
      <w:r w:rsidRPr="00A807FA">
        <w:rPr>
          <w:rFonts w:ascii="Century Gothic" w:hAnsi="Century Gothic"/>
          <w:color w:val="auto"/>
          <w:sz w:val="22"/>
          <w:szCs w:val="22"/>
        </w:rPr>
        <w:t xml:space="preserve"> the following should be considered: </w:t>
      </w:r>
    </w:p>
    <w:p w14:paraId="7E296E8A" w14:textId="77777777" w:rsidR="00634596" w:rsidRPr="00A807FA" w:rsidRDefault="00634596" w:rsidP="00C86F3E">
      <w:pPr>
        <w:pStyle w:val="Default"/>
        <w:spacing w:after="61"/>
        <w:rPr>
          <w:rFonts w:ascii="Century Gothic" w:hAnsi="Century Gothic"/>
          <w:color w:val="auto"/>
          <w:sz w:val="22"/>
          <w:szCs w:val="22"/>
        </w:rPr>
      </w:pPr>
    </w:p>
    <w:p w14:paraId="16829F51" w14:textId="6F416693" w:rsidR="003779D3" w:rsidRPr="00A807FA"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W</w:t>
      </w:r>
      <w:r w:rsidR="00D81253" w:rsidRPr="00A807FA">
        <w:rPr>
          <w:rFonts w:ascii="Century Gothic" w:hAnsi="Century Gothic"/>
          <w:color w:val="auto"/>
          <w:sz w:val="22"/>
          <w:szCs w:val="22"/>
        </w:rPr>
        <w:t xml:space="preserve">hy was the imagery shared? </w:t>
      </w:r>
    </w:p>
    <w:p w14:paraId="63775BB9" w14:textId="18889EC8" w:rsidR="00634596" w:rsidRPr="00EF645E"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W</w:t>
      </w:r>
      <w:r w:rsidR="00D81253" w:rsidRPr="00A807FA">
        <w:rPr>
          <w:rFonts w:ascii="Century Gothic" w:hAnsi="Century Gothic"/>
          <w:color w:val="auto"/>
          <w:sz w:val="22"/>
          <w:szCs w:val="22"/>
        </w:rPr>
        <w:t xml:space="preserve">as the young person coerced or put under pressure to produce the imagery? </w:t>
      </w:r>
    </w:p>
    <w:p w14:paraId="7506A3B1" w14:textId="0BD0D0E2" w:rsidR="003779D3" w:rsidRPr="00A807FA" w:rsidRDefault="00D81253"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 xml:space="preserve">Who has shared the imagery? </w:t>
      </w:r>
    </w:p>
    <w:p w14:paraId="1AC2B530" w14:textId="539FC8FA" w:rsidR="003779D3" w:rsidRPr="00A807FA"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W</w:t>
      </w:r>
      <w:r w:rsidR="00D81253" w:rsidRPr="00A807FA">
        <w:rPr>
          <w:rFonts w:ascii="Century Gothic" w:hAnsi="Century Gothic"/>
          <w:color w:val="auto"/>
          <w:sz w:val="22"/>
          <w:szCs w:val="22"/>
        </w:rPr>
        <w:t xml:space="preserve">here has the imagery been shared? </w:t>
      </w:r>
    </w:p>
    <w:p w14:paraId="365AAA4C" w14:textId="72125537" w:rsidR="00634596" w:rsidRPr="00EF645E"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W</w:t>
      </w:r>
      <w:r w:rsidR="00D81253" w:rsidRPr="00A807FA">
        <w:rPr>
          <w:rFonts w:ascii="Century Gothic" w:hAnsi="Century Gothic"/>
          <w:color w:val="auto"/>
          <w:sz w:val="22"/>
          <w:szCs w:val="22"/>
        </w:rPr>
        <w:t xml:space="preserve">as it shared and received with the knowledge of the pupil in the imagery? </w:t>
      </w:r>
    </w:p>
    <w:p w14:paraId="7C728A0D" w14:textId="51E6F86D" w:rsidR="00634596" w:rsidRPr="00EF645E"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A</w:t>
      </w:r>
      <w:r w:rsidR="00D81253" w:rsidRPr="00A807FA">
        <w:rPr>
          <w:rFonts w:ascii="Century Gothic" w:hAnsi="Century Gothic"/>
          <w:color w:val="auto"/>
          <w:sz w:val="22"/>
          <w:szCs w:val="22"/>
        </w:rPr>
        <w:t xml:space="preserve">re there any adults involved in the sharing of the imagery? </w:t>
      </w:r>
    </w:p>
    <w:p w14:paraId="64D608C6" w14:textId="5BBCD48B" w:rsidR="00634596" w:rsidRPr="00EF645E"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W</w:t>
      </w:r>
      <w:r w:rsidR="00D81253" w:rsidRPr="00A807FA">
        <w:rPr>
          <w:rFonts w:ascii="Century Gothic" w:hAnsi="Century Gothic"/>
          <w:color w:val="auto"/>
          <w:sz w:val="22"/>
          <w:szCs w:val="22"/>
        </w:rPr>
        <w:t xml:space="preserve">hat is the impact on the young people involved? </w:t>
      </w:r>
    </w:p>
    <w:p w14:paraId="714090E2" w14:textId="122BDC77" w:rsidR="00634596" w:rsidRPr="00EF645E"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Do</w:t>
      </w:r>
      <w:r w:rsidR="00D81253" w:rsidRPr="00A807FA">
        <w:rPr>
          <w:rFonts w:ascii="Century Gothic" w:hAnsi="Century Gothic"/>
          <w:color w:val="auto"/>
          <w:sz w:val="22"/>
          <w:szCs w:val="22"/>
        </w:rPr>
        <w:t xml:space="preserve"> the young people involved have additional vulnerabilities? </w:t>
      </w:r>
    </w:p>
    <w:p w14:paraId="7359CE82" w14:textId="73A46B06" w:rsidR="00634596" w:rsidRPr="00EF645E"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D</w:t>
      </w:r>
      <w:r w:rsidR="00D81253" w:rsidRPr="00A807FA">
        <w:rPr>
          <w:rFonts w:ascii="Century Gothic" w:hAnsi="Century Gothic"/>
          <w:color w:val="auto"/>
          <w:sz w:val="22"/>
          <w:szCs w:val="22"/>
        </w:rPr>
        <w:t xml:space="preserve">oes the young person understand consent? </w:t>
      </w:r>
    </w:p>
    <w:p w14:paraId="575452DA" w14:textId="77777777" w:rsidR="00D81253" w:rsidRPr="00A807FA" w:rsidRDefault="00814C8F" w:rsidP="00F94B27">
      <w:pPr>
        <w:pStyle w:val="Default"/>
        <w:numPr>
          <w:ilvl w:val="0"/>
          <w:numId w:val="60"/>
        </w:numPr>
        <w:rPr>
          <w:rFonts w:ascii="Century Gothic" w:hAnsi="Century Gothic"/>
          <w:color w:val="auto"/>
          <w:sz w:val="22"/>
          <w:szCs w:val="22"/>
        </w:rPr>
      </w:pPr>
      <w:r w:rsidRPr="00A807FA">
        <w:rPr>
          <w:rFonts w:ascii="Century Gothic" w:hAnsi="Century Gothic"/>
          <w:color w:val="auto"/>
          <w:sz w:val="22"/>
          <w:szCs w:val="22"/>
        </w:rPr>
        <w:t>H</w:t>
      </w:r>
      <w:r w:rsidR="00D81253" w:rsidRPr="00A807FA">
        <w:rPr>
          <w:rFonts w:ascii="Century Gothic" w:hAnsi="Century Gothic"/>
          <w:color w:val="auto"/>
          <w:sz w:val="22"/>
          <w:szCs w:val="22"/>
        </w:rPr>
        <w:t>as the young person taken part in this kind of activity before</w:t>
      </w:r>
      <w:r w:rsidRPr="00A807FA">
        <w:rPr>
          <w:rFonts w:ascii="Century Gothic" w:hAnsi="Century Gothic"/>
          <w:color w:val="auto"/>
          <w:sz w:val="22"/>
          <w:szCs w:val="22"/>
        </w:rPr>
        <w:t>?</w:t>
      </w:r>
      <w:r w:rsidR="00D81253" w:rsidRPr="00A807FA">
        <w:rPr>
          <w:rFonts w:ascii="Century Gothic" w:hAnsi="Century Gothic"/>
          <w:color w:val="auto"/>
          <w:sz w:val="22"/>
          <w:szCs w:val="22"/>
        </w:rPr>
        <w:t xml:space="preserve"> </w:t>
      </w:r>
    </w:p>
    <w:p w14:paraId="58FB5853" w14:textId="77777777" w:rsidR="00D81253" w:rsidRPr="00A807FA" w:rsidRDefault="00D81253" w:rsidP="00EF645E">
      <w:pPr>
        <w:pStyle w:val="Default"/>
        <w:rPr>
          <w:rFonts w:ascii="Century Gothic" w:hAnsi="Century Gothic"/>
          <w:color w:val="auto"/>
          <w:sz w:val="22"/>
          <w:szCs w:val="22"/>
        </w:rPr>
      </w:pPr>
    </w:p>
    <w:p w14:paraId="3D784DE8" w14:textId="468D66B0" w:rsidR="00D81253" w:rsidRPr="00A807FA" w:rsidRDefault="00814C8F" w:rsidP="00C86F3E">
      <w:pPr>
        <w:pStyle w:val="Default"/>
        <w:rPr>
          <w:rFonts w:ascii="Century Gothic" w:hAnsi="Century Gothic"/>
          <w:color w:val="auto"/>
          <w:sz w:val="22"/>
          <w:szCs w:val="22"/>
        </w:rPr>
      </w:pPr>
      <w:r w:rsidRPr="00A807FA">
        <w:rPr>
          <w:rFonts w:ascii="Century Gothic" w:hAnsi="Century Gothic"/>
          <w:b/>
          <w:bCs/>
          <w:color w:val="auto"/>
          <w:sz w:val="22"/>
          <w:szCs w:val="22"/>
        </w:rPr>
        <w:t>Informing parents/carers</w:t>
      </w:r>
    </w:p>
    <w:p w14:paraId="4B518A62" w14:textId="77777777" w:rsidR="00D81253" w:rsidRPr="00A807FA" w:rsidRDefault="00D81253" w:rsidP="00C86F3E">
      <w:pPr>
        <w:pStyle w:val="Default"/>
        <w:rPr>
          <w:rFonts w:ascii="Century Gothic" w:hAnsi="Century Gothic"/>
          <w:color w:val="auto"/>
          <w:sz w:val="22"/>
          <w:szCs w:val="22"/>
        </w:rPr>
      </w:pPr>
    </w:p>
    <w:p w14:paraId="1236A7EC" w14:textId="77777777" w:rsidR="00D81253" w:rsidRPr="00A807FA" w:rsidRDefault="00814C8F" w:rsidP="00C86F3E">
      <w:pPr>
        <w:pStyle w:val="Default"/>
        <w:rPr>
          <w:rFonts w:ascii="Century Gothic" w:hAnsi="Century Gothic"/>
          <w:color w:val="auto"/>
          <w:sz w:val="22"/>
          <w:szCs w:val="22"/>
        </w:rPr>
      </w:pPr>
      <w:r w:rsidRPr="00A807FA">
        <w:rPr>
          <w:rFonts w:ascii="Century Gothic" w:hAnsi="Century Gothic"/>
          <w:color w:val="auto"/>
          <w:sz w:val="22"/>
          <w:szCs w:val="22"/>
        </w:rPr>
        <w:t>Parents/carers</w:t>
      </w:r>
      <w:r w:rsidR="00D81253" w:rsidRPr="00A807FA">
        <w:rPr>
          <w:rFonts w:ascii="Century Gothic" w:hAnsi="Century Gothic"/>
          <w:color w:val="auto"/>
          <w:sz w:val="22"/>
          <w:szCs w:val="22"/>
        </w:rPr>
        <w:t xml:space="preserve"> should be informed and involved in the process at an early st</w:t>
      </w:r>
      <w:r w:rsidRPr="00A807FA">
        <w:rPr>
          <w:rFonts w:ascii="Century Gothic" w:hAnsi="Century Gothic"/>
          <w:color w:val="auto"/>
          <w:sz w:val="22"/>
          <w:szCs w:val="22"/>
        </w:rPr>
        <w:t xml:space="preserve">age unless informing </w:t>
      </w:r>
      <w:r w:rsidR="00D81253" w:rsidRPr="00A807FA">
        <w:rPr>
          <w:rFonts w:ascii="Century Gothic" w:hAnsi="Century Gothic"/>
          <w:color w:val="auto"/>
          <w:sz w:val="22"/>
          <w:szCs w:val="22"/>
        </w:rPr>
        <w:t>will put the young person at risk of harm. Any decision not to inform the parents</w:t>
      </w:r>
      <w:r w:rsidRPr="00A807FA">
        <w:rPr>
          <w:rFonts w:ascii="Century Gothic" w:hAnsi="Century Gothic"/>
          <w:color w:val="auto"/>
          <w:sz w:val="22"/>
          <w:szCs w:val="22"/>
        </w:rPr>
        <w:t>/carers</w:t>
      </w:r>
      <w:r w:rsidR="00D81253" w:rsidRPr="00A807FA">
        <w:rPr>
          <w:rFonts w:ascii="Century Gothic" w:hAnsi="Century Gothic"/>
          <w:color w:val="auto"/>
          <w:sz w:val="22"/>
          <w:szCs w:val="22"/>
        </w:rPr>
        <w:t xml:space="preserve"> would generally be made in conjuncti</w:t>
      </w:r>
      <w:r w:rsidRPr="00A807FA">
        <w:rPr>
          <w:rFonts w:ascii="Century Gothic" w:hAnsi="Century Gothic"/>
          <w:color w:val="auto"/>
          <w:sz w:val="22"/>
          <w:szCs w:val="22"/>
        </w:rPr>
        <w:t>on with other services such as Children’s S</w:t>
      </w:r>
      <w:r w:rsidR="00D81253" w:rsidRPr="00A807FA">
        <w:rPr>
          <w:rFonts w:ascii="Century Gothic" w:hAnsi="Century Gothic"/>
          <w:color w:val="auto"/>
          <w:sz w:val="22"/>
          <w:szCs w:val="22"/>
        </w:rPr>
        <w:t xml:space="preserve">ocial </w:t>
      </w:r>
      <w:r w:rsidRPr="00A807FA">
        <w:rPr>
          <w:rFonts w:ascii="Century Gothic" w:hAnsi="Century Gothic"/>
          <w:color w:val="auto"/>
          <w:sz w:val="22"/>
          <w:szCs w:val="22"/>
        </w:rPr>
        <w:t>C</w:t>
      </w:r>
      <w:r w:rsidR="00D81253" w:rsidRPr="00A807FA">
        <w:rPr>
          <w:rFonts w:ascii="Century Gothic" w:hAnsi="Century Gothic"/>
          <w:color w:val="auto"/>
          <w:sz w:val="22"/>
          <w:szCs w:val="22"/>
        </w:rPr>
        <w:t>are and/or the police, who would take the lead in deciding when the parents</w:t>
      </w:r>
      <w:r w:rsidRPr="00A807FA">
        <w:rPr>
          <w:rFonts w:ascii="Century Gothic" w:hAnsi="Century Gothic"/>
          <w:color w:val="auto"/>
          <w:sz w:val="22"/>
          <w:szCs w:val="22"/>
        </w:rPr>
        <w:t>/carers</w:t>
      </w:r>
      <w:r w:rsidR="00D81253" w:rsidRPr="00A807FA">
        <w:rPr>
          <w:rFonts w:ascii="Century Gothic" w:hAnsi="Century Gothic"/>
          <w:color w:val="auto"/>
          <w:sz w:val="22"/>
          <w:szCs w:val="22"/>
        </w:rPr>
        <w:t xml:space="preserve"> should be informed. </w:t>
      </w:r>
    </w:p>
    <w:p w14:paraId="55D4C5CD" w14:textId="77777777" w:rsidR="00634596" w:rsidRPr="00A807FA" w:rsidRDefault="00634596" w:rsidP="00C86F3E">
      <w:pPr>
        <w:pStyle w:val="Default"/>
        <w:rPr>
          <w:rFonts w:ascii="Century Gothic" w:hAnsi="Century Gothic"/>
          <w:color w:val="auto"/>
          <w:sz w:val="22"/>
          <w:szCs w:val="22"/>
        </w:rPr>
      </w:pPr>
    </w:p>
    <w:p w14:paraId="5EB524BC" w14:textId="561A73E4" w:rsidR="00634596" w:rsidRPr="00A807FA" w:rsidRDefault="00634596" w:rsidP="00C86F3E">
      <w:pPr>
        <w:pStyle w:val="Default"/>
        <w:rPr>
          <w:rFonts w:ascii="Century Gothic" w:hAnsi="Century Gothic"/>
          <w:color w:val="auto"/>
          <w:sz w:val="22"/>
          <w:szCs w:val="22"/>
        </w:rPr>
      </w:pPr>
      <w:r w:rsidRPr="00A807FA">
        <w:rPr>
          <w:rFonts w:ascii="Century Gothic" w:hAnsi="Century Gothic"/>
          <w:color w:val="auto"/>
          <w:sz w:val="22"/>
          <w:szCs w:val="22"/>
        </w:rPr>
        <w:t xml:space="preserve">DSLs may work with the young people involved to decide on the best approach for informing parents. In some </w:t>
      </w:r>
      <w:r w:rsidR="00B44CF8" w:rsidRPr="00A807FA">
        <w:rPr>
          <w:rFonts w:ascii="Century Gothic" w:hAnsi="Century Gothic"/>
          <w:color w:val="auto"/>
          <w:sz w:val="22"/>
          <w:szCs w:val="22"/>
        </w:rPr>
        <w:t>cases,</w:t>
      </w:r>
      <w:r w:rsidRPr="00A807FA">
        <w:rPr>
          <w:rFonts w:ascii="Century Gothic" w:hAnsi="Century Gothic"/>
          <w:color w:val="auto"/>
          <w:sz w:val="22"/>
          <w:szCs w:val="22"/>
        </w:rPr>
        <w:t xml:space="preserve"> DSLs may work to support the young people to inform their parents</w:t>
      </w:r>
      <w:r w:rsidR="00814C8F" w:rsidRPr="00A807FA">
        <w:rPr>
          <w:rFonts w:ascii="Century Gothic" w:hAnsi="Century Gothic"/>
          <w:color w:val="auto"/>
          <w:sz w:val="22"/>
          <w:szCs w:val="22"/>
        </w:rPr>
        <w:t>/carers</w:t>
      </w:r>
      <w:r w:rsidRPr="00A807FA">
        <w:rPr>
          <w:rFonts w:ascii="Century Gothic" w:hAnsi="Century Gothic"/>
          <w:color w:val="auto"/>
          <w:sz w:val="22"/>
          <w:szCs w:val="22"/>
        </w:rPr>
        <w:t xml:space="preserve"> themselves.</w:t>
      </w:r>
    </w:p>
    <w:p w14:paraId="664F2346" w14:textId="77777777" w:rsidR="00D81253" w:rsidRPr="00A807FA" w:rsidRDefault="00D81253" w:rsidP="00C86F3E">
      <w:pPr>
        <w:pStyle w:val="Default"/>
        <w:rPr>
          <w:rFonts w:ascii="Century Gothic" w:hAnsi="Century Gothic"/>
          <w:b/>
          <w:bCs/>
          <w:color w:val="auto"/>
          <w:sz w:val="22"/>
          <w:szCs w:val="22"/>
        </w:rPr>
      </w:pPr>
    </w:p>
    <w:p w14:paraId="4CE76004" w14:textId="4FA37FC0" w:rsidR="00634596" w:rsidRPr="00A807FA" w:rsidRDefault="00D81253" w:rsidP="00C86F3E">
      <w:pPr>
        <w:spacing w:line="240" w:lineRule="auto"/>
        <w:rPr>
          <w:rFonts w:ascii="Century Gothic" w:hAnsi="Century Gothic" w:cs="Arial"/>
          <w:b/>
          <w:bCs/>
          <w:sz w:val="22"/>
          <w:szCs w:val="22"/>
        </w:rPr>
      </w:pPr>
      <w:r w:rsidRPr="00A807FA">
        <w:rPr>
          <w:rFonts w:ascii="Century Gothic" w:hAnsi="Century Gothic"/>
          <w:b/>
          <w:bCs/>
          <w:sz w:val="22"/>
          <w:szCs w:val="22"/>
        </w:rPr>
        <w:t xml:space="preserve">Searching devices, viewing and deleting imagery </w:t>
      </w:r>
    </w:p>
    <w:p w14:paraId="635B4F05" w14:textId="77777777" w:rsidR="00634596" w:rsidRPr="00A807FA" w:rsidRDefault="00634596" w:rsidP="00C86F3E">
      <w:pPr>
        <w:pStyle w:val="Default"/>
        <w:rPr>
          <w:rFonts w:ascii="Century Gothic" w:hAnsi="Century Gothic"/>
          <w:color w:val="auto"/>
          <w:sz w:val="22"/>
          <w:szCs w:val="22"/>
        </w:rPr>
      </w:pPr>
    </w:p>
    <w:p w14:paraId="40F35D4A" w14:textId="77777777" w:rsidR="00D81253" w:rsidRPr="00A807FA" w:rsidRDefault="00D81253" w:rsidP="00C86F3E">
      <w:pPr>
        <w:pStyle w:val="Default"/>
        <w:rPr>
          <w:rFonts w:ascii="Century Gothic" w:hAnsi="Century Gothic"/>
          <w:color w:val="auto"/>
          <w:sz w:val="22"/>
          <w:szCs w:val="22"/>
        </w:rPr>
      </w:pPr>
      <w:r w:rsidRPr="00A807FA">
        <w:rPr>
          <w:rFonts w:ascii="Century Gothic" w:hAnsi="Century Gothic"/>
          <w:b/>
          <w:bCs/>
          <w:color w:val="auto"/>
          <w:sz w:val="22"/>
          <w:szCs w:val="22"/>
        </w:rPr>
        <w:t xml:space="preserve">Viewing the imagery </w:t>
      </w:r>
    </w:p>
    <w:p w14:paraId="534EBDFE" w14:textId="77777777" w:rsidR="006A01E7" w:rsidRPr="00A807FA" w:rsidRDefault="006A01E7" w:rsidP="00C86F3E">
      <w:pPr>
        <w:pStyle w:val="Default"/>
        <w:spacing w:after="61"/>
        <w:rPr>
          <w:rFonts w:ascii="Century Gothic" w:hAnsi="Century Gothic"/>
          <w:color w:val="auto"/>
          <w:sz w:val="22"/>
          <w:szCs w:val="22"/>
        </w:rPr>
      </w:pPr>
    </w:p>
    <w:p w14:paraId="0EDB9883" w14:textId="77777777" w:rsidR="00634596" w:rsidRPr="00A807FA" w:rsidRDefault="00634596" w:rsidP="00C86F3E">
      <w:pPr>
        <w:pStyle w:val="Default"/>
        <w:spacing w:after="61"/>
        <w:rPr>
          <w:rFonts w:ascii="Century Gothic" w:hAnsi="Century Gothic"/>
          <w:color w:val="auto"/>
          <w:sz w:val="22"/>
          <w:szCs w:val="22"/>
        </w:rPr>
      </w:pPr>
      <w:r w:rsidRPr="00A807FA">
        <w:rPr>
          <w:rFonts w:ascii="Century Gothic" w:hAnsi="Century Gothic"/>
          <w:color w:val="auto"/>
          <w:sz w:val="22"/>
          <w:szCs w:val="22"/>
        </w:rPr>
        <w:t>Adults should not view youth produced sexual imagery unless there is good and clear reason to do so.  Wherever possible</w:t>
      </w:r>
      <w:r w:rsidR="00814C8F" w:rsidRPr="00A807FA">
        <w:rPr>
          <w:rFonts w:ascii="Century Gothic" w:hAnsi="Century Gothic"/>
          <w:color w:val="auto"/>
          <w:sz w:val="22"/>
          <w:szCs w:val="22"/>
        </w:rPr>
        <w:t>,</w:t>
      </w:r>
      <w:r w:rsidRPr="00A807FA">
        <w:rPr>
          <w:rFonts w:ascii="Century Gothic" w:hAnsi="Century Gothic"/>
          <w:color w:val="auto"/>
          <w:sz w:val="22"/>
          <w:szCs w:val="22"/>
        </w:rPr>
        <w:t xml:space="preserve"> responses to incidents should be based on what DSLs have been told about the content of the imagery.</w:t>
      </w:r>
    </w:p>
    <w:p w14:paraId="197687E6" w14:textId="77777777" w:rsidR="00634596" w:rsidRPr="00A807FA" w:rsidRDefault="00634596" w:rsidP="00C86F3E">
      <w:pPr>
        <w:pStyle w:val="Default"/>
        <w:spacing w:after="61"/>
        <w:rPr>
          <w:rFonts w:ascii="Century Gothic" w:hAnsi="Century Gothic"/>
          <w:color w:val="auto"/>
          <w:sz w:val="22"/>
          <w:szCs w:val="22"/>
        </w:rPr>
      </w:pPr>
    </w:p>
    <w:p w14:paraId="73483FC5" w14:textId="77777777" w:rsidR="00634596" w:rsidRPr="00A807FA" w:rsidRDefault="00634596" w:rsidP="00C86F3E">
      <w:pPr>
        <w:pStyle w:val="Default"/>
        <w:spacing w:after="61"/>
        <w:rPr>
          <w:rFonts w:ascii="Century Gothic" w:hAnsi="Century Gothic"/>
          <w:color w:val="auto"/>
          <w:sz w:val="22"/>
          <w:szCs w:val="22"/>
        </w:rPr>
      </w:pPr>
      <w:r w:rsidRPr="00A807FA">
        <w:rPr>
          <w:rFonts w:ascii="Century Gothic" w:hAnsi="Century Gothic"/>
          <w:color w:val="auto"/>
          <w:sz w:val="22"/>
          <w:szCs w:val="22"/>
        </w:rPr>
        <w:t>If a decision is made to view imagery, the DSL would need to be satisfied that viewing:</w:t>
      </w:r>
    </w:p>
    <w:p w14:paraId="35C351C4" w14:textId="77777777" w:rsidR="00634596" w:rsidRPr="00A807FA" w:rsidRDefault="00634596" w:rsidP="00C86F3E">
      <w:pPr>
        <w:pStyle w:val="Default"/>
        <w:spacing w:after="61"/>
        <w:rPr>
          <w:rFonts w:ascii="Century Gothic" w:hAnsi="Century Gothic"/>
          <w:color w:val="auto"/>
          <w:sz w:val="22"/>
          <w:szCs w:val="22"/>
        </w:rPr>
      </w:pPr>
    </w:p>
    <w:p w14:paraId="2124A6F2" w14:textId="77777777" w:rsidR="00D81253" w:rsidRPr="00A807FA" w:rsidRDefault="00D81253" w:rsidP="00F94B27">
      <w:pPr>
        <w:pStyle w:val="Default"/>
        <w:numPr>
          <w:ilvl w:val="0"/>
          <w:numId w:val="58"/>
        </w:numPr>
        <w:spacing w:after="61"/>
        <w:rPr>
          <w:rFonts w:ascii="Century Gothic" w:hAnsi="Century Gothic"/>
          <w:color w:val="auto"/>
          <w:sz w:val="22"/>
          <w:szCs w:val="22"/>
        </w:rPr>
      </w:pPr>
      <w:r w:rsidRPr="00A807FA">
        <w:rPr>
          <w:rFonts w:ascii="Century Gothic" w:hAnsi="Century Gothic"/>
          <w:color w:val="auto"/>
          <w:sz w:val="22"/>
          <w:szCs w:val="22"/>
        </w:rPr>
        <w:t xml:space="preserve">is the only way to make a decision about whether to involve other agencies (i.e. it is not possible to establish the facts from the young people involved) </w:t>
      </w:r>
    </w:p>
    <w:p w14:paraId="1625441E" w14:textId="77777777" w:rsidR="00D81253" w:rsidRPr="00A807FA" w:rsidRDefault="00D81253" w:rsidP="00F94B27">
      <w:pPr>
        <w:pStyle w:val="Default"/>
        <w:numPr>
          <w:ilvl w:val="0"/>
          <w:numId w:val="58"/>
        </w:numPr>
        <w:spacing w:after="61"/>
        <w:rPr>
          <w:rFonts w:ascii="Century Gothic" w:hAnsi="Century Gothic"/>
          <w:color w:val="auto"/>
          <w:sz w:val="22"/>
          <w:szCs w:val="22"/>
        </w:rPr>
      </w:pPr>
      <w:r w:rsidRPr="00A807FA">
        <w:rPr>
          <w:rFonts w:ascii="Century Gothic" w:hAnsi="Century Gothic"/>
          <w:color w:val="auto"/>
          <w:sz w:val="22"/>
          <w:szCs w:val="22"/>
        </w:rPr>
        <w:t>is necessary to report the image to a website, app or suitable reporting agency to have it taken down, or to support the young person or parent</w:t>
      </w:r>
      <w:r w:rsidR="00814C8F" w:rsidRPr="00A807FA">
        <w:rPr>
          <w:rFonts w:ascii="Century Gothic" w:hAnsi="Century Gothic"/>
          <w:color w:val="auto"/>
          <w:sz w:val="22"/>
          <w:szCs w:val="22"/>
        </w:rPr>
        <w:t>/carer</w:t>
      </w:r>
      <w:r w:rsidRPr="00A807FA">
        <w:rPr>
          <w:rFonts w:ascii="Century Gothic" w:hAnsi="Century Gothic"/>
          <w:color w:val="auto"/>
          <w:sz w:val="22"/>
          <w:szCs w:val="22"/>
        </w:rPr>
        <w:t xml:space="preserve"> in making a report </w:t>
      </w:r>
    </w:p>
    <w:p w14:paraId="2EB30133" w14:textId="77777777" w:rsidR="00D81253" w:rsidRPr="00A807FA" w:rsidRDefault="00D81253" w:rsidP="00F94B27">
      <w:pPr>
        <w:pStyle w:val="Default"/>
        <w:numPr>
          <w:ilvl w:val="0"/>
          <w:numId w:val="58"/>
        </w:numPr>
        <w:rPr>
          <w:rFonts w:ascii="Century Gothic" w:hAnsi="Century Gothic"/>
          <w:color w:val="auto"/>
          <w:sz w:val="22"/>
          <w:szCs w:val="22"/>
        </w:rPr>
      </w:pPr>
      <w:r w:rsidRPr="00A807FA">
        <w:rPr>
          <w:rFonts w:ascii="Century Gothic" w:hAnsi="Century Gothic"/>
          <w:color w:val="auto"/>
          <w:sz w:val="22"/>
          <w:szCs w:val="22"/>
        </w:rPr>
        <w:t>is unavoidable because a young person has presented an image directly to a staff member or the imagery has been found on a school device or network</w:t>
      </w:r>
      <w:r w:rsidR="00814C8F" w:rsidRPr="00A807FA">
        <w:rPr>
          <w:rFonts w:ascii="Century Gothic" w:hAnsi="Century Gothic"/>
          <w:color w:val="auto"/>
          <w:sz w:val="22"/>
          <w:szCs w:val="22"/>
        </w:rPr>
        <w:t>.</w:t>
      </w:r>
    </w:p>
    <w:p w14:paraId="2441D440" w14:textId="77777777" w:rsidR="006A01E7" w:rsidRPr="00A807FA" w:rsidRDefault="008154B7" w:rsidP="00C86F3E">
      <w:pPr>
        <w:pStyle w:val="Default"/>
        <w:tabs>
          <w:tab w:val="left" w:pos="3465"/>
        </w:tabs>
        <w:rPr>
          <w:rFonts w:ascii="Century Gothic" w:hAnsi="Century Gothic"/>
          <w:color w:val="auto"/>
          <w:sz w:val="22"/>
          <w:szCs w:val="22"/>
        </w:rPr>
      </w:pPr>
      <w:r w:rsidRPr="00A807FA">
        <w:rPr>
          <w:rFonts w:ascii="Century Gothic" w:hAnsi="Century Gothic"/>
          <w:color w:val="auto"/>
          <w:sz w:val="22"/>
          <w:szCs w:val="22"/>
        </w:rPr>
        <w:tab/>
      </w:r>
    </w:p>
    <w:p w14:paraId="0C78631C" w14:textId="2AB0A02C" w:rsidR="00D81253" w:rsidRPr="00A807FA" w:rsidRDefault="00D81253" w:rsidP="00C86F3E">
      <w:pPr>
        <w:pStyle w:val="Default"/>
        <w:rPr>
          <w:rFonts w:ascii="Century Gothic" w:hAnsi="Century Gothic"/>
          <w:color w:val="auto"/>
          <w:sz w:val="22"/>
          <w:szCs w:val="22"/>
        </w:rPr>
      </w:pPr>
      <w:r w:rsidRPr="00A807FA">
        <w:rPr>
          <w:rFonts w:ascii="Century Gothic" w:hAnsi="Century Gothic"/>
          <w:color w:val="auto"/>
          <w:sz w:val="22"/>
          <w:szCs w:val="22"/>
        </w:rPr>
        <w:t xml:space="preserve">If it is necessary to view the </w:t>
      </w:r>
      <w:r w:rsidR="00B44CF8" w:rsidRPr="00A807FA">
        <w:rPr>
          <w:rFonts w:ascii="Century Gothic" w:hAnsi="Century Gothic"/>
          <w:color w:val="auto"/>
          <w:sz w:val="22"/>
          <w:szCs w:val="22"/>
        </w:rPr>
        <w:t>imagery,</w:t>
      </w:r>
      <w:r w:rsidRPr="00A807FA">
        <w:rPr>
          <w:rFonts w:ascii="Century Gothic" w:hAnsi="Century Gothic"/>
          <w:color w:val="auto"/>
          <w:sz w:val="22"/>
          <w:szCs w:val="22"/>
        </w:rPr>
        <w:t xml:space="preserve"> then the DSL should: </w:t>
      </w:r>
    </w:p>
    <w:p w14:paraId="017EE412" w14:textId="77777777" w:rsidR="006A01E7" w:rsidRPr="00A807FA" w:rsidRDefault="006A01E7" w:rsidP="00C86F3E">
      <w:pPr>
        <w:pStyle w:val="Default"/>
        <w:spacing w:after="61"/>
        <w:rPr>
          <w:rFonts w:ascii="Century Gothic" w:hAnsi="Century Gothic"/>
          <w:color w:val="auto"/>
          <w:sz w:val="22"/>
          <w:szCs w:val="22"/>
        </w:rPr>
      </w:pPr>
    </w:p>
    <w:p w14:paraId="7C00312C" w14:textId="77777777" w:rsidR="00D81253" w:rsidRPr="00A807FA" w:rsidRDefault="003779D3" w:rsidP="00F94B27">
      <w:pPr>
        <w:pStyle w:val="Default"/>
        <w:numPr>
          <w:ilvl w:val="0"/>
          <w:numId w:val="59"/>
        </w:numPr>
        <w:spacing w:after="61"/>
        <w:rPr>
          <w:rFonts w:ascii="Century Gothic" w:hAnsi="Century Gothic"/>
          <w:color w:val="auto"/>
          <w:sz w:val="22"/>
          <w:szCs w:val="22"/>
        </w:rPr>
      </w:pPr>
      <w:r w:rsidRPr="00A807FA">
        <w:rPr>
          <w:rFonts w:ascii="Century Gothic" w:hAnsi="Century Gothic"/>
          <w:color w:val="auto"/>
          <w:sz w:val="22"/>
          <w:szCs w:val="22"/>
        </w:rPr>
        <w:t>ne</w:t>
      </w:r>
      <w:r w:rsidR="00D81253" w:rsidRPr="00A807FA">
        <w:rPr>
          <w:rFonts w:ascii="Century Gothic" w:hAnsi="Century Gothic"/>
          <w:color w:val="auto"/>
          <w:sz w:val="22"/>
          <w:szCs w:val="22"/>
        </w:rPr>
        <w:t xml:space="preserve">ver copy, print or share the imagery; this is illegal </w:t>
      </w:r>
    </w:p>
    <w:p w14:paraId="2E6B4C63" w14:textId="44AB67F3" w:rsidR="00D81253" w:rsidRPr="00A807FA" w:rsidRDefault="003779D3" w:rsidP="00F94B27">
      <w:pPr>
        <w:pStyle w:val="Default"/>
        <w:numPr>
          <w:ilvl w:val="0"/>
          <w:numId w:val="59"/>
        </w:numPr>
        <w:spacing w:after="61"/>
        <w:rPr>
          <w:rFonts w:ascii="Century Gothic" w:hAnsi="Century Gothic"/>
          <w:color w:val="auto"/>
          <w:sz w:val="22"/>
          <w:szCs w:val="22"/>
        </w:rPr>
      </w:pPr>
      <w:r w:rsidRPr="00A807FA">
        <w:rPr>
          <w:rFonts w:ascii="Century Gothic" w:hAnsi="Century Gothic"/>
          <w:color w:val="auto"/>
          <w:sz w:val="22"/>
          <w:szCs w:val="22"/>
        </w:rPr>
        <w:t>d</w:t>
      </w:r>
      <w:r w:rsidR="006A01E7" w:rsidRPr="00A807FA">
        <w:rPr>
          <w:rFonts w:ascii="Century Gothic" w:hAnsi="Century Gothic"/>
          <w:color w:val="auto"/>
          <w:sz w:val="22"/>
          <w:szCs w:val="22"/>
        </w:rPr>
        <w:t xml:space="preserve">iscuss the decision with the </w:t>
      </w:r>
      <w:r w:rsidR="00380E4D" w:rsidRPr="00A807FA">
        <w:rPr>
          <w:rFonts w:ascii="Century Gothic" w:hAnsi="Century Gothic"/>
          <w:color w:val="auto"/>
          <w:sz w:val="22"/>
          <w:szCs w:val="22"/>
        </w:rPr>
        <w:t>Head Teacher</w:t>
      </w:r>
    </w:p>
    <w:p w14:paraId="655E4A74" w14:textId="3E4E224D" w:rsidR="00D81253" w:rsidRPr="00A807FA" w:rsidRDefault="003779D3" w:rsidP="00F94B27">
      <w:pPr>
        <w:pStyle w:val="Default"/>
        <w:numPr>
          <w:ilvl w:val="0"/>
          <w:numId w:val="59"/>
        </w:numPr>
        <w:spacing w:after="61"/>
        <w:rPr>
          <w:rFonts w:ascii="Century Gothic" w:hAnsi="Century Gothic"/>
          <w:color w:val="auto"/>
          <w:sz w:val="22"/>
          <w:szCs w:val="22"/>
        </w:rPr>
      </w:pPr>
      <w:r w:rsidRPr="00A807FA">
        <w:rPr>
          <w:rFonts w:ascii="Century Gothic" w:hAnsi="Century Gothic"/>
          <w:color w:val="auto"/>
          <w:sz w:val="22"/>
          <w:szCs w:val="22"/>
        </w:rPr>
        <w:lastRenderedPageBreak/>
        <w:t>e</w:t>
      </w:r>
      <w:r w:rsidR="00D81253" w:rsidRPr="00A807FA">
        <w:rPr>
          <w:rFonts w:ascii="Century Gothic" w:hAnsi="Century Gothic"/>
          <w:color w:val="auto"/>
          <w:sz w:val="22"/>
          <w:szCs w:val="22"/>
        </w:rPr>
        <w:t>nsure viewing is undertaken by the DSL or another member of the safeguarding team wit</w:t>
      </w:r>
      <w:r w:rsidR="006A01E7" w:rsidRPr="00A807FA">
        <w:rPr>
          <w:rFonts w:ascii="Century Gothic" w:hAnsi="Century Gothic"/>
          <w:color w:val="auto"/>
          <w:sz w:val="22"/>
          <w:szCs w:val="22"/>
        </w:rPr>
        <w:t xml:space="preserve">h delegated authority from the </w:t>
      </w:r>
      <w:r w:rsidR="00380E4D" w:rsidRPr="00A807FA">
        <w:rPr>
          <w:rFonts w:ascii="Century Gothic" w:hAnsi="Century Gothic"/>
          <w:color w:val="auto"/>
          <w:sz w:val="22"/>
          <w:szCs w:val="22"/>
        </w:rPr>
        <w:t>Head Teacher</w:t>
      </w:r>
    </w:p>
    <w:p w14:paraId="6D5B31D5" w14:textId="12849533" w:rsidR="00D81253" w:rsidRPr="00A807FA" w:rsidRDefault="003779D3" w:rsidP="00F94B27">
      <w:pPr>
        <w:pStyle w:val="Default"/>
        <w:numPr>
          <w:ilvl w:val="0"/>
          <w:numId w:val="59"/>
        </w:numPr>
        <w:spacing w:after="61"/>
        <w:rPr>
          <w:rFonts w:ascii="Century Gothic" w:hAnsi="Century Gothic"/>
          <w:color w:val="auto"/>
          <w:sz w:val="22"/>
          <w:szCs w:val="22"/>
        </w:rPr>
      </w:pPr>
      <w:r w:rsidRPr="00A807FA">
        <w:rPr>
          <w:rFonts w:ascii="Century Gothic" w:hAnsi="Century Gothic"/>
          <w:color w:val="auto"/>
          <w:sz w:val="22"/>
          <w:szCs w:val="22"/>
        </w:rPr>
        <w:t>e</w:t>
      </w:r>
      <w:r w:rsidR="00D81253" w:rsidRPr="00A807FA">
        <w:rPr>
          <w:rFonts w:ascii="Century Gothic" w:hAnsi="Century Gothic"/>
          <w:color w:val="auto"/>
          <w:sz w:val="22"/>
          <w:szCs w:val="22"/>
        </w:rPr>
        <w:t xml:space="preserve">nsure viewing takes place with another member of staff present in the room, ideally the </w:t>
      </w:r>
      <w:r w:rsidR="00380E4D" w:rsidRPr="00A807FA">
        <w:rPr>
          <w:rFonts w:ascii="Century Gothic" w:hAnsi="Century Gothic"/>
          <w:color w:val="auto"/>
          <w:sz w:val="22"/>
          <w:szCs w:val="22"/>
        </w:rPr>
        <w:t>Head Teacher</w:t>
      </w:r>
      <w:r w:rsidR="00EF645E">
        <w:rPr>
          <w:rFonts w:ascii="Century Gothic" w:hAnsi="Century Gothic"/>
          <w:color w:val="auto"/>
          <w:sz w:val="22"/>
          <w:szCs w:val="22"/>
        </w:rPr>
        <w:t xml:space="preserve"> </w:t>
      </w:r>
      <w:r w:rsidR="00D81253" w:rsidRPr="00A807FA">
        <w:rPr>
          <w:rFonts w:ascii="Century Gothic" w:hAnsi="Century Gothic"/>
          <w:color w:val="auto"/>
          <w:sz w:val="22"/>
          <w:szCs w:val="22"/>
        </w:rPr>
        <w:t>or a member</w:t>
      </w:r>
      <w:r w:rsidRPr="00A807FA">
        <w:rPr>
          <w:rFonts w:ascii="Century Gothic" w:hAnsi="Century Gothic"/>
          <w:color w:val="auto"/>
          <w:sz w:val="22"/>
          <w:szCs w:val="22"/>
        </w:rPr>
        <w:t xml:space="preserve"> of the senior leadership team</w:t>
      </w:r>
      <w:r w:rsidR="00814C8F" w:rsidRPr="00A807FA">
        <w:rPr>
          <w:rFonts w:ascii="Century Gothic" w:hAnsi="Century Gothic"/>
          <w:color w:val="auto"/>
          <w:sz w:val="22"/>
          <w:szCs w:val="22"/>
        </w:rPr>
        <w:t xml:space="preserve"> (</w:t>
      </w:r>
      <w:r w:rsidRPr="00A807FA">
        <w:rPr>
          <w:rFonts w:ascii="Century Gothic" w:hAnsi="Century Gothic"/>
          <w:color w:val="auto"/>
          <w:sz w:val="22"/>
          <w:szCs w:val="22"/>
        </w:rPr>
        <w:t>t</w:t>
      </w:r>
      <w:r w:rsidR="00D81253" w:rsidRPr="00A807FA">
        <w:rPr>
          <w:rFonts w:ascii="Century Gothic" w:hAnsi="Century Gothic"/>
          <w:color w:val="auto"/>
          <w:sz w:val="22"/>
          <w:szCs w:val="22"/>
        </w:rPr>
        <w:t>his staff member does not need to view th</w:t>
      </w:r>
      <w:r w:rsidRPr="00A807FA">
        <w:rPr>
          <w:rFonts w:ascii="Century Gothic" w:hAnsi="Century Gothic"/>
          <w:color w:val="auto"/>
          <w:sz w:val="22"/>
          <w:szCs w:val="22"/>
        </w:rPr>
        <w:t>e images</w:t>
      </w:r>
      <w:r w:rsidR="00814C8F" w:rsidRPr="00A807FA">
        <w:rPr>
          <w:rFonts w:ascii="Century Gothic" w:hAnsi="Century Gothic"/>
          <w:color w:val="auto"/>
          <w:sz w:val="22"/>
          <w:szCs w:val="22"/>
        </w:rPr>
        <w:t>)</w:t>
      </w:r>
    </w:p>
    <w:p w14:paraId="5E93B595" w14:textId="3FAB473F" w:rsidR="00D81253" w:rsidRPr="00A807FA" w:rsidRDefault="003779D3" w:rsidP="00F94B27">
      <w:pPr>
        <w:pStyle w:val="Default"/>
        <w:numPr>
          <w:ilvl w:val="0"/>
          <w:numId w:val="59"/>
        </w:numPr>
        <w:spacing w:after="61"/>
        <w:rPr>
          <w:rFonts w:ascii="Century Gothic" w:hAnsi="Century Gothic"/>
          <w:color w:val="auto"/>
          <w:sz w:val="22"/>
          <w:szCs w:val="22"/>
        </w:rPr>
      </w:pPr>
      <w:r w:rsidRPr="00A807FA">
        <w:rPr>
          <w:rFonts w:ascii="Century Gothic" w:hAnsi="Century Gothic"/>
          <w:color w:val="auto"/>
          <w:sz w:val="22"/>
          <w:szCs w:val="22"/>
        </w:rPr>
        <w:t>w</w:t>
      </w:r>
      <w:r w:rsidR="00D81253" w:rsidRPr="00A807FA">
        <w:rPr>
          <w:rFonts w:ascii="Century Gothic" w:hAnsi="Century Gothic"/>
          <w:color w:val="auto"/>
          <w:sz w:val="22"/>
          <w:szCs w:val="22"/>
        </w:rPr>
        <w:t>herever possible</w:t>
      </w:r>
      <w:r w:rsidR="00E576F3" w:rsidRPr="00A807FA">
        <w:rPr>
          <w:rFonts w:ascii="Century Gothic" w:hAnsi="Century Gothic"/>
          <w:color w:val="auto"/>
          <w:sz w:val="22"/>
          <w:szCs w:val="22"/>
        </w:rPr>
        <w:t>,</w:t>
      </w:r>
      <w:r w:rsidR="00D81253" w:rsidRPr="00A807FA">
        <w:rPr>
          <w:rFonts w:ascii="Century Gothic" w:hAnsi="Century Gothic"/>
          <w:color w:val="auto"/>
          <w:sz w:val="22"/>
          <w:szCs w:val="22"/>
        </w:rPr>
        <w:t xml:space="preserve"> ensure viewing takes place on school or college premises, ideally in the </w:t>
      </w:r>
      <w:r w:rsidR="00380E4D" w:rsidRPr="00A807FA">
        <w:rPr>
          <w:rFonts w:ascii="Century Gothic" w:hAnsi="Century Gothic"/>
          <w:color w:val="auto"/>
          <w:sz w:val="22"/>
          <w:szCs w:val="22"/>
        </w:rPr>
        <w:t>Head Teacher</w:t>
      </w:r>
      <w:r w:rsidR="00EF645E">
        <w:rPr>
          <w:rFonts w:ascii="Century Gothic" w:hAnsi="Century Gothic"/>
          <w:color w:val="auto"/>
          <w:sz w:val="22"/>
          <w:szCs w:val="22"/>
        </w:rPr>
        <w:t xml:space="preserve"> </w:t>
      </w:r>
      <w:r w:rsidR="00D81253" w:rsidRPr="00A807FA">
        <w:rPr>
          <w:rFonts w:ascii="Century Gothic" w:hAnsi="Century Gothic"/>
          <w:color w:val="auto"/>
          <w:sz w:val="22"/>
          <w:szCs w:val="22"/>
        </w:rPr>
        <w:t>or a member of the s</w:t>
      </w:r>
      <w:r w:rsidRPr="00A807FA">
        <w:rPr>
          <w:rFonts w:ascii="Century Gothic" w:hAnsi="Century Gothic"/>
          <w:color w:val="auto"/>
          <w:sz w:val="22"/>
          <w:szCs w:val="22"/>
        </w:rPr>
        <w:t>enior leadership team’s office</w:t>
      </w:r>
    </w:p>
    <w:p w14:paraId="63AA030C" w14:textId="77777777" w:rsidR="00D81253" w:rsidRPr="00A807FA" w:rsidRDefault="003779D3" w:rsidP="00F94B27">
      <w:pPr>
        <w:pStyle w:val="Default"/>
        <w:numPr>
          <w:ilvl w:val="0"/>
          <w:numId w:val="59"/>
        </w:numPr>
        <w:spacing w:after="61"/>
        <w:rPr>
          <w:rFonts w:ascii="Century Gothic" w:hAnsi="Century Gothic"/>
          <w:color w:val="auto"/>
          <w:sz w:val="22"/>
          <w:szCs w:val="22"/>
        </w:rPr>
      </w:pPr>
      <w:r w:rsidRPr="00A807FA">
        <w:rPr>
          <w:rFonts w:ascii="Century Gothic" w:hAnsi="Century Gothic"/>
          <w:color w:val="auto"/>
          <w:sz w:val="22"/>
          <w:szCs w:val="22"/>
        </w:rPr>
        <w:t>e</w:t>
      </w:r>
      <w:r w:rsidR="00D81253" w:rsidRPr="00A807FA">
        <w:rPr>
          <w:rFonts w:ascii="Century Gothic" w:hAnsi="Century Gothic"/>
          <w:color w:val="auto"/>
          <w:sz w:val="22"/>
          <w:szCs w:val="22"/>
        </w:rPr>
        <w:t xml:space="preserve">nsure wherever possible that images are viewed by a staff member of the same sex as the young person in the imagery </w:t>
      </w:r>
    </w:p>
    <w:p w14:paraId="0C43CF1C" w14:textId="77777777" w:rsidR="00D81253" w:rsidRPr="00A807FA" w:rsidRDefault="003779D3" w:rsidP="00F94B27">
      <w:pPr>
        <w:pStyle w:val="Default"/>
        <w:numPr>
          <w:ilvl w:val="0"/>
          <w:numId w:val="59"/>
        </w:numPr>
        <w:rPr>
          <w:rFonts w:ascii="Century Gothic" w:hAnsi="Century Gothic"/>
          <w:color w:val="auto"/>
          <w:sz w:val="22"/>
          <w:szCs w:val="22"/>
        </w:rPr>
      </w:pPr>
      <w:r w:rsidRPr="00A807FA">
        <w:rPr>
          <w:rFonts w:ascii="Century Gothic" w:hAnsi="Century Gothic"/>
          <w:color w:val="auto"/>
          <w:sz w:val="22"/>
          <w:szCs w:val="22"/>
        </w:rPr>
        <w:t>r</w:t>
      </w:r>
      <w:r w:rsidR="00D81253" w:rsidRPr="00A807FA">
        <w:rPr>
          <w:rFonts w:ascii="Century Gothic" w:hAnsi="Century Gothic"/>
          <w:color w:val="auto"/>
          <w:sz w:val="22"/>
          <w:szCs w:val="22"/>
        </w:rPr>
        <w:t>ecord the viewing of the imagery in the school’s safeguarding records including who was present, why the image was viewed and any subsequent actions</w:t>
      </w:r>
      <w:r w:rsidR="006A01E7" w:rsidRPr="00A807FA">
        <w:rPr>
          <w:rFonts w:ascii="Century Gothic" w:hAnsi="Century Gothic"/>
          <w:color w:val="auto"/>
          <w:sz w:val="22"/>
          <w:szCs w:val="22"/>
        </w:rPr>
        <w:t xml:space="preserve"> and ensure the safegua</w:t>
      </w:r>
      <w:r w:rsidRPr="00A807FA">
        <w:rPr>
          <w:rFonts w:ascii="Century Gothic" w:hAnsi="Century Gothic"/>
          <w:color w:val="auto"/>
          <w:sz w:val="22"/>
          <w:szCs w:val="22"/>
        </w:rPr>
        <w:t>rding recording procedures for t</w:t>
      </w:r>
      <w:r w:rsidR="006A01E7" w:rsidRPr="00A807FA">
        <w:rPr>
          <w:rFonts w:ascii="Century Gothic" w:hAnsi="Century Gothic"/>
          <w:color w:val="auto"/>
          <w:sz w:val="22"/>
          <w:szCs w:val="22"/>
        </w:rPr>
        <w:t>he school are followed</w:t>
      </w:r>
      <w:r w:rsidR="0083594E" w:rsidRPr="00A807FA">
        <w:rPr>
          <w:rFonts w:ascii="Century Gothic" w:hAnsi="Century Gothic"/>
          <w:color w:val="auto"/>
          <w:sz w:val="22"/>
          <w:szCs w:val="22"/>
        </w:rPr>
        <w:t>.</w:t>
      </w:r>
    </w:p>
    <w:p w14:paraId="206D204B" w14:textId="77777777" w:rsidR="00D81253" w:rsidRPr="00A807FA" w:rsidRDefault="00D81253" w:rsidP="00C86F3E">
      <w:pPr>
        <w:pStyle w:val="Default"/>
        <w:rPr>
          <w:rFonts w:ascii="Century Gothic" w:hAnsi="Century Gothic"/>
          <w:color w:val="auto"/>
          <w:sz w:val="22"/>
          <w:szCs w:val="22"/>
        </w:rPr>
      </w:pPr>
    </w:p>
    <w:p w14:paraId="157C9CCA" w14:textId="6944A69B" w:rsidR="00D81253" w:rsidRPr="00A807FA" w:rsidRDefault="00D81253" w:rsidP="00C86F3E">
      <w:pPr>
        <w:pStyle w:val="Default"/>
        <w:rPr>
          <w:rFonts w:ascii="Century Gothic" w:hAnsi="Century Gothic"/>
          <w:color w:val="auto"/>
          <w:sz w:val="22"/>
          <w:szCs w:val="22"/>
        </w:rPr>
      </w:pPr>
      <w:r w:rsidRPr="00A807FA">
        <w:rPr>
          <w:rFonts w:ascii="Century Gothic" w:hAnsi="Century Gothic"/>
          <w:color w:val="auto"/>
          <w:sz w:val="22"/>
          <w:szCs w:val="22"/>
        </w:rPr>
        <w:t>The Education Act 2011 amended the power in the Education Act 1996 to provide that when an electronic device, such as a mobile phone, has been seized, a teacher who has b</w:t>
      </w:r>
      <w:r w:rsidR="00995D29" w:rsidRPr="00A807FA">
        <w:rPr>
          <w:rFonts w:ascii="Century Gothic" w:hAnsi="Century Gothic"/>
          <w:color w:val="auto"/>
          <w:sz w:val="22"/>
          <w:szCs w:val="22"/>
        </w:rPr>
        <w:t xml:space="preserve">een formally authorised by the </w:t>
      </w:r>
      <w:r w:rsidR="00380E4D" w:rsidRPr="00A807FA">
        <w:rPr>
          <w:rFonts w:ascii="Century Gothic" w:hAnsi="Century Gothic"/>
          <w:color w:val="auto"/>
          <w:sz w:val="22"/>
          <w:szCs w:val="22"/>
        </w:rPr>
        <w:t>Head Teacher</w:t>
      </w:r>
      <w:r w:rsidRPr="00A807FA">
        <w:rPr>
          <w:rFonts w:ascii="Century Gothic" w:hAnsi="Century Gothic"/>
          <w:color w:val="auto"/>
          <w:sz w:val="22"/>
          <w:szCs w:val="22"/>
        </w:rPr>
        <w:t xml:space="preserve"> can examine data or files, and delete these, where there is good reason to do so. This power applies to all schools and there is no need to have parental consent to search through a young person’s mobile phone. </w:t>
      </w:r>
    </w:p>
    <w:p w14:paraId="6897A60E" w14:textId="77777777" w:rsidR="006C2099" w:rsidRPr="00A807FA" w:rsidRDefault="006C2099" w:rsidP="00C86F3E">
      <w:pPr>
        <w:pStyle w:val="Default"/>
        <w:rPr>
          <w:rFonts w:ascii="Century Gothic" w:hAnsi="Century Gothic"/>
          <w:color w:val="auto"/>
          <w:sz w:val="22"/>
          <w:szCs w:val="22"/>
        </w:rPr>
      </w:pPr>
    </w:p>
    <w:p w14:paraId="1CCA5B87" w14:textId="77777777" w:rsidR="00D81253" w:rsidRPr="00A807FA" w:rsidRDefault="00D81253" w:rsidP="00C86F3E">
      <w:pPr>
        <w:pStyle w:val="Default"/>
        <w:rPr>
          <w:rFonts w:ascii="Century Gothic" w:hAnsi="Century Gothic"/>
          <w:color w:val="auto"/>
          <w:sz w:val="22"/>
          <w:szCs w:val="22"/>
        </w:rPr>
      </w:pPr>
      <w:r w:rsidRPr="00A807FA">
        <w:rPr>
          <w:rFonts w:ascii="Century Gothic" w:hAnsi="Century Gothic"/>
          <w:color w:val="auto"/>
          <w:sz w:val="22"/>
          <w:szCs w:val="22"/>
        </w:rPr>
        <w:t>If during a search a teacher finds material which concerns them and they reasonably suspect the material has been or could be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14:paraId="1A2607DD" w14:textId="77777777" w:rsidR="00995D29" w:rsidRPr="00A807FA" w:rsidRDefault="00995D29" w:rsidP="00C86F3E">
      <w:pPr>
        <w:pStyle w:val="Default"/>
        <w:rPr>
          <w:rFonts w:ascii="Century Gothic" w:hAnsi="Century Gothic"/>
          <w:color w:val="auto"/>
          <w:sz w:val="22"/>
          <w:szCs w:val="22"/>
        </w:rPr>
      </w:pPr>
    </w:p>
    <w:p w14:paraId="40085724" w14:textId="77777777" w:rsidR="00995D29" w:rsidRPr="00A807FA" w:rsidRDefault="00995D29" w:rsidP="00C86F3E">
      <w:pPr>
        <w:pStyle w:val="Default"/>
        <w:rPr>
          <w:rFonts w:ascii="Century Gothic" w:hAnsi="Century Gothic"/>
          <w:color w:val="auto"/>
          <w:sz w:val="22"/>
          <w:szCs w:val="22"/>
        </w:rPr>
      </w:pPr>
      <w:r w:rsidRPr="00A807FA">
        <w:rPr>
          <w:rFonts w:ascii="Century Gothic" w:hAnsi="Century Gothic"/>
          <w:color w:val="auto"/>
          <w:sz w:val="22"/>
          <w:szCs w:val="22"/>
        </w:rPr>
        <w:t>Further details on searching, deleting and confiscating devices can be found in the DfE Searching, Screening and Confiscation advice (note this advice is for schools only</w:t>
      </w:r>
    </w:p>
    <w:p w14:paraId="2882D78F"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5CA1BC6F"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3E8367B4"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516CC23F"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38352CBE"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53DA3779"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0865445F"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0AFAE946"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1937A625"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6266637D"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602D569F"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12492172" w14:textId="77777777" w:rsidR="002E420E" w:rsidRPr="00A807FA" w:rsidRDefault="002E420E" w:rsidP="00C86F3E">
      <w:pPr>
        <w:pStyle w:val="NormalWeb"/>
        <w:shd w:val="clear" w:color="auto" w:fill="FFFFFF"/>
        <w:spacing w:line="240" w:lineRule="auto"/>
        <w:rPr>
          <w:rFonts w:ascii="Century Gothic" w:hAnsi="Century Gothic" w:cs="Arial"/>
          <w:b/>
          <w:sz w:val="22"/>
          <w:szCs w:val="22"/>
        </w:rPr>
      </w:pPr>
    </w:p>
    <w:p w14:paraId="4261F47A" w14:textId="0DDA7790" w:rsidR="002E420E" w:rsidRPr="00A807FA" w:rsidRDefault="00D61D12" w:rsidP="00C86F3E">
      <w:pPr>
        <w:pStyle w:val="NormalWeb"/>
        <w:shd w:val="clear" w:color="auto" w:fill="FFFFFF"/>
        <w:spacing w:line="240" w:lineRule="auto"/>
        <w:rPr>
          <w:rFonts w:ascii="Century Gothic" w:hAnsi="Century Gothic" w:cs="Arial"/>
          <w:b/>
          <w:sz w:val="22"/>
          <w:szCs w:val="22"/>
        </w:rPr>
      </w:pPr>
      <w:r w:rsidRPr="00A807FA">
        <w:rPr>
          <w:rFonts w:ascii="Century Gothic" w:hAnsi="Century Gothic" w:cs="Arial"/>
          <w:b/>
          <w:sz w:val="22"/>
          <w:szCs w:val="22"/>
        </w:rPr>
        <w:lastRenderedPageBreak/>
        <w:t>A</w:t>
      </w:r>
      <w:r w:rsidR="00935825" w:rsidRPr="00A807FA">
        <w:rPr>
          <w:rFonts w:ascii="Century Gothic" w:hAnsi="Century Gothic" w:cs="Arial"/>
          <w:b/>
          <w:sz w:val="22"/>
          <w:szCs w:val="22"/>
        </w:rPr>
        <w:t>ppendix</w:t>
      </w:r>
      <w:r w:rsidRPr="00A807FA">
        <w:rPr>
          <w:rFonts w:ascii="Century Gothic" w:hAnsi="Century Gothic" w:cs="Arial"/>
          <w:b/>
          <w:sz w:val="22"/>
          <w:szCs w:val="22"/>
        </w:rPr>
        <w:t xml:space="preserve"> </w:t>
      </w:r>
      <w:r w:rsidR="00E22DFD">
        <w:rPr>
          <w:rFonts w:ascii="Century Gothic" w:hAnsi="Century Gothic" w:cs="Arial"/>
          <w:b/>
          <w:sz w:val="22"/>
          <w:szCs w:val="22"/>
        </w:rPr>
        <w:t>Eleven</w:t>
      </w:r>
    </w:p>
    <w:p w14:paraId="7EBD532D" w14:textId="1296E87E" w:rsidR="00995D29" w:rsidRPr="00A807FA" w:rsidRDefault="00995D29" w:rsidP="00C86F3E">
      <w:pPr>
        <w:pStyle w:val="NormalWeb"/>
        <w:shd w:val="clear" w:color="auto" w:fill="FFFFFF"/>
        <w:spacing w:line="240" w:lineRule="auto"/>
        <w:jc w:val="center"/>
        <w:rPr>
          <w:rFonts w:ascii="Century Gothic" w:hAnsi="Century Gothic" w:cs="Arial"/>
          <w:b/>
          <w:sz w:val="22"/>
          <w:szCs w:val="22"/>
        </w:rPr>
      </w:pPr>
      <w:r w:rsidRPr="00A807FA">
        <w:rPr>
          <w:rFonts w:ascii="Century Gothic" w:hAnsi="Century Gothic" w:cs="Arial"/>
          <w:b/>
          <w:sz w:val="22"/>
          <w:szCs w:val="22"/>
        </w:rPr>
        <w:t>Safeguarding in Specific Circumstances: Gang involvement</w:t>
      </w:r>
    </w:p>
    <w:p w14:paraId="402CE434" w14:textId="77777777" w:rsidR="00D81253" w:rsidRPr="00A807FA" w:rsidRDefault="00D81253" w:rsidP="00C86F3E">
      <w:pPr>
        <w:pStyle w:val="NormalWeb"/>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14:paraId="153B664D" w14:textId="77777777" w:rsidR="00D81253" w:rsidRPr="00A807FA" w:rsidRDefault="00D81253" w:rsidP="00C86F3E">
      <w:pPr>
        <w:pStyle w:val="NormalWeb"/>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Risk indicators may include:</w:t>
      </w:r>
    </w:p>
    <w:p w14:paraId="22D04F6C"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becoming withdrawn from family</w:t>
      </w:r>
    </w:p>
    <w:p w14:paraId="2C83A599"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udden loss of interest in school - decline in att</w:t>
      </w:r>
      <w:r w:rsidRPr="00A807FA">
        <w:rPr>
          <w:rFonts w:ascii="Century Gothic" w:hAnsi="Century Gothic" w:cs="Arial"/>
          <w:sz w:val="22"/>
          <w:szCs w:val="22"/>
        </w:rPr>
        <w:t>endance or academic achievement</w:t>
      </w:r>
    </w:p>
    <w:p w14:paraId="51749D5F"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tarting to</w:t>
      </w:r>
      <w:r w:rsidRPr="00A807FA">
        <w:rPr>
          <w:rFonts w:ascii="Century Gothic" w:hAnsi="Century Gothic" w:cs="Arial"/>
          <w:sz w:val="22"/>
          <w:szCs w:val="22"/>
        </w:rPr>
        <w:t xml:space="preserve"> use new or unknown slang words</w:t>
      </w:r>
    </w:p>
    <w:p w14:paraId="01C62799"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h</w:t>
      </w:r>
      <w:r w:rsidR="00D81253" w:rsidRPr="00A807FA">
        <w:rPr>
          <w:rFonts w:ascii="Century Gothic" w:hAnsi="Century Gothic" w:cs="Arial"/>
          <w:sz w:val="22"/>
          <w:szCs w:val="22"/>
        </w:rPr>
        <w:t>olding u</w:t>
      </w:r>
      <w:r w:rsidRPr="00A807FA">
        <w:rPr>
          <w:rFonts w:ascii="Century Gothic" w:hAnsi="Century Gothic" w:cs="Arial"/>
          <w:sz w:val="22"/>
          <w:szCs w:val="22"/>
        </w:rPr>
        <w:t>nexplained money or possessions</w:t>
      </w:r>
    </w:p>
    <w:p w14:paraId="29E9C325"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taying ou</w:t>
      </w:r>
      <w:r w:rsidRPr="00A807FA">
        <w:rPr>
          <w:rFonts w:ascii="Century Gothic" w:hAnsi="Century Gothic" w:cs="Arial"/>
          <w:sz w:val="22"/>
          <w:szCs w:val="22"/>
        </w:rPr>
        <w:t>t unusually late without reason</w:t>
      </w:r>
    </w:p>
    <w:p w14:paraId="07F01C84"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 xml:space="preserve">udden change in appearance - dressing in </w:t>
      </w:r>
      <w:r w:rsidRPr="00A807FA">
        <w:rPr>
          <w:rFonts w:ascii="Century Gothic" w:hAnsi="Century Gothic" w:cs="Arial"/>
          <w:sz w:val="22"/>
          <w:szCs w:val="22"/>
        </w:rPr>
        <w:t>a particular style or ‘uniform’</w:t>
      </w:r>
    </w:p>
    <w:p w14:paraId="2182B5AB"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d</w:t>
      </w:r>
      <w:r w:rsidR="00D81253" w:rsidRPr="00A807FA">
        <w:rPr>
          <w:rFonts w:ascii="Century Gothic" w:hAnsi="Century Gothic" w:cs="Arial"/>
          <w:sz w:val="22"/>
          <w:szCs w:val="22"/>
        </w:rPr>
        <w:t>rop</w:t>
      </w:r>
      <w:r w:rsidRPr="00A807FA">
        <w:rPr>
          <w:rFonts w:ascii="Century Gothic" w:hAnsi="Century Gothic" w:cs="Arial"/>
          <w:sz w:val="22"/>
          <w:szCs w:val="22"/>
        </w:rPr>
        <w:t>ping out of positive activities</w:t>
      </w:r>
    </w:p>
    <w:p w14:paraId="2E802010"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new nickname</w:t>
      </w:r>
    </w:p>
    <w:p w14:paraId="045ACF79"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unexplained physical injuries</w:t>
      </w:r>
    </w:p>
    <w:p w14:paraId="2AD5F747"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g</w:t>
      </w:r>
      <w:r w:rsidR="00D81253" w:rsidRPr="00A807FA">
        <w:rPr>
          <w:rFonts w:ascii="Century Gothic" w:hAnsi="Century Gothic" w:cs="Arial"/>
          <w:sz w:val="22"/>
          <w:szCs w:val="22"/>
        </w:rPr>
        <w:t>raffiti style tags on p</w:t>
      </w:r>
      <w:r w:rsidRPr="00A807FA">
        <w:rPr>
          <w:rFonts w:ascii="Century Gothic" w:hAnsi="Century Gothic" w:cs="Arial"/>
          <w:sz w:val="22"/>
          <w:szCs w:val="22"/>
        </w:rPr>
        <w:t>ossessions, school books, walls</w:t>
      </w:r>
    </w:p>
    <w:p w14:paraId="6D7C199C"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co</w:t>
      </w:r>
      <w:r w:rsidR="00D81253" w:rsidRPr="00A807FA">
        <w:rPr>
          <w:rFonts w:ascii="Century Gothic" w:hAnsi="Century Gothic" w:cs="Arial"/>
          <w:sz w:val="22"/>
          <w:szCs w:val="22"/>
        </w:rPr>
        <w:t>nstantly talking about another young person who seems to ha</w:t>
      </w:r>
      <w:r w:rsidRPr="00A807FA">
        <w:rPr>
          <w:rFonts w:ascii="Century Gothic" w:hAnsi="Century Gothic" w:cs="Arial"/>
          <w:sz w:val="22"/>
          <w:szCs w:val="22"/>
        </w:rPr>
        <w:t>ve a lot of influence over them</w:t>
      </w:r>
    </w:p>
    <w:p w14:paraId="4CEF6610"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b</w:t>
      </w:r>
      <w:r w:rsidR="00D81253" w:rsidRPr="00A807FA">
        <w:rPr>
          <w:rFonts w:ascii="Century Gothic" w:hAnsi="Century Gothic" w:cs="Arial"/>
          <w:sz w:val="22"/>
          <w:szCs w:val="22"/>
        </w:rPr>
        <w:t xml:space="preserve">roken off with old friends and </w:t>
      </w:r>
      <w:r w:rsidRPr="00A807FA">
        <w:rPr>
          <w:rFonts w:ascii="Century Gothic" w:hAnsi="Century Gothic" w:cs="Arial"/>
          <w:sz w:val="22"/>
          <w:szCs w:val="22"/>
        </w:rPr>
        <w:t>hanging around with a new group</w:t>
      </w:r>
    </w:p>
    <w:p w14:paraId="172B5F56"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ncreased</w:t>
      </w:r>
      <w:r w:rsidRPr="00A807FA">
        <w:rPr>
          <w:rFonts w:ascii="Century Gothic" w:hAnsi="Century Gothic" w:cs="Arial"/>
          <w:sz w:val="22"/>
          <w:szCs w:val="22"/>
        </w:rPr>
        <w:t xml:space="preserve"> use of social networking sites</w:t>
      </w:r>
    </w:p>
    <w:p w14:paraId="75F532D1"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tarting to adopt codes of group behaviour e.g.</w:t>
      </w:r>
      <w:r w:rsidRPr="00A807FA">
        <w:rPr>
          <w:rFonts w:ascii="Century Gothic" w:hAnsi="Century Gothic" w:cs="Arial"/>
          <w:sz w:val="22"/>
          <w:szCs w:val="22"/>
        </w:rPr>
        <w:t xml:space="preserve"> ways of talking and hand signs</w:t>
      </w:r>
    </w:p>
    <w:p w14:paraId="5AAB6E31"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xpressing aggressive or intimidating views towards other groups of young people some of whom ma</w:t>
      </w:r>
      <w:r w:rsidRPr="00A807FA">
        <w:rPr>
          <w:rFonts w:ascii="Century Gothic" w:hAnsi="Century Gothic" w:cs="Arial"/>
          <w:sz w:val="22"/>
          <w:szCs w:val="22"/>
        </w:rPr>
        <w:t>y have been friends in the past</w:t>
      </w:r>
    </w:p>
    <w:p w14:paraId="7DAF27C9"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b</w:t>
      </w:r>
      <w:r w:rsidR="00D81253" w:rsidRPr="00A807FA">
        <w:rPr>
          <w:rFonts w:ascii="Century Gothic" w:hAnsi="Century Gothic" w:cs="Arial"/>
          <w:sz w:val="22"/>
          <w:szCs w:val="22"/>
        </w:rPr>
        <w:t>eing sca</w:t>
      </w:r>
      <w:r w:rsidRPr="00A807FA">
        <w:rPr>
          <w:rFonts w:ascii="Century Gothic" w:hAnsi="Century Gothic" w:cs="Arial"/>
          <w:sz w:val="22"/>
          <w:szCs w:val="22"/>
        </w:rPr>
        <w:t>red when entering certain areas</w:t>
      </w:r>
    </w:p>
    <w:p w14:paraId="43964FFE" w14:textId="77777777" w:rsidR="00D81253" w:rsidRPr="00A807FA" w:rsidRDefault="003779D3" w:rsidP="00F94B27">
      <w:pPr>
        <w:numPr>
          <w:ilvl w:val="0"/>
          <w:numId w:val="27"/>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b</w:t>
      </w:r>
      <w:r w:rsidR="00D81253" w:rsidRPr="00A807FA">
        <w:rPr>
          <w:rFonts w:ascii="Century Gothic" w:hAnsi="Century Gothic" w:cs="Arial"/>
          <w:sz w:val="22"/>
          <w:szCs w:val="22"/>
        </w:rPr>
        <w:t>eing concern</w:t>
      </w:r>
      <w:r w:rsidR="00E80377" w:rsidRPr="00A807FA">
        <w:rPr>
          <w:rFonts w:ascii="Century Gothic" w:hAnsi="Century Gothic" w:cs="Arial"/>
          <w:sz w:val="22"/>
          <w:szCs w:val="22"/>
        </w:rPr>
        <w:t>ed</w:t>
      </w:r>
      <w:r w:rsidR="00D81253" w:rsidRPr="00A807FA">
        <w:rPr>
          <w:rFonts w:ascii="Century Gothic" w:hAnsi="Century Gothic" w:cs="Arial"/>
          <w:sz w:val="22"/>
          <w:szCs w:val="22"/>
        </w:rPr>
        <w:t xml:space="preserve"> by the presence of unknow</w:t>
      </w:r>
      <w:r w:rsidRPr="00A807FA">
        <w:rPr>
          <w:rFonts w:ascii="Century Gothic" w:hAnsi="Century Gothic" w:cs="Arial"/>
          <w:sz w:val="22"/>
          <w:szCs w:val="22"/>
        </w:rPr>
        <w:t>n youths in their neighbourhood</w:t>
      </w:r>
    </w:p>
    <w:p w14:paraId="45950CAB" w14:textId="77777777" w:rsidR="007D2747" w:rsidRDefault="00D81253" w:rsidP="00C86F3E">
      <w:pPr>
        <w:pStyle w:val="NormalWeb"/>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This is not an exhaustive list and should be used as a guide</w:t>
      </w:r>
      <w:r w:rsidR="00E80377" w:rsidRPr="00A807FA">
        <w:rPr>
          <w:rFonts w:ascii="Century Gothic" w:hAnsi="Century Gothic" w:cs="Arial"/>
          <w:sz w:val="22"/>
          <w:szCs w:val="22"/>
        </w:rPr>
        <w:t>.</w:t>
      </w:r>
    </w:p>
    <w:p w14:paraId="607F315E" w14:textId="77777777" w:rsidR="007D2747" w:rsidRDefault="007D2747" w:rsidP="00C86F3E">
      <w:pPr>
        <w:pStyle w:val="NormalWeb"/>
        <w:shd w:val="clear" w:color="auto" w:fill="FFFFFF"/>
        <w:spacing w:line="240" w:lineRule="auto"/>
        <w:rPr>
          <w:rFonts w:ascii="Century Gothic" w:hAnsi="Century Gothic" w:cs="Arial"/>
          <w:sz w:val="22"/>
          <w:szCs w:val="22"/>
        </w:rPr>
      </w:pPr>
    </w:p>
    <w:p w14:paraId="10B1AB96" w14:textId="77777777" w:rsidR="007D2747" w:rsidRDefault="007D2747" w:rsidP="00C86F3E">
      <w:pPr>
        <w:pStyle w:val="NormalWeb"/>
        <w:shd w:val="clear" w:color="auto" w:fill="FFFFFF"/>
        <w:spacing w:line="240" w:lineRule="auto"/>
        <w:rPr>
          <w:rFonts w:ascii="Century Gothic" w:hAnsi="Century Gothic" w:cs="Arial"/>
          <w:sz w:val="22"/>
          <w:szCs w:val="22"/>
        </w:rPr>
      </w:pPr>
    </w:p>
    <w:p w14:paraId="0567984E" w14:textId="5D55324D" w:rsidR="007D2747" w:rsidRDefault="007D2747" w:rsidP="00C86F3E">
      <w:pPr>
        <w:pStyle w:val="NormalWeb"/>
        <w:shd w:val="clear" w:color="auto" w:fill="FFFFFF"/>
        <w:spacing w:line="240" w:lineRule="auto"/>
        <w:rPr>
          <w:rFonts w:ascii="Century Gothic" w:hAnsi="Century Gothic" w:cs="Arial"/>
          <w:sz w:val="22"/>
          <w:szCs w:val="22"/>
        </w:rPr>
      </w:pPr>
    </w:p>
    <w:p w14:paraId="2877A078" w14:textId="78B9A20E" w:rsidR="00530102" w:rsidRDefault="00530102" w:rsidP="00C86F3E">
      <w:pPr>
        <w:pStyle w:val="NormalWeb"/>
        <w:shd w:val="clear" w:color="auto" w:fill="FFFFFF"/>
        <w:spacing w:line="240" w:lineRule="auto"/>
        <w:rPr>
          <w:rFonts w:ascii="Century Gothic" w:hAnsi="Century Gothic" w:cs="Arial"/>
          <w:sz w:val="22"/>
          <w:szCs w:val="22"/>
        </w:rPr>
      </w:pPr>
    </w:p>
    <w:p w14:paraId="048AF71D" w14:textId="5BF9EAB8" w:rsidR="00530102" w:rsidRDefault="00530102" w:rsidP="00C86F3E">
      <w:pPr>
        <w:pStyle w:val="NormalWeb"/>
        <w:shd w:val="clear" w:color="auto" w:fill="FFFFFF"/>
        <w:spacing w:line="240" w:lineRule="auto"/>
        <w:rPr>
          <w:rFonts w:ascii="Century Gothic" w:hAnsi="Century Gothic" w:cs="Arial"/>
          <w:sz w:val="22"/>
          <w:szCs w:val="22"/>
        </w:rPr>
      </w:pPr>
    </w:p>
    <w:p w14:paraId="1DAE6A31" w14:textId="795D3841" w:rsidR="00530102" w:rsidRDefault="00530102" w:rsidP="00C86F3E">
      <w:pPr>
        <w:pStyle w:val="NormalWeb"/>
        <w:shd w:val="clear" w:color="auto" w:fill="FFFFFF"/>
        <w:spacing w:line="240" w:lineRule="auto"/>
        <w:rPr>
          <w:rFonts w:ascii="Century Gothic" w:hAnsi="Century Gothic" w:cs="Arial"/>
          <w:sz w:val="22"/>
          <w:szCs w:val="22"/>
        </w:rPr>
      </w:pPr>
    </w:p>
    <w:p w14:paraId="08440DA7" w14:textId="77777777" w:rsidR="00530102" w:rsidRDefault="00530102" w:rsidP="00C86F3E">
      <w:pPr>
        <w:pStyle w:val="NormalWeb"/>
        <w:shd w:val="clear" w:color="auto" w:fill="FFFFFF"/>
        <w:spacing w:line="240" w:lineRule="auto"/>
        <w:rPr>
          <w:rFonts w:ascii="Century Gothic" w:hAnsi="Century Gothic" w:cs="Arial"/>
          <w:sz w:val="22"/>
          <w:szCs w:val="22"/>
        </w:rPr>
      </w:pPr>
    </w:p>
    <w:p w14:paraId="449374A8" w14:textId="77777777" w:rsidR="007D2747" w:rsidRDefault="007D2747" w:rsidP="00C86F3E">
      <w:pPr>
        <w:pStyle w:val="NormalWeb"/>
        <w:shd w:val="clear" w:color="auto" w:fill="FFFFFF"/>
        <w:spacing w:line="240" w:lineRule="auto"/>
        <w:rPr>
          <w:rFonts w:ascii="Century Gothic" w:hAnsi="Century Gothic" w:cs="Arial"/>
          <w:sz w:val="22"/>
          <w:szCs w:val="22"/>
        </w:rPr>
      </w:pPr>
    </w:p>
    <w:p w14:paraId="7887946B" w14:textId="09C779AC" w:rsidR="00BD4B89" w:rsidRPr="00A807FA" w:rsidRDefault="002E420E" w:rsidP="00C86F3E">
      <w:pPr>
        <w:pStyle w:val="NormalWeb"/>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 xml:space="preserve"> </w:t>
      </w:r>
    </w:p>
    <w:p w14:paraId="0455C236" w14:textId="3E97EFCD" w:rsidR="00D61D12" w:rsidRPr="00A807FA" w:rsidRDefault="00D61D12" w:rsidP="00C86F3E">
      <w:pPr>
        <w:pStyle w:val="Heading3"/>
        <w:shd w:val="clear" w:color="auto" w:fill="FFFFFF"/>
        <w:spacing w:line="240" w:lineRule="auto"/>
        <w:rPr>
          <w:rFonts w:ascii="Century Gothic" w:hAnsi="Century Gothic" w:cs="Arial"/>
          <w:b/>
          <w:sz w:val="22"/>
          <w:szCs w:val="22"/>
        </w:rPr>
      </w:pPr>
      <w:r w:rsidRPr="00A807FA">
        <w:rPr>
          <w:rFonts w:ascii="Century Gothic" w:hAnsi="Century Gothic" w:cs="Arial"/>
          <w:b/>
          <w:sz w:val="22"/>
          <w:szCs w:val="22"/>
        </w:rPr>
        <w:lastRenderedPageBreak/>
        <w:t>A</w:t>
      </w:r>
      <w:r w:rsidR="00935825" w:rsidRPr="00A807FA">
        <w:rPr>
          <w:rFonts w:ascii="Century Gothic" w:hAnsi="Century Gothic" w:cs="Arial"/>
          <w:b/>
          <w:sz w:val="22"/>
          <w:szCs w:val="22"/>
        </w:rPr>
        <w:t>ppendix</w:t>
      </w:r>
      <w:r w:rsidRPr="00A807FA">
        <w:rPr>
          <w:rFonts w:ascii="Century Gothic" w:hAnsi="Century Gothic" w:cs="Arial"/>
          <w:b/>
          <w:sz w:val="22"/>
          <w:szCs w:val="22"/>
        </w:rPr>
        <w:t xml:space="preserve"> </w:t>
      </w:r>
      <w:r w:rsidR="00E22DFD">
        <w:rPr>
          <w:rFonts w:ascii="Century Gothic" w:hAnsi="Century Gothic" w:cs="Arial"/>
          <w:b/>
          <w:sz w:val="22"/>
          <w:szCs w:val="22"/>
        </w:rPr>
        <w:t>Twelve</w:t>
      </w:r>
    </w:p>
    <w:p w14:paraId="69085679" w14:textId="77777777" w:rsidR="00995D29" w:rsidRPr="00A807FA" w:rsidRDefault="00995D29" w:rsidP="00C86F3E">
      <w:pPr>
        <w:pStyle w:val="Heading3"/>
        <w:shd w:val="clear" w:color="auto" w:fill="FFFFFF"/>
        <w:spacing w:line="240" w:lineRule="auto"/>
        <w:jc w:val="center"/>
        <w:rPr>
          <w:rFonts w:ascii="Century Gothic" w:hAnsi="Century Gothic" w:cs="Arial"/>
          <w:b/>
          <w:sz w:val="22"/>
          <w:szCs w:val="22"/>
        </w:rPr>
      </w:pPr>
      <w:bookmarkStart w:id="36" w:name="_Safeguarding_in_Specific"/>
      <w:bookmarkEnd w:id="36"/>
      <w:r w:rsidRPr="00A807FA">
        <w:rPr>
          <w:rFonts w:ascii="Century Gothic" w:hAnsi="Century Gothic" w:cs="Arial"/>
          <w:b/>
          <w:sz w:val="22"/>
          <w:szCs w:val="22"/>
        </w:rPr>
        <w:t>Safeguarding in Specific circumstances: Child Sexual Exploitation</w:t>
      </w:r>
    </w:p>
    <w:p w14:paraId="7FEA5D62" w14:textId="77777777" w:rsidR="00995D29" w:rsidRPr="00A807FA" w:rsidRDefault="00995D29"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w:t>
      </w:r>
      <w:r w:rsidR="00E80377" w:rsidRPr="00A807FA">
        <w:rPr>
          <w:rFonts w:ascii="Century Gothic" w:hAnsi="Century Gothic" w:cs="Arial"/>
          <w:sz w:val="22"/>
          <w:szCs w:val="22"/>
        </w:rPr>
        <w:t>bout the role of technology in sexual a</w:t>
      </w:r>
      <w:r w:rsidRPr="00A807FA">
        <w:rPr>
          <w:rFonts w:ascii="Century Gothic" w:hAnsi="Century Gothic" w:cs="Arial"/>
          <w:sz w:val="22"/>
          <w:szCs w:val="22"/>
        </w:rPr>
        <w:t xml:space="preserve">buse, including </w:t>
      </w:r>
      <w:r w:rsidR="00E80377" w:rsidRPr="00A807FA">
        <w:rPr>
          <w:rFonts w:ascii="Century Gothic" w:hAnsi="Century Gothic" w:cs="Arial"/>
          <w:sz w:val="22"/>
          <w:szCs w:val="22"/>
        </w:rPr>
        <w:t xml:space="preserve">social networking, </w:t>
      </w:r>
      <w:r w:rsidRPr="00A807FA">
        <w:rPr>
          <w:rFonts w:ascii="Century Gothic" w:hAnsi="Century Gothic" w:cs="Arial"/>
          <w:sz w:val="22"/>
          <w:szCs w:val="22"/>
        </w:rPr>
        <w:t>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14:paraId="5D0D7B5A" w14:textId="7C5184A3" w:rsidR="00995D29" w:rsidRPr="00A807FA" w:rsidRDefault="00995D29"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 xml:space="preserve">Many children and young people are groomed into sexually exploitative </w:t>
      </w:r>
      <w:r w:rsidR="00B44CF8" w:rsidRPr="00A807FA">
        <w:rPr>
          <w:rFonts w:ascii="Century Gothic" w:hAnsi="Century Gothic" w:cs="Arial"/>
          <w:sz w:val="22"/>
          <w:szCs w:val="22"/>
        </w:rPr>
        <w:t>relationships,</w:t>
      </w:r>
      <w:r w:rsidRPr="00A807FA">
        <w:rPr>
          <w:rFonts w:ascii="Century Gothic" w:hAnsi="Century Gothic" w:cs="Arial"/>
          <w:sz w:val="22"/>
          <w:szCs w:val="22"/>
        </w:rPr>
        <w:t xml:space="preserve">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14:paraId="6942042F" w14:textId="77777777" w:rsidR="00995D29" w:rsidRPr="00A807FA" w:rsidRDefault="00995D29"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The key indicators of child sexual exploitation include:</w:t>
      </w:r>
    </w:p>
    <w:p w14:paraId="24A76CC5" w14:textId="7777777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Health</w:t>
      </w:r>
      <w:r w:rsidR="00CA2FA1" w:rsidRPr="00A807FA">
        <w:rPr>
          <w:rFonts w:ascii="Century Gothic" w:hAnsi="Century Gothic" w:cs="Arial"/>
          <w:sz w:val="22"/>
          <w:szCs w:val="22"/>
        </w:rPr>
        <w:t>-</w:t>
      </w:r>
    </w:p>
    <w:p w14:paraId="46049869" w14:textId="77777777" w:rsidR="00D81253" w:rsidRPr="00A807FA" w:rsidRDefault="003779D3" w:rsidP="00F94B27">
      <w:pPr>
        <w:numPr>
          <w:ilvl w:val="0"/>
          <w:numId w:val="28"/>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 xml:space="preserve">hysical symptoms (bruising suggestive of either physical or </w:t>
      </w:r>
      <w:r w:rsidR="00995D29" w:rsidRPr="00A807FA">
        <w:rPr>
          <w:rFonts w:ascii="Century Gothic" w:hAnsi="Century Gothic" w:cs="Arial"/>
          <w:sz w:val="22"/>
          <w:szCs w:val="22"/>
        </w:rPr>
        <w:t xml:space="preserve">sexual </w:t>
      </w:r>
      <w:r w:rsidR="00604635" w:rsidRPr="00A807FA">
        <w:rPr>
          <w:rFonts w:ascii="Century Gothic" w:hAnsi="Century Gothic" w:cs="Arial"/>
          <w:sz w:val="22"/>
          <w:szCs w:val="22"/>
        </w:rPr>
        <w:t>assault)</w:t>
      </w:r>
    </w:p>
    <w:p w14:paraId="3957BBA0" w14:textId="77777777" w:rsidR="00D81253" w:rsidRPr="00A807FA" w:rsidRDefault="00604635" w:rsidP="00F94B27">
      <w:pPr>
        <w:numPr>
          <w:ilvl w:val="0"/>
          <w:numId w:val="28"/>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chronic fatigue</w:t>
      </w:r>
    </w:p>
    <w:p w14:paraId="75C5CDE7" w14:textId="77777777" w:rsidR="00D81253" w:rsidRPr="00A807FA" w:rsidRDefault="00604635" w:rsidP="00F94B27">
      <w:pPr>
        <w:numPr>
          <w:ilvl w:val="0"/>
          <w:numId w:val="28"/>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r</w:t>
      </w:r>
      <w:r w:rsidR="00D81253" w:rsidRPr="00A807FA">
        <w:rPr>
          <w:rFonts w:ascii="Century Gothic" w:hAnsi="Century Gothic" w:cs="Arial"/>
          <w:sz w:val="22"/>
          <w:szCs w:val="22"/>
        </w:rPr>
        <w:t xml:space="preserve">ecurring or multiple </w:t>
      </w:r>
      <w:r w:rsidRPr="00A807FA">
        <w:rPr>
          <w:rFonts w:ascii="Century Gothic" w:hAnsi="Century Gothic" w:cs="Arial"/>
          <w:sz w:val="22"/>
          <w:szCs w:val="22"/>
        </w:rPr>
        <w:t>sexually transmitted infections</w:t>
      </w:r>
    </w:p>
    <w:p w14:paraId="4078FC85" w14:textId="77777777" w:rsidR="00D81253" w:rsidRPr="00A807FA" w:rsidRDefault="00604635" w:rsidP="00F94B27">
      <w:pPr>
        <w:numPr>
          <w:ilvl w:val="0"/>
          <w:numId w:val="28"/>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pr</w:t>
      </w:r>
      <w:r w:rsidR="00D81253" w:rsidRPr="00A807FA">
        <w:rPr>
          <w:rFonts w:ascii="Century Gothic" w:hAnsi="Century Gothic" w:cs="Arial"/>
          <w:sz w:val="22"/>
          <w:szCs w:val="22"/>
        </w:rPr>
        <w:t>egn</w:t>
      </w:r>
      <w:r w:rsidRPr="00A807FA">
        <w:rPr>
          <w:rFonts w:ascii="Century Gothic" w:hAnsi="Century Gothic" w:cs="Arial"/>
          <w:sz w:val="22"/>
          <w:szCs w:val="22"/>
        </w:rPr>
        <w:t>ancy and/or seeking an abortion</w:t>
      </w:r>
    </w:p>
    <w:p w14:paraId="7C7C5FD7" w14:textId="77777777" w:rsidR="00D81253" w:rsidRPr="00A807FA" w:rsidRDefault="00604635" w:rsidP="00F94B27">
      <w:pPr>
        <w:numPr>
          <w:ilvl w:val="0"/>
          <w:numId w:val="28"/>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vidence of drug, al</w:t>
      </w:r>
      <w:r w:rsidRPr="00A807FA">
        <w:rPr>
          <w:rFonts w:ascii="Century Gothic" w:hAnsi="Century Gothic" w:cs="Arial"/>
          <w:sz w:val="22"/>
          <w:szCs w:val="22"/>
        </w:rPr>
        <w:t>cohol or other substance misuse</w:t>
      </w:r>
    </w:p>
    <w:p w14:paraId="4A75C007" w14:textId="27A5B33C" w:rsidR="00D81253" w:rsidRDefault="00604635" w:rsidP="00F94B27">
      <w:pPr>
        <w:numPr>
          <w:ilvl w:val="0"/>
          <w:numId w:val="28"/>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D81253" w:rsidRPr="00A807FA">
        <w:rPr>
          <w:rFonts w:ascii="Century Gothic" w:hAnsi="Century Gothic" w:cs="Arial"/>
          <w:sz w:val="22"/>
          <w:szCs w:val="22"/>
        </w:rPr>
        <w:t>exually risky behaviour</w:t>
      </w:r>
    </w:p>
    <w:p w14:paraId="1AD9CAEF" w14:textId="77777777" w:rsidR="00C550F7" w:rsidRPr="00A807FA" w:rsidRDefault="00C550F7" w:rsidP="00C550F7">
      <w:pPr>
        <w:shd w:val="clear" w:color="auto" w:fill="FFFFFF"/>
        <w:spacing w:after="0" w:line="240" w:lineRule="auto"/>
        <w:ind w:left="720"/>
        <w:rPr>
          <w:rFonts w:ascii="Century Gothic" w:hAnsi="Century Gothic" w:cs="Arial"/>
          <w:sz w:val="22"/>
          <w:szCs w:val="22"/>
        </w:rPr>
      </w:pPr>
    </w:p>
    <w:p w14:paraId="2254AF60" w14:textId="7777777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Education</w:t>
      </w:r>
      <w:r w:rsidR="00CA2FA1" w:rsidRPr="00A807FA">
        <w:rPr>
          <w:rFonts w:ascii="Century Gothic" w:hAnsi="Century Gothic" w:cs="Arial"/>
          <w:sz w:val="22"/>
          <w:szCs w:val="22"/>
        </w:rPr>
        <w:t>-</w:t>
      </w:r>
    </w:p>
    <w:p w14:paraId="25D8BFC2" w14:textId="77777777" w:rsidR="00D81253" w:rsidRPr="00A807FA" w:rsidRDefault="00604635" w:rsidP="00F94B27">
      <w:pPr>
        <w:numPr>
          <w:ilvl w:val="0"/>
          <w:numId w:val="29"/>
        </w:numPr>
        <w:shd w:val="clear" w:color="auto" w:fill="FFFFFF"/>
        <w:spacing w:before="192" w:after="192" w:line="240" w:lineRule="auto"/>
        <w:rPr>
          <w:rFonts w:ascii="Century Gothic" w:hAnsi="Century Gothic" w:cs="Arial"/>
          <w:sz w:val="22"/>
          <w:szCs w:val="22"/>
        </w:rPr>
      </w:pPr>
      <w:r w:rsidRPr="00A807FA">
        <w:rPr>
          <w:rFonts w:ascii="Century Gothic" w:hAnsi="Century Gothic" w:cs="Arial"/>
          <w:sz w:val="22"/>
          <w:szCs w:val="22"/>
        </w:rPr>
        <w:t>t</w:t>
      </w:r>
      <w:r w:rsidR="00D81253" w:rsidRPr="00A807FA">
        <w:rPr>
          <w:rFonts w:ascii="Century Gothic" w:hAnsi="Century Gothic" w:cs="Arial"/>
          <w:sz w:val="22"/>
          <w:szCs w:val="22"/>
        </w:rPr>
        <w:t xml:space="preserve">ruancy/disengagement with education or considerable </w:t>
      </w:r>
      <w:r w:rsidRPr="00A807FA">
        <w:rPr>
          <w:rFonts w:ascii="Century Gothic" w:hAnsi="Century Gothic" w:cs="Arial"/>
          <w:sz w:val="22"/>
          <w:szCs w:val="22"/>
        </w:rPr>
        <w:t>change in performance at school</w:t>
      </w:r>
      <w:r w:rsidR="00CA2FA1" w:rsidRPr="00A807FA">
        <w:rPr>
          <w:rFonts w:ascii="Century Gothic" w:hAnsi="Century Gothic" w:cs="Arial"/>
          <w:sz w:val="22"/>
          <w:szCs w:val="22"/>
        </w:rPr>
        <w:t>.</w:t>
      </w:r>
    </w:p>
    <w:p w14:paraId="07412CB4" w14:textId="7777777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Emotional and Behavioural Issues</w:t>
      </w:r>
      <w:r w:rsidR="00702802" w:rsidRPr="00A807FA">
        <w:rPr>
          <w:rFonts w:ascii="Century Gothic" w:hAnsi="Century Gothic" w:cs="Arial"/>
          <w:sz w:val="22"/>
          <w:szCs w:val="22"/>
        </w:rPr>
        <w:t xml:space="preserve">- </w:t>
      </w:r>
    </w:p>
    <w:p w14:paraId="6A5CA3D8" w14:textId="77777777" w:rsidR="00D81253" w:rsidRPr="00A807FA" w:rsidRDefault="00604635" w:rsidP="00F94B27">
      <w:pPr>
        <w:numPr>
          <w:ilvl w:val="0"/>
          <w:numId w:val="3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v</w:t>
      </w:r>
      <w:r w:rsidR="00D81253" w:rsidRPr="00A807FA">
        <w:rPr>
          <w:rFonts w:ascii="Century Gothic" w:hAnsi="Century Gothic" w:cs="Arial"/>
          <w:sz w:val="22"/>
          <w:szCs w:val="22"/>
        </w:rPr>
        <w:t xml:space="preserve">olatile behaviour exhibiting </w:t>
      </w:r>
      <w:r w:rsidR="00702802" w:rsidRPr="00A807FA">
        <w:rPr>
          <w:rFonts w:ascii="Century Gothic" w:hAnsi="Century Gothic" w:cs="Arial"/>
          <w:sz w:val="22"/>
          <w:szCs w:val="22"/>
        </w:rPr>
        <w:t xml:space="preserve">an </w:t>
      </w:r>
      <w:r w:rsidR="00D81253" w:rsidRPr="00A807FA">
        <w:rPr>
          <w:rFonts w:ascii="Century Gothic" w:hAnsi="Century Gothic" w:cs="Arial"/>
          <w:sz w:val="22"/>
          <w:szCs w:val="22"/>
        </w:rPr>
        <w:t>extreme array of mood sw</w:t>
      </w:r>
      <w:r w:rsidRPr="00A807FA">
        <w:rPr>
          <w:rFonts w:ascii="Century Gothic" w:hAnsi="Century Gothic" w:cs="Arial"/>
          <w:sz w:val="22"/>
          <w:szCs w:val="22"/>
        </w:rPr>
        <w:t>ings or use of abusive language</w:t>
      </w:r>
    </w:p>
    <w:p w14:paraId="7F0686FB" w14:textId="77777777" w:rsidR="00D81253" w:rsidRPr="00A807FA" w:rsidRDefault="009E03EA" w:rsidP="00F94B27">
      <w:pPr>
        <w:numPr>
          <w:ilvl w:val="0"/>
          <w:numId w:val="3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i</w:t>
      </w:r>
      <w:r w:rsidR="00D81253" w:rsidRPr="00A807FA">
        <w:rPr>
          <w:rFonts w:ascii="Century Gothic" w:hAnsi="Century Gothic" w:cs="Arial"/>
          <w:sz w:val="22"/>
          <w:szCs w:val="22"/>
        </w:rPr>
        <w:t>nvolvement in petty crim</w:t>
      </w:r>
      <w:r w:rsidRPr="00A807FA">
        <w:rPr>
          <w:rFonts w:ascii="Century Gothic" w:hAnsi="Century Gothic" w:cs="Arial"/>
          <w:sz w:val="22"/>
          <w:szCs w:val="22"/>
        </w:rPr>
        <w:t>e such as shoplifting, stealing</w:t>
      </w:r>
      <w:r w:rsidR="00702802" w:rsidRPr="00A807FA">
        <w:rPr>
          <w:rFonts w:ascii="Century Gothic" w:hAnsi="Century Gothic" w:cs="Arial"/>
          <w:sz w:val="22"/>
          <w:szCs w:val="22"/>
        </w:rPr>
        <w:t xml:space="preserve"> etc.</w:t>
      </w:r>
    </w:p>
    <w:p w14:paraId="38755281" w14:textId="77777777" w:rsidR="00D81253" w:rsidRPr="00A807FA" w:rsidRDefault="009E03EA" w:rsidP="00F94B27">
      <w:pPr>
        <w:numPr>
          <w:ilvl w:val="0"/>
          <w:numId w:val="3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secretive behaviour</w:t>
      </w:r>
    </w:p>
    <w:p w14:paraId="07EAFA81" w14:textId="77777777" w:rsidR="00D81253" w:rsidRPr="00A807FA" w:rsidRDefault="009E03EA" w:rsidP="00F94B27">
      <w:pPr>
        <w:numPr>
          <w:ilvl w:val="0"/>
          <w:numId w:val="3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e</w:t>
      </w:r>
      <w:r w:rsidR="00D81253" w:rsidRPr="00A807FA">
        <w:rPr>
          <w:rFonts w:ascii="Century Gothic" w:hAnsi="Century Gothic" w:cs="Arial"/>
          <w:sz w:val="22"/>
          <w:szCs w:val="22"/>
        </w:rPr>
        <w:t>ntering or leaving ve</w:t>
      </w:r>
      <w:r w:rsidRPr="00A807FA">
        <w:rPr>
          <w:rFonts w:ascii="Century Gothic" w:hAnsi="Century Gothic" w:cs="Arial"/>
          <w:sz w:val="22"/>
          <w:szCs w:val="22"/>
        </w:rPr>
        <w:t>hicles driven by unknown adults</w:t>
      </w:r>
    </w:p>
    <w:p w14:paraId="5C98DFF5" w14:textId="77777777" w:rsidR="00D81253" w:rsidRPr="00A807FA" w:rsidRDefault="009E03EA" w:rsidP="00F94B27">
      <w:pPr>
        <w:numPr>
          <w:ilvl w:val="0"/>
          <w:numId w:val="3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r</w:t>
      </w:r>
      <w:r w:rsidR="00D81253" w:rsidRPr="00A807FA">
        <w:rPr>
          <w:rFonts w:ascii="Century Gothic" w:hAnsi="Century Gothic" w:cs="Arial"/>
          <w:sz w:val="22"/>
          <w:szCs w:val="22"/>
        </w:rPr>
        <w:t>eports of being seen in places known to be used for</w:t>
      </w:r>
      <w:r w:rsidR="00995D29" w:rsidRPr="00A807FA">
        <w:rPr>
          <w:rFonts w:ascii="Century Gothic" w:hAnsi="Century Gothic" w:cs="Arial"/>
          <w:sz w:val="22"/>
          <w:szCs w:val="22"/>
        </w:rPr>
        <w:t xml:space="preserve"> sexual exploitation</w:t>
      </w:r>
      <w:r w:rsidR="00D81253" w:rsidRPr="00A807FA">
        <w:rPr>
          <w:rFonts w:ascii="Century Gothic" w:hAnsi="Century Gothic" w:cs="Arial"/>
          <w:sz w:val="22"/>
          <w:szCs w:val="22"/>
        </w:rPr>
        <w:t xml:space="preserve">, including public toilets known for </w:t>
      </w:r>
      <w:r w:rsidR="00702802" w:rsidRPr="00A807FA">
        <w:rPr>
          <w:rFonts w:ascii="Century Gothic" w:hAnsi="Century Gothic" w:cs="Arial"/>
          <w:sz w:val="22"/>
          <w:szCs w:val="22"/>
        </w:rPr>
        <w:t>‘</w:t>
      </w:r>
      <w:r w:rsidR="00D81253" w:rsidRPr="00A807FA">
        <w:rPr>
          <w:rFonts w:ascii="Century Gothic" w:hAnsi="Century Gothic" w:cs="Arial"/>
          <w:sz w:val="22"/>
          <w:szCs w:val="22"/>
        </w:rPr>
        <w:t>cottaging</w:t>
      </w:r>
      <w:r w:rsidR="00702802" w:rsidRPr="00A807FA">
        <w:rPr>
          <w:rFonts w:ascii="Century Gothic" w:hAnsi="Century Gothic" w:cs="Arial"/>
          <w:sz w:val="22"/>
          <w:szCs w:val="22"/>
        </w:rPr>
        <w:t>’</w:t>
      </w:r>
      <w:r w:rsidR="00D81253" w:rsidRPr="00A807FA">
        <w:rPr>
          <w:rFonts w:ascii="Century Gothic" w:hAnsi="Century Gothic" w:cs="Arial"/>
          <w:sz w:val="22"/>
          <w:szCs w:val="22"/>
        </w:rPr>
        <w:t xml:space="preserve"> o</w:t>
      </w:r>
      <w:r w:rsidRPr="00A807FA">
        <w:rPr>
          <w:rFonts w:ascii="Century Gothic" w:hAnsi="Century Gothic" w:cs="Arial"/>
          <w:sz w:val="22"/>
          <w:szCs w:val="22"/>
        </w:rPr>
        <w:t>r adult venues (pubs and clubs)</w:t>
      </w:r>
    </w:p>
    <w:p w14:paraId="7D26BD04" w14:textId="77777777" w:rsidR="00C550F7" w:rsidRDefault="00C550F7" w:rsidP="00C86F3E">
      <w:pPr>
        <w:pStyle w:val="Heading3"/>
        <w:shd w:val="clear" w:color="auto" w:fill="FFFFFF"/>
        <w:spacing w:line="240" w:lineRule="auto"/>
        <w:rPr>
          <w:rFonts w:ascii="Century Gothic" w:hAnsi="Century Gothic" w:cs="Arial"/>
          <w:sz w:val="22"/>
          <w:szCs w:val="22"/>
        </w:rPr>
      </w:pPr>
    </w:p>
    <w:p w14:paraId="6FD4A393" w14:textId="36913EE6" w:rsidR="00D81253"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Identity</w:t>
      </w:r>
      <w:r w:rsidR="00702802" w:rsidRPr="00A807FA">
        <w:rPr>
          <w:rFonts w:ascii="Century Gothic" w:hAnsi="Century Gothic" w:cs="Arial"/>
          <w:sz w:val="22"/>
          <w:szCs w:val="22"/>
        </w:rPr>
        <w:t>-</w:t>
      </w:r>
    </w:p>
    <w:p w14:paraId="4B943BFB" w14:textId="77777777" w:rsidR="00702802" w:rsidRPr="00A807FA" w:rsidRDefault="009E03EA" w:rsidP="00F94B27">
      <w:pPr>
        <w:pStyle w:val="ListParagraph"/>
        <w:numPr>
          <w:ilvl w:val="0"/>
          <w:numId w:val="7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l</w:t>
      </w:r>
      <w:r w:rsidR="00702802" w:rsidRPr="00A807FA">
        <w:rPr>
          <w:rFonts w:ascii="Century Gothic" w:hAnsi="Century Gothic" w:cs="Arial"/>
          <w:sz w:val="22"/>
          <w:szCs w:val="22"/>
        </w:rPr>
        <w:t>ow self-image</w:t>
      </w:r>
    </w:p>
    <w:p w14:paraId="10CDF683" w14:textId="77777777" w:rsidR="00702802" w:rsidRPr="00A807FA" w:rsidRDefault="00D81253" w:rsidP="00F94B27">
      <w:pPr>
        <w:pStyle w:val="ListParagraph"/>
        <w:numPr>
          <w:ilvl w:val="0"/>
          <w:numId w:val="7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low self-esteem</w:t>
      </w:r>
    </w:p>
    <w:p w14:paraId="4876A966" w14:textId="77777777" w:rsidR="00702802" w:rsidRPr="00A807FA" w:rsidRDefault="00D81253" w:rsidP="00F94B27">
      <w:pPr>
        <w:pStyle w:val="ListParagraph"/>
        <w:numPr>
          <w:ilvl w:val="0"/>
          <w:numId w:val="7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self-harming behaviour, e.g. cutting, overdosin</w:t>
      </w:r>
      <w:r w:rsidR="00702802" w:rsidRPr="00A807FA">
        <w:rPr>
          <w:rFonts w:ascii="Century Gothic" w:hAnsi="Century Gothic" w:cs="Arial"/>
          <w:sz w:val="22"/>
          <w:szCs w:val="22"/>
        </w:rPr>
        <w:t>g</w:t>
      </w:r>
    </w:p>
    <w:p w14:paraId="0B4D9589" w14:textId="77777777" w:rsidR="00702802" w:rsidRPr="00A807FA" w:rsidRDefault="009E03EA" w:rsidP="00F94B27">
      <w:pPr>
        <w:pStyle w:val="ListParagraph"/>
        <w:numPr>
          <w:ilvl w:val="0"/>
          <w:numId w:val="7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eating disorder</w:t>
      </w:r>
      <w:r w:rsidR="00702802" w:rsidRPr="00A807FA">
        <w:rPr>
          <w:rFonts w:ascii="Century Gothic" w:hAnsi="Century Gothic" w:cs="Arial"/>
          <w:sz w:val="22"/>
          <w:szCs w:val="22"/>
        </w:rPr>
        <w:t>s</w:t>
      </w:r>
    </w:p>
    <w:p w14:paraId="3A6E5654" w14:textId="77777777" w:rsidR="00D81253" w:rsidRPr="00A807FA" w:rsidRDefault="009E03EA" w:rsidP="00F94B27">
      <w:pPr>
        <w:pStyle w:val="ListParagraph"/>
        <w:numPr>
          <w:ilvl w:val="0"/>
          <w:numId w:val="70"/>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promiscuity</w:t>
      </w:r>
    </w:p>
    <w:p w14:paraId="35F298C7" w14:textId="7777777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lastRenderedPageBreak/>
        <w:t>Relationships</w:t>
      </w:r>
      <w:r w:rsidR="00702802" w:rsidRPr="00A807FA">
        <w:rPr>
          <w:rFonts w:ascii="Century Gothic" w:hAnsi="Century Gothic" w:cs="Arial"/>
          <w:sz w:val="22"/>
          <w:szCs w:val="22"/>
        </w:rPr>
        <w:t>-</w:t>
      </w:r>
    </w:p>
    <w:p w14:paraId="36DBCFFA"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h</w:t>
      </w:r>
      <w:r w:rsidR="00D81253" w:rsidRPr="00A807FA">
        <w:rPr>
          <w:rFonts w:ascii="Century Gothic" w:hAnsi="Century Gothic" w:cs="Arial"/>
          <w:sz w:val="22"/>
          <w:szCs w:val="22"/>
        </w:rPr>
        <w:t>ostility in relationships with staff, family members as app</w:t>
      </w:r>
      <w:r w:rsidRPr="00A807FA">
        <w:rPr>
          <w:rFonts w:ascii="Century Gothic" w:hAnsi="Century Gothic" w:cs="Arial"/>
          <w:sz w:val="22"/>
          <w:szCs w:val="22"/>
        </w:rPr>
        <w:t>ropriate and significant others</w:t>
      </w:r>
    </w:p>
    <w:p w14:paraId="29C680D0"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physical aggression</w:t>
      </w:r>
    </w:p>
    <w:p w14:paraId="3F4880FB" w14:textId="77777777" w:rsidR="00D81253" w:rsidRPr="00A807FA" w:rsidRDefault="00702802"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9E03EA" w:rsidRPr="00A807FA">
        <w:rPr>
          <w:rFonts w:ascii="Century Gothic" w:hAnsi="Century Gothic" w:cs="Arial"/>
          <w:sz w:val="22"/>
          <w:szCs w:val="22"/>
        </w:rPr>
        <w:t>lacement breakdown</w:t>
      </w:r>
    </w:p>
    <w:p w14:paraId="5B88F9B8"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r</w:t>
      </w:r>
      <w:r w:rsidR="00D81253" w:rsidRPr="00A807FA">
        <w:rPr>
          <w:rFonts w:ascii="Century Gothic" w:hAnsi="Century Gothic" w:cs="Arial"/>
          <w:sz w:val="22"/>
          <w:szCs w:val="22"/>
        </w:rPr>
        <w:t>eports from reliable sources (e.g. family, friends or other professionals) suggesting the likelihood of involvement in</w:t>
      </w:r>
      <w:r w:rsidR="00995D29" w:rsidRPr="00A807FA">
        <w:rPr>
          <w:rFonts w:ascii="Century Gothic" w:hAnsi="Century Gothic" w:cs="Arial"/>
          <w:sz w:val="22"/>
          <w:szCs w:val="22"/>
        </w:rPr>
        <w:t xml:space="preserve"> sexual exploitation</w:t>
      </w:r>
    </w:p>
    <w:p w14:paraId="30E0EE32"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d</w:t>
      </w:r>
      <w:r w:rsidR="00D81253" w:rsidRPr="00A807FA">
        <w:rPr>
          <w:rFonts w:ascii="Century Gothic" w:hAnsi="Century Gothic" w:cs="Arial"/>
          <w:sz w:val="22"/>
          <w:szCs w:val="22"/>
        </w:rPr>
        <w:t xml:space="preserve">etachment </w:t>
      </w:r>
      <w:r w:rsidRPr="00A807FA">
        <w:rPr>
          <w:rFonts w:ascii="Century Gothic" w:hAnsi="Century Gothic" w:cs="Arial"/>
          <w:sz w:val="22"/>
          <w:szCs w:val="22"/>
        </w:rPr>
        <w:t>from age-appropriate activities</w:t>
      </w:r>
    </w:p>
    <w:p w14:paraId="401ED2A6"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ssociating with other young people who are</w:t>
      </w:r>
      <w:r w:rsidRPr="00A807FA">
        <w:rPr>
          <w:rFonts w:ascii="Century Gothic" w:hAnsi="Century Gothic" w:cs="Arial"/>
          <w:sz w:val="22"/>
          <w:szCs w:val="22"/>
        </w:rPr>
        <w:t xml:space="preserve"> known to be sexually exploited</w:t>
      </w:r>
    </w:p>
    <w:p w14:paraId="79840604"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known to be sexually active</w:t>
      </w:r>
    </w:p>
    <w:p w14:paraId="58E7ADE1"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s</w:t>
      </w:r>
      <w:r w:rsidR="00995D29" w:rsidRPr="00A807FA">
        <w:rPr>
          <w:rFonts w:ascii="Century Gothic" w:hAnsi="Century Gothic" w:cs="Arial"/>
          <w:sz w:val="22"/>
          <w:szCs w:val="22"/>
        </w:rPr>
        <w:t xml:space="preserve">exual </w:t>
      </w:r>
      <w:r w:rsidR="00D81253" w:rsidRPr="00A807FA">
        <w:rPr>
          <w:rFonts w:ascii="Century Gothic" w:hAnsi="Century Gothic" w:cs="Arial"/>
          <w:sz w:val="22"/>
          <w:szCs w:val="22"/>
        </w:rPr>
        <w:t>relationship with a significantly older person, or younger person wh</w:t>
      </w:r>
      <w:r w:rsidRPr="00A807FA">
        <w:rPr>
          <w:rFonts w:ascii="Century Gothic" w:hAnsi="Century Gothic" w:cs="Arial"/>
          <w:sz w:val="22"/>
          <w:szCs w:val="22"/>
        </w:rPr>
        <w:t>o is suspected of being abusive</w:t>
      </w:r>
    </w:p>
    <w:p w14:paraId="4B067644"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u</w:t>
      </w:r>
      <w:r w:rsidR="00D81253" w:rsidRPr="00A807FA">
        <w:rPr>
          <w:rFonts w:ascii="Century Gothic" w:hAnsi="Century Gothic" w:cs="Arial"/>
          <w:sz w:val="22"/>
          <w:szCs w:val="22"/>
        </w:rPr>
        <w:t xml:space="preserve">nexplained </w:t>
      </w:r>
      <w:r w:rsidRPr="00A807FA">
        <w:rPr>
          <w:rFonts w:ascii="Century Gothic" w:hAnsi="Century Gothic" w:cs="Arial"/>
          <w:sz w:val="22"/>
          <w:szCs w:val="22"/>
        </w:rPr>
        <w:t>relationships with older adults</w:t>
      </w:r>
    </w:p>
    <w:p w14:paraId="51F3ED43"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ossible inappropriate use of the Internet and forming relationships, particularly with adults, via the Intern</w:t>
      </w:r>
      <w:r w:rsidRPr="00A807FA">
        <w:rPr>
          <w:rFonts w:ascii="Century Gothic" w:hAnsi="Century Gothic" w:cs="Arial"/>
          <w:sz w:val="22"/>
          <w:szCs w:val="22"/>
        </w:rPr>
        <w:t>et</w:t>
      </w:r>
    </w:p>
    <w:p w14:paraId="15E20606"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hone calls, text messages or letters from unknown adults</w:t>
      </w:r>
    </w:p>
    <w:p w14:paraId="1B0DD020"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dults or older yo</w:t>
      </w:r>
      <w:r w:rsidRPr="00A807FA">
        <w:rPr>
          <w:rFonts w:ascii="Century Gothic" w:hAnsi="Century Gothic" w:cs="Arial"/>
          <w:sz w:val="22"/>
          <w:szCs w:val="22"/>
        </w:rPr>
        <w:t>uths loitering outside the home</w:t>
      </w:r>
    </w:p>
    <w:p w14:paraId="7BF61B16"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ersistently missing, staying out overnight or returning lat</w:t>
      </w:r>
      <w:r w:rsidRPr="00A807FA">
        <w:rPr>
          <w:rFonts w:ascii="Century Gothic" w:hAnsi="Century Gothic" w:cs="Arial"/>
          <w:sz w:val="22"/>
          <w:szCs w:val="22"/>
        </w:rPr>
        <w:t>e with no plausible explanation</w:t>
      </w:r>
    </w:p>
    <w:p w14:paraId="2B7A156D" w14:textId="77777777" w:rsidR="00D81253" w:rsidRPr="00A807FA"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r</w:t>
      </w:r>
      <w:r w:rsidR="00D81253" w:rsidRPr="00A807FA">
        <w:rPr>
          <w:rFonts w:ascii="Century Gothic" w:hAnsi="Century Gothic" w:cs="Arial"/>
          <w:sz w:val="22"/>
          <w:szCs w:val="22"/>
        </w:rPr>
        <w:t>eturning after having been missing, looking well cared for in spi</w:t>
      </w:r>
      <w:r w:rsidRPr="00A807FA">
        <w:rPr>
          <w:rFonts w:ascii="Century Gothic" w:hAnsi="Century Gothic" w:cs="Arial"/>
          <w:sz w:val="22"/>
          <w:szCs w:val="22"/>
        </w:rPr>
        <w:t>te of having no known home base</w:t>
      </w:r>
    </w:p>
    <w:p w14:paraId="0594C8F3" w14:textId="77777777" w:rsidR="009E03EA" w:rsidRPr="00A807FA" w:rsidRDefault="00702802"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m</w:t>
      </w:r>
      <w:r w:rsidR="00D81253" w:rsidRPr="00A807FA">
        <w:rPr>
          <w:rFonts w:ascii="Century Gothic" w:hAnsi="Century Gothic" w:cs="Arial"/>
          <w:sz w:val="22"/>
          <w:szCs w:val="22"/>
        </w:rPr>
        <w:t>issing for long p</w:t>
      </w:r>
      <w:r w:rsidR="009E03EA" w:rsidRPr="00A807FA">
        <w:rPr>
          <w:rFonts w:ascii="Century Gothic" w:hAnsi="Century Gothic" w:cs="Arial"/>
          <w:sz w:val="22"/>
          <w:szCs w:val="22"/>
        </w:rPr>
        <w:t>eriods, with no known home base</w:t>
      </w:r>
    </w:p>
    <w:p w14:paraId="37EDB74B" w14:textId="76A9FCB3" w:rsidR="00D81253" w:rsidRDefault="009E03EA" w:rsidP="00F94B27">
      <w:pPr>
        <w:numPr>
          <w:ilvl w:val="0"/>
          <w:numId w:val="31"/>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g</w:t>
      </w:r>
      <w:r w:rsidR="00D81253" w:rsidRPr="00A807FA">
        <w:rPr>
          <w:rFonts w:ascii="Century Gothic" w:hAnsi="Century Gothic" w:cs="Arial"/>
          <w:sz w:val="22"/>
          <w:szCs w:val="22"/>
        </w:rPr>
        <w:t>oing missing and being found in areas</w:t>
      </w:r>
      <w:r w:rsidRPr="00A807FA">
        <w:rPr>
          <w:rFonts w:ascii="Century Gothic" w:hAnsi="Century Gothic" w:cs="Arial"/>
          <w:sz w:val="22"/>
          <w:szCs w:val="22"/>
        </w:rPr>
        <w:t xml:space="preserve"> where they have no known links</w:t>
      </w:r>
    </w:p>
    <w:p w14:paraId="7250690B" w14:textId="77777777" w:rsidR="00C550F7" w:rsidRPr="00A807FA" w:rsidRDefault="00C550F7" w:rsidP="00C550F7">
      <w:pPr>
        <w:shd w:val="clear" w:color="auto" w:fill="FFFFFF"/>
        <w:spacing w:after="0" w:line="240" w:lineRule="auto"/>
        <w:ind w:left="720"/>
        <w:rPr>
          <w:rFonts w:ascii="Century Gothic" w:hAnsi="Century Gothic" w:cs="Arial"/>
          <w:sz w:val="22"/>
          <w:szCs w:val="22"/>
        </w:rPr>
      </w:pPr>
    </w:p>
    <w:p w14:paraId="359D87BF" w14:textId="77777777" w:rsidR="00D81253" w:rsidRPr="00A807FA" w:rsidRDefault="00D81253" w:rsidP="00C86F3E">
      <w:pPr>
        <w:pStyle w:val="NormalWeb"/>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Please note: Whilst the focus is often on older men as perpetrators, younger men and women may also be involved and staff should be aware of this possibility.</w:t>
      </w:r>
    </w:p>
    <w:p w14:paraId="776D7982" w14:textId="7777777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Social Presentation</w:t>
      </w:r>
      <w:r w:rsidR="00702802" w:rsidRPr="00A807FA">
        <w:rPr>
          <w:rFonts w:ascii="Century Gothic" w:hAnsi="Century Gothic" w:cs="Arial"/>
          <w:sz w:val="22"/>
          <w:szCs w:val="22"/>
        </w:rPr>
        <w:t>-</w:t>
      </w:r>
    </w:p>
    <w:p w14:paraId="3DDB693C" w14:textId="77777777" w:rsidR="00D81253" w:rsidRPr="00A807FA" w:rsidRDefault="009E03EA" w:rsidP="00F94B27">
      <w:pPr>
        <w:numPr>
          <w:ilvl w:val="0"/>
          <w:numId w:val="32"/>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change in appearance</w:t>
      </w:r>
    </w:p>
    <w:p w14:paraId="25610A20" w14:textId="4F3A7E8B" w:rsidR="00D81253" w:rsidRDefault="009E03EA" w:rsidP="00F94B27">
      <w:pPr>
        <w:numPr>
          <w:ilvl w:val="0"/>
          <w:numId w:val="32"/>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g</w:t>
      </w:r>
      <w:r w:rsidR="00D81253" w:rsidRPr="00A807FA">
        <w:rPr>
          <w:rFonts w:ascii="Century Gothic" w:hAnsi="Century Gothic" w:cs="Arial"/>
          <w:sz w:val="22"/>
          <w:szCs w:val="22"/>
        </w:rPr>
        <w:t>oing out dressed in clothing unusual for them (inappropriate for age, borrowing cl</w:t>
      </w:r>
      <w:r w:rsidRPr="00A807FA">
        <w:rPr>
          <w:rFonts w:ascii="Century Gothic" w:hAnsi="Century Gothic" w:cs="Arial"/>
          <w:sz w:val="22"/>
          <w:szCs w:val="22"/>
        </w:rPr>
        <w:t>othing from older young people)</w:t>
      </w:r>
    </w:p>
    <w:p w14:paraId="12156880" w14:textId="77777777" w:rsidR="00C550F7" w:rsidRPr="00A807FA" w:rsidRDefault="00C550F7" w:rsidP="00C550F7">
      <w:pPr>
        <w:shd w:val="clear" w:color="auto" w:fill="FFFFFF"/>
        <w:spacing w:after="0" w:line="240" w:lineRule="auto"/>
        <w:ind w:left="720"/>
        <w:rPr>
          <w:rFonts w:ascii="Century Gothic" w:hAnsi="Century Gothic" w:cs="Arial"/>
          <w:sz w:val="22"/>
          <w:szCs w:val="22"/>
        </w:rPr>
      </w:pPr>
    </w:p>
    <w:p w14:paraId="16CE339C" w14:textId="7777777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Family and Environmental Factors</w:t>
      </w:r>
      <w:r w:rsidR="00702802" w:rsidRPr="00A807FA">
        <w:rPr>
          <w:rFonts w:ascii="Century Gothic" w:hAnsi="Century Gothic" w:cs="Arial"/>
          <w:sz w:val="22"/>
          <w:szCs w:val="22"/>
        </w:rPr>
        <w:t>-</w:t>
      </w:r>
    </w:p>
    <w:p w14:paraId="7F9EB42C" w14:textId="77777777" w:rsidR="00D81253" w:rsidRPr="00A807FA" w:rsidRDefault="009E03EA" w:rsidP="00F94B27">
      <w:pPr>
        <w:numPr>
          <w:ilvl w:val="0"/>
          <w:numId w:val="33"/>
        </w:numPr>
        <w:shd w:val="clear" w:color="auto" w:fill="FFFFFF"/>
        <w:spacing w:before="192" w:after="192" w:line="240" w:lineRule="auto"/>
        <w:rPr>
          <w:rFonts w:ascii="Century Gothic" w:hAnsi="Century Gothic" w:cs="Arial"/>
          <w:sz w:val="22"/>
          <w:szCs w:val="22"/>
        </w:rPr>
      </w:pPr>
      <w:r w:rsidRPr="00A807FA">
        <w:rPr>
          <w:rFonts w:ascii="Century Gothic" w:hAnsi="Century Gothic" w:cs="Arial"/>
          <w:sz w:val="22"/>
          <w:szCs w:val="22"/>
        </w:rPr>
        <w:t>h</w:t>
      </w:r>
      <w:r w:rsidR="00D81253" w:rsidRPr="00A807FA">
        <w:rPr>
          <w:rFonts w:ascii="Century Gothic" w:hAnsi="Century Gothic" w:cs="Arial"/>
          <w:sz w:val="22"/>
          <w:szCs w:val="22"/>
        </w:rPr>
        <w:t>istory of physical,</w:t>
      </w:r>
      <w:r w:rsidR="00995D29" w:rsidRPr="00A807FA">
        <w:rPr>
          <w:rFonts w:ascii="Century Gothic" w:hAnsi="Century Gothic" w:cs="Arial"/>
          <w:sz w:val="22"/>
          <w:szCs w:val="22"/>
        </w:rPr>
        <w:t xml:space="preserve"> sexual</w:t>
      </w:r>
      <w:r w:rsidR="00D81253" w:rsidRPr="00A807FA">
        <w:rPr>
          <w:rFonts w:ascii="Century Gothic" w:hAnsi="Century Gothic" w:cs="Arial"/>
          <w:sz w:val="22"/>
          <w:szCs w:val="22"/>
        </w:rPr>
        <w:t xml:space="preserve">, and/or emotional abuse; neglect; domestic </w:t>
      </w:r>
      <w:r w:rsidRPr="00A807FA">
        <w:rPr>
          <w:rFonts w:ascii="Century Gothic" w:hAnsi="Century Gothic" w:cs="Arial"/>
          <w:sz w:val="22"/>
          <w:szCs w:val="22"/>
        </w:rPr>
        <w:t>violence; parental difficulties</w:t>
      </w:r>
    </w:p>
    <w:p w14:paraId="0672E749" w14:textId="64250BA7"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Housing</w:t>
      </w:r>
      <w:r w:rsidR="00561C74" w:rsidRPr="00A807FA">
        <w:rPr>
          <w:rFonts w:ascii="Century Gothic" w:hAnsi="Century Gothic" w:cs="Arial"/>
          <w:sz w:val="22"/>
          <w:szCs w:val="22"/>
        </w:rPr>
        <w:t xml:space="preserve"> -</w:t>
      </w:r>
    </w:p>
    <w:p w14:paraId="011F9332" w14:textId="77777777" w:rsidR="00D81253" w:rsidRPr="00A807FA" w:rsidRDefault="009E03EA" w:rsidP="00F94B27">
      <w:pPr>
        <w:numPr>
          <w:ilvl w:val="0"/>
          <w:numId w:val="34"/>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attern of previous street homelessness;</w:t>
      </w:r>
    </w:p>
    <w:p w14:paraId="335E9711" w14:textId="77777777" w:rsidR="00D81253" w:rsidRPr="00A807FA" w:rsidRDefault="009E03EA" w:rsidP="00F94B27">
      <w:pPr>
        <w:numPr>
          <w:ilvl w:val="0"/>
          <w:numId w:val="34"/>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ha</w:t>
      </w:r>
      <w:r w:rsidR="00D81253" w:rsidRPr="00A807FA">
        <w:rPr>
          <w:rFonts w:ascii="Century Gothic" w:hAnsi="Century Gothic" w:cs="Arial"/>
          <w:sz w:val="22"/>
          <w:szCs w:val="22"/>
        </w:rPr>
        <w:t>ving keys to premis</w:t>
      </w:r>
      <w:r w:rsidRPr="00A807FA">
        <w:rPr>
          <w:rFonts w:ascii="Century Gothic" w:hAnsi="Century Gothic" w:cs="Arial"/>
          <w:sz w:val="22"/>
          <w:szCs w:val="22"/>
        </w:rPr>
        <w:t>es other than those known about</w:t>
      </w:r>
    </w:p>
    <w:p w14:paraId="7FC00AF6" w14:textId="77777777" w:rsidR="00C550F7" w:rsidRDefault="00C550F7" w:rsidP="00C86F3E">
      <w:pPr>
        <w:pStyle w:val="Heading3"/>
        <w:shd w:val="clear" w:color="auto" w:fill="FFFFFF"/>
        <w:spacing w:line="240" w:lineRule="auto"/>
        <w:rPr>
          <w:rFonts w:ascii="Century Gothic" w:hAnsi="Century Gothic" w:cs="Arial"/>
          <w:sz w:val="22"/>
          <w:szCs w:val="22"/>
        </w:rPr>
      </w:pPr>
    </w:p>
    <w:p w14:paraId="4ED63FF7" w14:textId="54E5677D" w:rsidR="00D81253" w:rsidRPr="00A807FA" w:rsidRDefault="00D81253" w:rsidP="00C86F3E">
      <w:pPr>
        <w:pStyle w:val="Heading3"/>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Income</w:t>
      </w:r>
      <w:r w:rsidR="00702802" w:rsidRPr="00A807FA">
        <w:rPr>
          <w:rFonts w:ascii="Century Gothic" w:hAnsi="Century Gothic" w:cs="Arial"/>
          <w:sz w:val="22"/>
          <w:szCs w:val="22"/>
        </w:rPr>
        <w:t>-</w:t>
      </w:r>
    </w:p>
    <w:p w14:paraId="0C60D571" w14:textId="77777777" w:rsidR="00D81253" w:rsidRPr="00A807FA" w:rsidRDefault="009E03EA" w:rsidP="00F94B27">
      <w:pPr>
        <w:numPr>
          <w:ilvl w:val="0"/>
          <w:numId w:val="35"/>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p</w:t>
      </w:r>
      <w:r w:rsidR="00D81253" w:rsidRPr="00A807FA">
        <w:rPr>
          <w:rFonts w:ascii="Century Gothic" w:hAnsi="Century Gothic" w:cs="Arial"/>
          <w:sz w:val="22"/>
          <w:szCs w:val="22"/>
        </w:rPr>
        <w:t>ossession of large amounts of mone</w:t>
      </w:r>
      <w:r w:rsidRPr="00A807FA">
        <w:rPr>
          <w:rFonts w:ascii="Century Gothic" w:hAnsi="Century Gothic" w:cs="Arial"/>
          <w:sz w:val="22"/>
          <w:szCs w:val="22"/>
        </w:rPr>
        <w:t>y with no plausible explanation</w:t>
      </w:r>
    </w:p>
    <w:p w14:paraId="79E8FEA7" w14:textId="77777777" w:rsidR="00D81253" w:rsidRPr="00A807FA" w:rsidRDefault="009E03EA" w:rsidP="00F94B27">
      <w:pPr>
        <w:numPr>
          <w:ilvl w:val="0"/>
          <w:numId w:val="35"/>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cquisition of expensive clothes, mobile phones or other possession</w:t>
      </w:r>
      <w:r w:rsidRPr="00A807FA">
        <w:rPr>
          <w:rFonts w:ascii="Century Gothic" w:hAnsi="Century Gothic" w:cs="Arial"/>
          <w:sz w:val="22"/>
          <w:szCs w:val="22"/>
        </w:rPr>
        <w:t>s without plausible explanation</w:t>
      </w:r>
    </w:p>
    <w:p w14:paraId="7A7E4C1E" w14:textId="77777777" w:rsidR="00D81253" w:rsidRPr="00A807FA" w:rsidRDefault="009E03EA" w:rsidP="00F94B27">
      <w:pPr>
        <w:numPr>
          <w:ilvl w:val="0"/>
          <w:numId w:val="35"/>
        </w:numPr>
        <w:shd w:val="clear" w:color="auto" w:fill="FFFFFF"/>
        <w:spacing w:after="0" w:line="240" w:lineRule="auto"/>
        <w:rPr>
          <w:rFonts w:ascii="Century Gothic" w:hAnsi="Century Gothic" w:cs="Arial"/>
          <w:sz w:val="22"/>
          <w:szCs w:val="22"/>
        </w:rPr>
      </w:pPr>
      <w:r w:rsidRPr="00A807FA">
        <w:rPr>
          <w:rFonts w:ascii="Century Gothic" w:hAnsi="Century Gothic" w:cs="Arial"/>
          <w:sz w:val="22"/>
          <w:szCs w:val="22"/>
        </w:rPr>
        <w:t>a</w:t>
      </w:r>
      <w:r w:rsidR="00D81253" w:rsidRPr="00A807FA">
        <w:rPr>
          <w:rFonts w:ascii="Century Gothic" w:hAnsi="Century Gothic" w:cs="Arial"/>
          <w:sz w:val="22"/>
          <w:szCs w:val="22"/>
        </w:rPr>
        <w:t xml:space="preserve">ccounts of social activities with no plausible explanation of </w:t>
      </w:r>
      <w:r w:rsidRPr="00A807FA">
        <w:rPr>
          <w:rFonts w:ascii="Century Gothic" w:hAnsi="Century Gothic" w:cs="Arial"/>
          <w:sz w:val="22"/>
          <w:szCs w:val="22"/>
        </w:rPr>
        <w:t>the source of necessary funding</w:t>
      </w:r>
    </w:p>
    <w:p w14:paraId="5A3B1A0D" w14:textId="77777777" w:rsidR="00D81253" w:rsidRPr="00A807FA" w:rsidRDefault="00D81253" w:rsidP="00C86F3E">
      <w:pPr>
        <w:pStyle w:val="NormalWeb"/>
        <w:shd w:val="clear" w:color="auto" w:fill="FFFFFF"/>
        <w:spacing w:line="240" w:lineRule="auto"/>
        <w:rPr>
          <w:rFonts w:ascii="Century Gothic" w:hAnsi="Century Gothic" w:cs="Arial"/>
          <w:sz w:val="22"/>
          <w:szCs w:val="22"/>
        </w:rPr>
      </w:pPr>
      <w:r w:rsidRPr="00A807FA">
        <w:rPr>
          <w:rFonts w:ascii="Century Gothic" w:hAnsi="Century Gothic" w:cs="Arial"/>
          <w:sz w:val="22"/>
          <w:szCs w:val="22"/>
        </w:rPr>
        <w:t>This list is not exhaustive.</w:t>
      </w:r>
    </w:p>
    <w:p w14:paraId="28634801" w14:textId="77777777" w:rsidR="00D901C5" w:rsidRPr="00A807FA" w:rsidRDefault="00D901C5" w:rsidP="00C86F3E">
      <w:pPr>
        <w:spacing w:line="240" w:lineRule="auto"/>
        <w:rPr>
          <w:rFonts w:ascii="Century Gothic" w:hAnsi="Century Gothic" w:cs="Arial"/>
          <w:color w:val="5A5B5B"/>
          <w:sz w:val="22"/>
          <w:szCs w:val="22"/>
        </w:rPr>
      </w:pPr>
    </w:p>
    <w:p w14:paraId="03CE1BB1" w14:textId="4ED323C9" w:rsidR="00D901C5" w:rsidRPr="00A807FA" w:rsidRDefault="00D901C5" w:rsidP="00C86F3E">
      <w:pPr>
        <w:pStyle w:val="Heading3"/>
        <w:shd w:val="clear" w:color="auto" w:fill="FFFFFF"/>
        <w:spacing w:line="240" w:lineRule="auto"/>
        <w:rPr>
          <w:rFonts w:ascii="Century Gothic" w:hAnsi="Century Gothic" w:cs="Arial"/>
          <w:b/>
          <w:sz w:val="22"/>
          <w:szCs w:val="22"/>
        </w:rPr>
      </w:pPr>
      <w:bookmarkStart w:id="37" w:name="dso"/>
      <w:r w:rsidRPr="00A807FA">
        <w:rPr>
          <w:rFonts w:ascii="Century Gothic" w:hAnsi="Century Gothic" w:cs="Arial"/>
          <w:b/>
          <w:sz w:val="22"/>
          <w:szCs w:val="22"/>
        </w:rPr>
        <w:lastRenderedPageBreak/>
        <w:t>A</w:t>
      </w:r>
      <w:r w:rsidR="00935825" w:rsidRPr="00A807FA">
        <w:rPr>
          <w:rFonts w:ascii="Century Gothic" w:hAnsi="Century Gothic" w:cs="Arial"/>
          <w:b/>
          <w:sz w:val="22"/>
          <w:szCs w:val="22"/>
        </w:rPr>
        <w:t>ppendix</w:t>
      </w:r>
      <w:r w:rsidRPr="00A807FA">
        <w:rPr>
          <w:rFonts w:ascii="Century Gothic" w:hAnsi="Century Gothic" w:cs="Arial"/>
          <w:b/>
          <w:sz w:val="22"/>
          <w:szCs w:val="22"/>
        </w:rPr>
        <w:t xml:space="preserve"> </w:t>
      </w:r>
      <w:r w:rsidR="00E22DFD">
        <w:rPr>
          <w:rFonts w:ascii="Century Gothic" w:hAnsi="Century Gothic" w:cs="Arial"/>
          <w:b/>
          <w:sz w:val="22"/>
          <w:szCs w:val="22"/>
        </w:rPr>
        <w:t>Thirteen</w:t>
      </w:r>
    </w:p>
    <w:p w14:paraId="15091A2A" w14:textId="77777777" w:rsidR="00D901C5" w:rsidRPr="00A807FA" w:rsidRDefault="0020360B" w:rsidP="00C86F3E">
      <w:pPr>
        <w:pStyle w:val="Heading3"/>
        <w:shd w:val="clear" w:color="auto" w:fill="FFFFFF"/>
        <w:spacing w:line="240" w:lineRule="auto"/>
        <w:jc w:val="center"/>
        <w:rPr>
          <w:rFonts w:ascii="Century Gothic" w:hAnsi="Century Gothic" w:cs="Arial"/>
          <w:b/>
          <w:sz w:val="22"/>
          <w:szCs w:val="22"/>
        </w:rPr>
      </w:pPr>
      <w:bookmarkStart w:id="38" w:name="_Information_Sharing_advice"/>
      <w:bookmarkEnd w:id="37"/>
      <w:bookmarkEnd w:id="38"/>
      <w:r w:rsidRPr="00A807FA">
        <w:rPr>
          <w:rFonts w:ascii="Century Gothic" w:hAnsi="Century Gothic" w:cs="Arial"/>
          <w:b/>
          <w:sz w:val="22"/>
          <w:szCs w:val="22"/>
        </w:rPr>
        <w:t>Information s</w:t>
      </w:r>
      <w:r w:rsidR="00D901C5" w:rsidRPr="00A807FA">
        <w:rPr>
          <w:rFonts w:ascii="Century Gothic" w:hAnsi="Century Gothic" w:cs="Arial"/>
          <w:b/>
          <w:sz w:val="22"/>
          <w:szCs w:val="22"/>
        </w:rPr>
        <w:t xml:space="preserve">haring advice for practitioners providing safeguarding </w:t>
      </w:r>
      <w:r w:rsidRPr="00A807FA">
        <w:rPr>
          <w:rFonts w:ascii="Century Gothic" w:hAnsi="Century Gothic" w:cs="Arial"/>
          <w:b/>
          <w:sz w:val="22"/>
          <w:szCs w:val="22"/>
        </w:rPr>
        <w:t xml:space="preserve">services to children, </w:t>
      </w:r>
      <w:r w:rsidR="00D901C5" w:rsidRPr="00A807FA">
        <w:rPr>
          <w:rFonts w:ascii="Century Gothic" w:hAnsi="Century Gothic" w:cs="Arial"/>
          <w:b/>
          <w:sz w:val="22"/>
          <w:szCs w:val="22"/>
        </w:rPr>
        <w:t>young people, parents and carers</w:t>
      </w:r>
      <w:r w:rsidRPr="00A807FA">
        <w:rPr>
          <w:rFonts w:ascii="Century Gothic" w:hAnsi="Century Gothic" w:cs="Arial"/>
          <w:b/>
          <w:sz w:val="22"/>
          <w:szCs w:val="22"/>
        </w:rPr>
        <w:t>,</w:t>
      </w:r>
      <w:r w:rsidR="00D901C5" w:rsidRPr="00A807FA">
        <w:rPr>
          <w:rFonts w:ascii="Century Gothic" w:hAnsi="Century Gothic" w:cs="Arial"/>
          <w:b/>
          <w:sz w:val="22"/>
          <w:szCs w:val="22"/>
        </w:rPr>
        <w:t xml:space="preserve"> July 2018</w:t>
      </w:r>
    </w:p>
    <w:p w14:paraId="193D6DF7" w14:textId="77777777" w:rsidR="00D901C5" w:rsidRPr="00A807FA" w:rsidRDefault="00D901C5" w:rsidP="00C86F3E">
      <w:pPr>
        <w:spacing w:line="240" w:lineRule="auto"/>
        <w:rPr>
          <w:rFonts w:ascii="Century Gothic" w:hAnsi="Century Gothic"/>
          <w:sz w:val="22"/>
          <w:szCs w:val="22"/>
        </w:rPr>
      </w:pPr>
    </w:p>
    <w:p w14:paraId="4E9984E4" w14:textId="77777777" w:rsidR="00480673" w:rsidRPr="00A807FA" w:rsidRDefault="00480673"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p>
    <w:p w14:paraId="728C0AA6" w14:textId="0E553E8C" w:rsidR="00480673" w:rsidRPr="00A807FA" w:rsidRDefault="00480673" w:rsidP="00C86F3E">
      <w:pPr>
        <w:autoSpaceDE w:val="0"/>
        <w:autoSpaceDN w:val="0"/>
        <w:adjustRightInd w:val="0"/>
        <w:spacing w:after="0" w:line="240" w:lineRule="auto"/>
        <w:rPr>
          <w:rFonts w:ascii="Century Gothic" w:eastAsiaTheme="minorHAnsi" w:hAnsi="Century Gothic" w:cs="Arial"/>
          <w:color w:val="000000"/>
          <w:sz w:val="22"/>
          <w:szCs w:val="22"/>
          <w:lang w:eastAsia="en-US"/>
        </w:rPr>
      </w:pPr>
      <w:r w:rsidRPr="00A807FA">
        <w:rPr>
          <w:rFonts w:ascii="Century Gothic" w:eastAsiaTheme="minorHAnsi" w:hAnsi="Century Gothic" w:cs="Arial"/>
          <w:color w:val="000000"/>
          <w:sz w:val="22"/>
          <w:szCs w:val="22"/>
          <w:lang w:eastAsia="en-US"/>
        </w:rPr>
        <w:t xml:space="preserve">Information sharing is vital in identifying and tackling all forms of abuse and neglect, and in promoting children’s welfare, including their educational </w:t>
      </w:r>
      <w:r w:rsidR="00B44CF8" w:rsidRPr="00A807FA">
        <w:rPr>
          <w:rFonts w:ascii="Century Gothic" w:eastAsiaTheme="minorHAnsi" w:hAnsi="Century Gothic" w:cs="Arial"/>
          <w:color w:val="000000"/>
          <w:sz w:val="22"/>
          <w:szCs w:val="22"/>
          <w:lang w:eastAsia="en-US"/>
        </w:rPr>
        <w:t>outcomes. Schools</w:t>
      </w:r>
      <w:r w:rsidRPr="00A807FA">
        <w:rPr>
          <w:rFonts w:ascii="Century Gothic" w:eastAsiaTheme="minorHAnsi" w:hAnsi="Century Gothic" w:cs="Arial"/>
          <w:color w:val="000000"/>
          <w:sz w:val="22"/>
          <w:szCs w:val="22"/>
          <w:lang w:eastAsia="en-US"/>
        </w:rPr>
        <w:t xml:space="preserve"> have clear powers to share, hold and use information for these purposes.</w:t>
      </w:r>
    </w:p>
    <w:p w14:paraId="22E47D07" w14:textId="77777777" w:rsidR="00480673" w:rsidRPr="00A807FA" w:rsidRDefault="00480673" w:rsidP="00C86F3E">
      <w:pPr>
        <w:spacing w:line="240" w:lineRule="auto"/>
        <w:rPr>
          <w:rFonts w:ascii="Century Gothic" w:hAnsi="Century Gothic"/>
          <w:sz w:val="22"/>
          <w:szCs w:val="22"/>
        </w:rPr>
      </w:pPr>
    </w:p>
    <w:p w14:paraId="64B052C0" w14:textId="5D4E1DF4" w:rsidR="00D901C5" w:rsidRPr="00A807FA" w:rsidRDefault="00951810" w:rsidP="00C86F3E">
      <w:pPr>
        <w:spacing w:line="240" w:lineRule="auto"/>
        <w:rPr>
          <w:rFonts w:ascii="Century Gothic" w:hAnsi="Century Gothic"/>
          <w:sz w:val="22"/>
          <w:szCs w:val="22"/>
        </w:rPr>
      </w:pPr>
      <w:hyperlink r:id="rId55" w:history="1">
        <w:r w:rsidR="00480673" w:rsidRPr="00A807FA">
          <w:rPr>
            <w:rStyle w:val="Hyperlink"/>
            <w:rFonts w:ascii="Century Gothic" w:hAnsi="Century Gothic"/>
            <w:sz w:val="22"/>
            <w:szCs w:val="22"/>
          </w:rPr>
          <w:t>https://www.gov.uk/government/pub</w:t>
        </w:r>
        <w:r w:rsidR="00480673" w:rsidRPr="00A807FA">
          <w:rPr>
            <w:rStyle w:val="Hyperlink"/>
            <w:rFonts w:ascii="Century Gothic" w:hAnsi="Century Gothic"/>
            <w:sz w:val="22"/>
            <w:szCs w:val="22"/>
          </w:rPr>
          <w:t>l</w:t>
        </w:r>
        <w:r w:rsidR="00480673" w:rsidRPr="00A807FA">
          <w:rPr>
            <w:rStyle w:val="Hyperlink"/>
            <w:rFonts w:ascii="Century Gothic" w:hAnsi="Century Gothic"/>
            <w:sz w:val="22"/>
            <w:szCs w:val="22"/>
          </w:rPr>
          <w:t>ications/safeguarding-practitioners-information-sharing-advice</w:t>
        </w:r>
      </w:hyperlink>
    </w:p>
    <w:p w14:paraId="5B638E87" w14:textId="77777777" w:rsidR="00D901C5" w:rsidRPr="00A807FA" w:rsidRDefault="00D901C5" w:rsidP="00C86F3E">
      <w:pPr>
        <w:spacing w:line="240" w:lineRule="auto"/>
        <w:rPr>
          <w:rFonts w:ascii="Century Gothic" w:hAnsi="Century Gothic"/>
          <w:sz w:val="22"/>
          <w:szCs w:val="22"/>
        </w:rPr>
      </w:pPr>
    </w:p>
    <w:p w14:paraId="155FB7C6" w14:textId="2546A774" w:rsidR="00D901C5" w:rsidRPr="00A807FA" w:rsidRDefault="00D901C5" w:rsidP="00C86F3E">
      <w:pPr>
        <w:spacing w:line="240" w:lineRule="auto"/>
        <w:rPr>
          <w:rFonts w:ascii="Century Gothic" w:hAnsi="Century Gothic"/>
          <w:sz w:val="22"/>
          <w:szCs w:val="22"/>
        </w:rPr>
      </w:pPr>
      <w:r w:rsidRPr="00A807FA">
        <w:rPr>
          <w:rFonts w:ascii="Century Gothic" w:hAnsi="Century Gothic"/>
          <w:sz w:val="22"/>
          <w:szCs w:val="22"/>
        </w:rPr>
        <w:t>This HM Government advice is non-</w:t>
      </w:r>
      <w:r w:rsidR="00B44CF8" w:rsidRPr="00A807FA">
        <w:rPr>
          <w:rFonts w:ascii="Century Gothic" w:hAnsi="Century Gothic"/>
          <w:sz w:val="22"/>
          <w:szCs w:val="22"/>
        </w:rPr>
        <w:t>statutory and</w:t>
      </w:r>
      <w:r w:rsidRPr="00A807FA">
        <w:rPr>
          <w:rFonts w:ascii="Century Gothic" w:hAnsi="Century Gothic"/>
          <w:sz w:val="22"/>
          <w:szCs w:val="22"/>
        </w:rPr>
        <w:t xml:space="preserve"> has been produced to support practitioners in the decisions they take to share information, which reduces risk of harm to children and young people and promotes their well-being.</w:t>
      </w:r>
    </w:p>
    <w:p w14:paraId="1419DB88" w14:textId="368364FC" w:rsidR="00D901C5" w:rsidRPr="00A807FA" w:rsidRDefault="00D901C5" w:rsidP="00C86F3E">
      <w:pPr>
        <w:spacing w:line="240" w:lineRule="auto"/>
        <w:rPr>
          <w:rFonts w:ascii="Century Gothic" w:hAnsi="Century Gothic"/>
          <w:sz w:val="22"/>
          <w:szCs w:val="22"/>
        </w:rPr>
      </w:pPr>
      <w:r w:rsidRPr="00A807FA">
        <w:rPr>
          <w:rFonts w:ascii="Century Gothic" w:hAnsi="Century Gothic"/>
          <w:sz w:val="22"/>
          <w:szCs w:val="22"/>
        </w:rPr>
        <w:t xml:space="preserve">This guidance does not deal with </w:t>
      </w:r>
      <w:r w:rsidR="0020360B" w:rsidRPr="00A807FA">
        <w:rPr>
          <w:rFonts w:ascii="Century Gothic" w:hAnsi="Century Gothic"/>
          <w:sz w:val="22"/>
          <w:szCs w:val="22"/>
        </w:rPr>
        <w:t>arrangement</w:t>
      </w:r>
      <w:r w:rsidRPr="00A807FA">
        <w:rPr>
          <w:rFonts w:ascii="Century Gothic" w:hAnsi="Century Gothic"/>
          <w:sz w:val="22"/>
          <w:szCs w:val="22"/>
        </w:rPr>
        <w:t>s for bulk or pre-agreed sharing of personal information between IT systems or organisations other than to explain their role in effective information governance.</w:t>
      </w:r>
    </w:p>
    <w:p w14:paraId="6022F130" w14:textId="77777777" w:rsidR="00AD519C" w:rsidRPr="00A807FA" w:rsidRDefault="00AD519C" w:rsidP="00C86F3E">
      <w:pPr>
        <w:spacing w:before="100" w:beforeAutospacing="1" w:after="100" w:afterAutospacing="1" w:line="240" w:lineRule="auto"/>
        <w:rPr>
          <w:rFonts w:ascii="Century Gothic" w:hAnsi="Century Gothic"/>
          <w:sz w:val="22"/>
          <w:szCs w:val="22"/>
        </w:rPr>
      </w:pPr>
      <w:r w:rsidRPr="00A807FA">
        <w:rPr>
          <w:rFonts w:ascii="Century Gothic" w:hAnsi="Century Gothic"/>
          <w:sz w:val="22"/>
          <w:szCs w:val="22"/>
        </w:rPr>
        <w:t xml:space="preserve">The Data Protection Act 2018 and General Data Protection Regulations (GDPR) do not prevent the sharing of information for the purposes of keeping children safe. Fears about sharing information must not be allowed to stand in the way of the need to promote the welfare and protect the safety of children. </w:t>
      </w:r>
    </w:p>
    <w:p w14:paraId="3F07B783" w14:textId="77777777" w:rsidR="00D901C5" w:rsidRPr="00A807FA" w:rsidRDefault="00D901C5" w:rsidP="00C86F3E">
      <w:pPr>
        <w:spacing w:line="240" w:lineRule="auto"/>
        <w:rPr>
          <w:rFonts w:ascii="Century Gothic" w:hAnsi="Century Gothic"/>
          <w:sz w:val="22"/>
          <w:szCs w:val="22"/>
        </w:rPr>
      </w:pPr>
      <w:r w:rsidRPr="00A807FA">
        <w:rPr>
          <w:rFonts w:ascii="Century Gothic" w:hAnsi="Century Gothic"/>
          <w:sz w:val="22"/>
          <w:szCs w:val="22"/>
        </w:rPr>
        <w:t>This guidance has been updated to reflect the General Data Protection Regulation (</w:t>
      </w:r>
      <w:r w:rsidR="0020360B" w:rsidRPr="00A807FA">
        <w:rPr>
          <w:rFonts w:ascii="Century Gothic" w:hAnsi="Century Gothic"/>
          <w:sz w:val="22"/>
          <w:szCs w:val="22"/>
        </w:rPr>
        <w:t>GDPR) and Data Protection Act 2</w:t>
      </w:r>
      <w:r w:rsidRPr="00A807FA">
        <w:rPr>
          <w:rFonts w:ascii="Century Gothic" w:hAnsi="Century Gothic"/>
          <w:sz w:val="22"/>
          <w:szCs w:val="22"/>
        </w:rPr>
        <w:t xml:space="preserve">018, and it supersedes the HM Government </w:t>
      </w:r>
      <w:r w:rsidRPr="00A807FA">
        <w:rPr>
          <w:rFonts w:ascii="Century Gothic" w:hAnsi="Century Gothic"/>
          <w:i/>
          <w:sz w:val="22"/>
          <w:szCs w:val="22"/>
        </w:rPr>
        <w:t xml:space="preserve">Information sharing guidance for practitioners and managers </w:t>
      </w:r>
      <w:r w:rsidRPr="00A807FA">
        <w:rPr>
          <w:rFonts w:ascii="Century Gothic" w:hAnsi="Century Gothic"/>
          <w:sz w:val="22"/>
          <w:szCs w:val="22"/>
        </w:rPr>
        <w:t>published in March 2015.</w:t>
      </w:r>
    </w:p>
    <w:p w14:paraId="261804E4" w14:textId="77777777" w:rsidR="00D901C5" w:rsidRPr="00A807FA" w:rsidRDefault="00D901C5" w:rsidP="00C86F3E">
      <w:pPr>
        <w:spacing w:line="240" w:lineRule="auto"/>
        <w:rPr>
          <w:rFonts w:ascii="Century Gothic" w:hAnsi="Century Gothic"/>
          <w:sz w:val="22"/>
          <w:szCs w:val="22"/>
        </w:rPr>
      </w:pPr>
    </w:p>
    <w:p w14:paraId="028072AD" w14:textId="77777777" w:rsidR="00D901C5" w:rsidRPr="00A807FA" w:rsidRDefault="00D901C5" w:rsidP="00C86F3E">
      <w:pPr>
        <w:spacing w:line="240" w:lineRule="auto"/>
        <w:jc w:val="center"/>
        <w:rPr>
          <w:rFonts w:ascii="Century Gothic" w:hAnsi="Century Gothic" w:cs="Arial"/>
          <w:color w:val="5A5B5B"/>
          <w:sz w:val="22"/>
          <w:szCs w:val="22"/>
        </w:rPr>
      </w:pPr>
    </w:p>
    <w:p w14:paraId="14BC1424" w14:textId="77777777" w:rsidR="008F436C" w:rsidRPr="00A807FA" w:rsidRDefault="008F436C" w:rsidP="00C86F3E">
      <w:pPr>
        <w:spacing w:line="240" w:lineRule="auto"/>
        <w:jc w:val="center"/>
        <w:rPr>
          <w:rFonts w:ascii="Century Gothic" w:hAnsi="Century Gothic" w:cs="Arial"/>
          <w:color w:val="5A5B5B"/>
          <w:sz w:val="22"/>
          <w:szCs w:val="22"/>
        </w:rPr>
      </w:pPr>
    </w:p>
    <w:p w14:paraId="0E5D72E3" w14:textId="77777777" w:rsidR="008F436C" w:rsidRPr="00A807FA" w:rsidRDefault="008F436C" w:rsidP="00C86F3E">
      <w:pPr>
        <w:spacing w:line="240" w:lineRule="auto"/>
        <w:jc w:val="center"/>
        <w:rPr>
          <w:rFonts w:ascii="Century Gothic" w:hAnsi="Century Gothic" w:cs="Arial"/>
          <w:color w:val="5A5B5B"/>
          <w:sz w:val="22"/>
          <w:szCs w:val="22"/>
        </w:rPr>
      </w:pPr>
    </w:p>
    <w:p w14:paraId="320D35B9" w14:textId="77777777" w:rsidR="008F436C" w:rsidRPr="00A807FA" w:rsidRDefault="008F436C" w:rsidP="00C86F3E">
      <w:pPr>
        <w:spacing w:line="240" w:lineRule="auto"/>
        <w:jc w:val="center"/>
        <w:rPr>
          <w:rFonts w:ascii="Century Gothic" w:hAnsi="Century Gothic" w:cs="Arial"/>
          <w:color w:val="5A5B5B"/>
          <w:sz w:val="22"/>
          <w:szCs w:val="22"/>
        </w:rPr>
      </w:pPr>
    </w:p>
    <w:p w14:paraId="3FD2CA15" w14:textId="77777777" w:rsidR="008F436C" w:rsidRPr="00A807FA" w:rsidRDefault="008F436C" w:rsidP="00C86F3E">
      <w:pPr>
        <w:spacing w:line="240" w:lineRule="auto"/>
        <w:jc w:val="center"/>
        <w:rPr>
          <w:rFonts w:ascii="Century Gothic" w:hAnsi="Century Gothic" w:cs="Arial"/>
          <w:color w:val="5A5B5B"/>
          <w:sz w:val="22"/>
          <w:szCs w:val="22"/>
        </w:rPr>
      </w:pPr>
    </w:p>
    <w:p w14:paraId="149F533C" w14:textId="77777777" w:rsidR="008F436C" w:rsidRPr="00A807FA" w:rsidRDefault="008F436C" w:rsidP="00C86F3E">
      <w:pPr>
        <w:spacing w:line="240" w:lineRule="auto"/>
        <w:jc w:val="center"/>
        <w:rPr>
          <w:rFonts w:ascii="Century Gothic" w:hAnsi="Century Gothic" w:cs="Arial"/>
          <w:color w:val="5A5B5B"/>
          <w:sz w:val="22"/>
          <w:szCs w:val="22"/>
        </w:rPr>
      </w:pPr>
    </w:p>
    <w:p w14:paraId="3F48E2D6" w14:textId="4C673B1C" w:rsidR="008F436C" w:rsidRDefault="008F436C" w:rsidP="00C86F3E">
      <w:pPr>
        <w:spacing w:line="240" w:lineRule="auto"/>
        <w:jc w:val="center"/>
        <w:rPr>
          <w:rFonts w:ascii="Century Gothic" w:hAnsi="Century Gothic" w:cs="Arial"/>
          <w:color w:val="5A5B5B"/>
          <w:sz w:val="22"/>
          <w:szCs w:val="22"/>
        </w:rPr>
      </w:pPr>
    </w:p>
    <w:p w14:paraId="2F538C78" w14:textId="77777777" w:rsidR="00D90187" w:rsidRPr="00A807FA" w:rsidRDefault="00D90187" w:rsidP="00C86F3E">
      <w:pPr>
        <w:spacing w:line="240" w:lineRule="auto"/>
        <w:jc w:val="center"/>
        <w:rPr>
          <w:rFonts w:ascii="Century Gothic" w:hAnsi="Century Gothic" w:cs="Arial"/>
          <w:color w:val="5A5B5B"/>
          <w:sz w:val="22"/>
          <w:szCs w:val="22"/>
        </w:rPr>
      </w:pPr>
    </w:p>
    <w:p w14:paraId="6A3314DD" w14:textId="77777777" w:rsidR="008F436C" w:rsidRPr="00A807FA" w:rsidRDefault="008F436C" w:rsidP="00C86F3E">
      <w:pPr>
        <w:spacing w:line="240" w:lineRule="auto"/>
        <w:jc w:val="center"/>
        <w:rPr>
          <w:rFonts w:ascii="Century Gothic" w:hAnsi="Century Gothic" w:cs="Arial"/>
          <w:color w:val="5A5B5B"/>
          <w:sz w:val="22"/>
          <w:szCs w:val="22"/>
        </w:rPr>
      </w:pPr>
    </w:p>
    <w:p w14:paraId="44B45C6B" w14:textId="77777777" w:rsidR="00B373ED" w:rsidRPr="00A807FA" w:rsidRDefault="00B373ED" w:rsidP="00C86F3E">
      <w:pPr>
        <w:spacing w:line="240" w:lineRule="auto"/>
        <w:jc w:val="center"/>
        <w:rPr>
          <w:rFonts w:ascii="Century Gothic" w:hAnsi="Century Gothic" w:cs="Arial"/>
          <w:color w:val="5A5B5B"/>
          <w:sz w:val="22"/>
          <w:szCs w:val="22"/>
        </w:rPr>
      </w:pPr>
    </w:p>
    <w:p w14:paraId="580CB4AF" w14:textId="77777777" w:rsidR="00E22DFD" w:rsidRDefault="00E22DFD" w:rsidP="00C86F3E">
      <w:pPr>
        <w:spacing w:line="240" w:lineRule="auto"/>
        <w:rPr>
          <w:rFonts w:ascii="Century Gothic" w:hAnsi="Century Gothic" w:cs="Arial"/>
          <w:b/>
          <w:color w:val="5A5B5B"/>
          <w:sz w:val="22"/>
          <w:szCs w:val="22"/>
        </w:rPr>
      </w:pPr>
      <w:bookmarkStart w:id="39" w:name="_Appendix_10_-"/>
      <w:bookmarkEnd w:id="39"/>
    </w:p>
    <w:p w14:paraId="524E8823" w14:textId="7D626ABA" w:rsidR="00116E8F" w:rsidRDefault="00116E8F" w:rsidP="00D90187">
      <w:pPr>
        <w:spacing w:after="0" w:line="240" w:lineRule="auto"/>
        <w:rPr>
          <w:rFonts w:ascii="Century Gothic" w:hAnsi="Century Gothic" w:cs="Arial"/>
          <w:sz w:val="22"/>
          <w:szCs w:val="22"/>
        </w:rPr>
      </w:pPr>
      <w:r w:rsidRPr="00D90187">
        <w:rPr>
          <w:rFonts w:ascii="Century Gothic" w:hAnsi="Century Gothic" w:cs="Arial"/>
          <w:b/>
          <w:sz w:val="22"/>
          <w:szCs w:val="22"/>
        </w:rPr>
        <w:lastRenderedPageBreak/>
        <w:t>Appendix Fourteen</w:t>
      </w:r>
      <w:r w:rsidRPr="00D90187">
        <w:rPr>
          <w:rFonts w:ascii="Century Gothic" w:hAnsi="Century Gothic" w:cs="Arial"/>
          <w:sz w:val="22"/>
          <w:szCs w:val="22"/>
        </w:rPr>
        <w:t xml:space="preserve"> </w:t>
      </w:r>
      <w:r w:rsidRPr="00D90187">
        <w:rPr>
          <w:rFonts w:ascii="Century Gothic" w:hAnsi="Century Gothic" w:cs="Arial"/>
          <w:b/>
          <w:sz w:val="22"/>
          <w:szCs w:val="22"/>
        </w:rPr>
        <w:t xml:space="preserve">– School </w:t>
      </w:r>
      <w:r w:rsidR="007A0305" w:rsidRPr="00D90187">
        <w:rPr>
          <w:rFonts w:ascii="Century Gothic" w:hAnsi="Century Gothic" w:cs="Arial"/>
          <w:b/>
          <w:sz w:val="22"/>
          <w:szCs w:val="22"/>
        </w:rPr>
        <w:t>Recording Procedure</w:t>
      </w:r>
    </w:p>
    <w:p w14:paraId="43A5642C" w14:textId="77777777" w:rsidR="00D90187" w:rsidRPr="00D90187" w:rsidRDefault="00D90187" w:rsidP="00D90187">
      <w:pPr>
        <w:spacing w:after="0" w:line="240" w:lineRule="auto"/>
        <w:rPr>
          <w:rFonts w:ascii="Century Gothic" w:hAnsi="Century Gothic" w:cs="Arial"/>
          <w:sz w:val="22"/>
          <w:szCs w:val="22"/>
        </w:rPr>
      </w:pPr>
    </w:p>
    <w:p w14:paraId="61BDBBB3" w14:textId="5A88DEA1" w:rsidR="00116E8F" w:rsidRPr="00D90187" w:rsidRDefault="00116E8F" w:rsidP="00D90187">
      <w:pPr>
        <w:spacing w:after="0" w:line="240" w:lineRule="auto"/>
        <w:rPr>
          <w:rFonts w:ascii="Century Gothic" w:hAnsi="Century Gothic" w:cs="Arial"/>
          <w:sz w:val="22"/>
          <w:szCs w:val="22"/>
        </w:rPr>
      </w:pPr>
      <w:r w:rsidRPr="00D90187">
        <w:rPr>
          <w:rFonts w:ascii="Century Gothic" w:hAnsi="Century Gothic" w:cs="Arial"/>
          <w:sz w:val="22"/>
          <w:szCs w:val="22"/>
        </w:rPr>
        <w:t xml:space="preserve">Wherever possible use </w:t>
      </w:r>
      <w:r w:rsidRPr="00D90187">
        <w:rPr>
          <w:rFonts w:ascii="Century Gothic" w:hAnsi="Century Gothic" w:cs="Arial"/>
          <w:b/>
          <w:sz w:val="22"/>
          <w:szCs w:val="22"/>
        </w:rPr>
        <w:t>CPOMS</w:t>
      </w:r>
      <w:r w:rsidRPr="00D90187">
        <w:rPr>
          <w:rFonts w:ascii="Century Gothic" w:hAnsi="Century Gothic" w:cs="Arial"/>
          <w:sz w:val="22"/>
          <w:szCs w:val="22"/>
        </w:rPr>
        <w:t xml:space="preserve"> to r</w:t>
      </w:r>
      <w:r w:rsidR="00500D84" w:rsidRPr="00D90187">
        <w:rPr>
          <w:rFonts w:ascii="Century Gothic" w:hAnsi="Century Gothic" w:cs="Arial"/>
          <w:sz w:val="22"/>
          <w:szCs w:val="22"/>
        </w:rPr>
        <w:t>ecord and share any concerns using the ADD INCIDENT form.</w:t>
      </w:r>
    </w:p>
    <w:p w14:paraId="4FD1A2CD" w14:textId="5A22E57F" w:rsidR="00500D84" w:rsidRDefault="00500D84" w:rsidP="00D90187">
      <w:pPr>
        <w:spacing w:after="0" w:line="240" w:lineRule="auto"/>
        <w:rPr>
          <w:rFonts w:ascii="Century Gothic" w:hAnsi="Century Gothic" w:cs="Arial"/>
          <w:sz w:val="22"/>
          <w:szCs w:val="22"/>
        </w:rPr>
      </w:pPr>
      <w:r w:rsidRPr="00D90187">
        <w:rPr>
          <w:rFonts w:ascii="Century Gothic" w:hAnsi="Century Gothic" w:cs="Arial"/>
          <w:sz w:val="22"/>
          <w:szCs w:val="22"/>
        </w:rPr>
        <w:t>Where this can not be quickly or easily done, please use the paper safeguarding forms below.</w:t>
      </w:r>
    </w:p>
    <w:p w14:paraId="07CB29E8" w14:textId="77777777" w:rsidR="00D90187" w:rsidRPr="00D90187" w:rsidRDefault="00D90187" w:rsidP="00D90187">
      <w:pPr>
        <w:spacing w:after="0" w:line="240" w:lineRule="auto"/>
        <w:rPr>
          <w:rFonts w:ascii="Century Gothic" w:hAnsi="Century Gothic" w:cs="Arial"/>
          <w:sz w:val="22"/>
          <w:szCs w:val="22"/>
        </w:rPr>
      </w:pPr>
    </w:p>
    <w:p w14:paraId="028C8C15" w14:textId="77777777" w:rsidR="00500D84" w:rsidRPr="008F1AF8" w:rsidRDefault="00500D84" w:rsidP="00500D84">
      <w:pPr>
        <w:ind w:left="1080"/>
        <w:rPr>
          <w:rFonts w:cs="Arial"/>
          <w:b/>
          <w:sz w:val="20"/>
          <w:u w:val="single"/>
        </w:rPr>
      </w:pPr>
    </w:p>
    <w:p w14:paraId="64E6A31F" w14:textId="77777777" w:rsidR="00500D84" w:rsidRPr="008F1AF8" w:rsidRDefault="00500D84" w:rsidP="00500D84">
      <w:pPr>
        <w:ind w:left="1080"/>
        <w:jc w:val="center"/>
        <w:rPr>
          <w:rFonts w:cs="Arial"/>
          <w:b/>
          <w:sz w:val="20"/>
          <w:u w:val="single"/>
        </w:rPr>
      </w:pPr>
      <w:r w:rsidRPr="008F1AF8">
        <w:rPr>
          <w:rFonts w:cs="Arial"/>
          <w:b/>
          <w:sz w:val="20"/>
          <w:u w:val="single"/>
        </w:rPr>
        <w:t>Safeguarding Children ‘NIGGLE’ Recording Form</w:t>
      </w:r>
    </w:p>
    <w:p w14:paraId="7F0CBD84" w14:textId="77777777" w:rsidR="00500D84" w:rsidRPr="008F1AF8" w:rsidRDefault="00500D84" w:rsidP="00500D84">
      <w:pPr>
        <w:ind w:left="360"/>
        <w:rPr>
          <w:rFonts w:cs="Arial"/>
          <w:sz w:val="20"/>
          <w:u w:val="single"/>
        </w:rPr>
      </w:pPr>
    </w:p>
    <w:p w14:paraId="26CF7F52" w14:textId="77777777" w:rsidR="00500D84" w:rsidRPr="008F1AF8" w:rsidRDefault="00500D84" w:rsidP="00500D84">
      <w:pPr>
        <w:ind w:left="360"/>
        <w:rPr>
          <w:rFonts w:cs="Arial"/>
          <w:b/>
          <w:sz w:val="20"/>
        </w:rPr>
      </w:pPr>
      <w:r w:rsidRPr="008F1AF8">
        <w:rPr>
          <w:rFonts w:cs="Arial"/>
          <w:sz w:val="20"/>
          <w:u w:val="single"/>
        </w:rPr>
        <w:t xml:space="preserve">This ‘niggle’ form is for observations that are NOT serious in nature.  </w:t>
      </w:r>
      <w:r w:rsidRPr="008F1AF8">
        <w:rPr>
          <w:rFonts w:cs="Arial"/>
          <w:b/>
          <w:sz w:val="20"/>
          <w:u w:val="single"/>
        </w:rPr>
        <w:t xml:space="preserve">VERY IMPORTANT: </w:t>
      </w:r>
      <w:r w:rsidRPr="008F1AF8">
        <w:rPr>
          <w:rFonts w:cs="Arial"/>
          <w:b/>
          <w:sz w:val="20"/>
        </w:rPr>
        <w:t xml:space="preserve">If you consider the concern to be of an urgent nature action should be taken </w:t>
      </w:r>
      <w:r w:rsidRPr="008F1AF8">
        <w:rPr>
          <w:rFonts w:cs="Arial"/>
          <w:b/>
          <w:sz w:val="20"/>
          <w:u w:val="single"/>
        </w:rPr>
        <w:t>immediately</w:t>
      </w:r>
      <w:r w:rsidRPr="008F1AF8">
        <w:rPr>
          <w:rFonts w:cs="Arial"/>
          <w:b/>
          <w:sz w:val="20"/>
        </w:rPr>
        <w:t xml:space="preserve"> and this recording form completed </w:t>
      </w:r>
      <w:r w:rsidRPr="008F1AF8">
        <w:rPr>
          <w:rFonts w:cs="Arial"/>
          <w:b/>
          <w:sz w:val="20"/>
          <w:u w:val="single"/>
        </w:rPr>
        <w:t>afterwards</w:t>
      </w:r>
      <w:r w:rsidRPr="008F1AF8">
        <w:rPr>
          <w:rFonts w:cs="Arial"/>
          <w:b/>
          <w:sz w:val="20"/>
        </w:rPr>
        <w:t xml:space="preserve">. Safeguarding concerns should be recorded using the full form in your Safeguarding folder.  BOTH forms should be taken immediately to </w:t>
      </w:r>
      <w:commentRangeStart w:id="40"/>
      <w:r w:rsidRPr="008F1AF8">
        <w:rPr>
          <w:rFonts w:cs="Arial"/>
          <w:b/>
          <w:sz w:val="20"/>
        </w:rPr>
        <w:t>Louise Bunney OR Nicki Walker for filing</w:t>
      </w:r>
      <w:commentRangeEnd w:id="40"/>
      <w:r w:rsidR="00B109BC">
        <w:rPr>
          <w:rStyle w:val="CommentReference"/>
        </w:rPr>
        <w:commentReference w:id="40"/>
      </w:r>
      <w:r w:rsidRPr="008F1AF8">
        <w:rPr>
          <w:rFonts w:cs="Arial"/>
          <w:b/>
          <w:sz w:val="20"/>
        </w:rPr>
        <w:t>.  Duplicates of the forms should not normally be kept.</w:t>
      </w:r>
    </w:p>
    <w:p w14:paraId="015424C4" w14:textId="77777777" w:rsidR="00500D84" w:rsidRPr="008F1AF8" w:rsidRDefault="00500D84" w:rsidP="00500D84">
      <w:pPr>
        <w:ind w:left="360"/>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3038"/>
        <w:gridCol w:w="2446"/>
        <w:gridCol w:w="2683"/>
      </w:tblGrid>
      <w:tr w:rsidR="00500D84" w:rsidRPr="008F1AF8" w14:paraId="295680A1" w14:textId="77777777" w:rsidTr="00205FD9">
        <w:trPr>
          <w:trHeight w:val="427"/>
        </w:trPr>
        <w:tc>
          <w:tcPr>
            <w:tcW w:w="2091" w:type="dxa"/>
            <w:shd w:val="clear" w:color="auto" w:fill="auto"/>
          </w:tcPr>
          <w:p w14:paraId="14131A9E" w14:textId="77777777" w:rsidR="00500D84" w:rsidRPr="008F1AF8" w:rsidRDefault="00500D84" w:rsidP="00205FD9">
            <w:pPr>
              <w:ind w:left="360"/>
              <w:rPr>
                <w:rFonts w:cs="Arial"/>
                <w:sz w:val="20"/>
              </w:rPr>
            </w:pPr>
            <w:r w:rsidRPr="008F1AF8">
              <w:rPr>
                <w:rFonts w:cs="Arial"/>
                <w:sz w:val="20"/>
              </w:rPr>
              <w:t>Child’s Name:</w:t>
            </w:r>
          </w:p>
        </w:tc>
        <w:tc>
          <w:tcPr>
            <w:tcW w:w="3038" w:type="dxa"/>
            <w:shd w:val="clear" w:color="auto" w:fill="auto"/>
          </w:tcPr>
          <w:p w14:paraId="3BF0E7B5" w14:textId="77777777" w:rsidR="00500D84" w:rsidRPr="008F1AF8" w:rsidRDefault="00500D84" w:rsidP="00205FD9">
            <w:pPr>
              <w:ind w:left="360"/>
              <w:rPr>
                <w:rFonts w:cs="Arial"/>
                <w:sz w:val="20"/>
              </w:rPr>
            </w:pPr>
          </w:p>
        </w:tc>
        <w:tc>
          <w:tcPr>
            <w:tcW w:w="2446" w:type="dxa"/>
            <w:shd w:val="clear" w:color="auto" w:fill="auto"/>
          </w:tcPr>
          <w:p w14:paraId="23F5D499" w14:textId="77777777" w:rsidR="00500D84" w:rsidRPr="008F1AF8" w:rsidRDefault="00500D84" w:rsidP="00205FD9">
            <w:pPr>
              <w:ind w:left="360"/>
              <w:rPr>
                <w:rFonts w:cs="Arial"/>
                <w:sz w:val="20"/>
              </w:rPr>
            </w:pPr>
            <w:r w:rsidRPr="008F1AF8">
              <w:rPr>
                <w:rFonts w:cs="Arial"/>
                <w:sz w:val="20"/>
              </w:rPr>
              <w:t>Date of niggle:</w:t>
            </w:r>
          </w:p>
        </w:tc>
        <w:tc>
          <w:tcPr>
            <w:tcW w:w="2683" w:type="dxa"/>
            <w:shd w:val="clear" w:color="auto" w:fill="auto"/>
          </w:tcPr>
          <w:p w14:paraId="28E9B877" w14:textId="77777777" w:rsidR="00500D84" w:rsidRPr="008F1AF8" w:rsidRDefault="00500D84" w:rsidP="00205FD9">
            <w:pPr>
              <w:ind w:left="360"/>
              <w:rPr>
                <w:rFonts w:cs="Arial"/>
                <w:sz w:val="20"/>
              </w:rPr>
            </w:pPr>
          </w:p>
        </w:tc>
      </w:tr>
      <w:tr w:rsidR="00500D84" w:rsidRPr="008F1AF8" w14:paraId="29D0289B" w14:textId="77777777" w:rsidTr="00205FD9">
        <w:trPr>
          <w:trHeight w:val="441"/>
        </w:trPr>
        <w:tc>
          <w:tcPr>
            <w:tcW w:w="2091" w:type="dxa"/>
            <w:shd w:val="clear" w:color="auto" w:fill="auto"/>
          </w:tcPr>
          <w:p w14:paraId="76915A54" w14:textId="77777777" w:rsidR="00500D84" w:rsidRPr="008F1AF8" w:rsidRDefault="00500D84" w:rsidP="00205FD9">
            <w:pPr>
              <w:ind w:left="360"/>
              <w:rPr>
                <w:rFonts w:cs="Arial"/>
                <w:sz w:val="20"/>
              </w:rPr>
            </w:pPr>
            <w:r w:rsidRPr="008F1AF8">
              <w:rPr>
                <w:rFonts w:cs="Arial"/>
                <w:sz w:val="20"/>
              </w:rPr>
              <w:t>Child’s Year/Class:</w:t>
            </w:r>
          </w:p>
        </w:tc>
        <w:tc>
          <w:tcPr>
            <w:tcW w:w="3038" w:type="dxa"/>
            <w:shd w:val="clear" w:color="auto" w:fill="auto"/>
          </w:tcPr>
          <w:p w14:paraId="41435169" w14:textId="77777777" w:rsidR="00500D84" w:rsidRPr="008F1AF8" w:rsidRDefault="00500D84" w:rsidP="00205FD9">
            <w:pPr>
              <w:ind w:left="360"/>
              <w:rPr>
                <w:rFonts w:cs="Arial"/>
                <w:sz w:val="20"/>
              </w:rPr>
            </w:pPr>
          </w:p>
        </w:tc>
        <w:tc>
          <w:tcPr>
            <w:tcW w:w="2446" w:type="dxa"/>
            <w:shd w:val="clear" w:color="auto" w:fill="auto"/>
          </w:tcPr>
          <w:p w14:paraId="4E96FD97" w14:textId="77777777" w:rsidR="00500D84" w:rsidRPr="008F1AF8" w:rsidRDefault="00500D84" w:rsidP="00205FD9">
            <w:pPr>
              <w:ind w:left="360"/>
              <w:rPr>
                <w:rFonts w:cs="Arial"/>
                <w:sz w:val="20"/>
              </w:rPr>
            </w:pPr>
            <w:r w:rsidRPr="008F1AF8">
              <w:rPr>
                <w:rFonts w:cs="Arial"/>
                <w:sz w:val="20"/>
              </w:rPr>
              <w:t>Date Today (If different):</w:t>
            </w:r>
          </w:p>
        </w:tc>
        <w:tc>
          <w:tcPr>
            <w:tcW w:w="2683" w:type="dxa"/>
            <w:shd w:val="clear" w:color="auto" w:fill="auto"/>
          </w:tcPr>
          <w:p w14:paraId="118B5889" w14:textId="77777777" w:rsidR="00500D84" w:rsidRPr="008F1AF8" w:rsidRDefault="00500D84" w:rsidP="00205FD9">
            <w:pPr>
              <w:ind w:left="360"/>
              <w:rPr>
                <w:rFonts w:cs="Arial"/>
                <w:sz w:val="20"/>
              </w:rPr>
            </w:pPr>
          </w:p>
        </w:tc>
      </w:tr>
      <w:tr w:rsidR="00500D84" w:rsidRPr="008F1AF8" w14:paraId="23D68D9E" w14:textId="77777777" w:rsidTr="00205FD9">
        <w:trPr>
          <w:trHeight w:val="200"/>
        </w:trPr>
        <w:tc>
          <w:tcPr>
            <w:tcW w:w="2091" w:type="dxa"/>
            <w:shd w:val="clear" w:color="auto" w:fill="auto"/>
          </w:tcPr>
          <w:p w14:paraId="31B29BED" w14:textId="77777777" w:rsidR="00500D84" w:rsidRPr="008F1AF8" w:rsidRDefault="00500D84" w:rsidP="00205FD9">
            <w:pPr>
              <w:ind w:left="360"/>
              <w:rPr>
                <w:rFonts w:cs="Arial"/>
                <w:sz w:val="20"/>
              </w:rPr>
            </w:pPr>
            <w:r w:rsidRPr="008F1AF8">
              <w:rPr>
                <w:rFonts w:cs="Arial"/>
                <w:sz w:val="20"/>
              </w:rPr>
              <w:t>Your Name:</w:t>
            </w:r>
          </w:p>
        </w:tc>
        <w:tc>
          <w:tcPr>
            <w:tcW w:w="3038" w:type="dxa"/>
            <w:shd w:val="clear" w:color="auto" w:fill="auto"/>
          </w:tcPr>
          <w:p w14:paraId="2C148FDE" w14:textId="67D6DE73" w:rsidR="00500D84" w:rsidRPr="008F1AF8" w:rsidRDefault="00500D84" w:rsidP="00205FD9">
            <w:pPr>
              <w:ind w:left="360"/>
              <w:rPr>
                <w:rFonts w:cs="Arial"/>
                <w:sz w:val="20"/>
              </w:rPr>
            </w:pPr>
          </w:p>
        </w:tc>
        <w:tc>
          <w:tcPr>
            <w:tcW w:w="2446" w:type="dxa"/>
            <w:shd w:val="clear" w:color="auto" w:fill="auto"/>
          </w:tcPr>
          <w:p w14:paraId="2BDFF70A" w14:textId="77777777" w:rsidR="00500D84" w:rsidRPr="008F1AF8" w:rsidRDefault="00500D84" w:rsidP="00205FD9">
            <w:pPr>
              <w:ind w:left="360"/>
              <w:rPr>
                <w:rFonts w:cs="Arial"/>
                <w:sz w:val="20"/>
              </w:rPr>
            </w:pPr>
            <w:r w:rsidRPr="008F1AF8">
              <w:rPr>
                <w:rFonts w:cs="Arial"/>
                <w:sz w:val="20"/>
              </w:rPr>
              <w:t>Job Title:</w:t>
            </w:r>
          </w:p>
        </w:tc>
        <w:tc>
          <w:tcPr>
            <w:tcW w:w="2683" w:type="dxa"/>
            <w:shd w:val="clear" w:color="auto" w:fill="auto"/>
          </w:tcPr>
          <w:p w14:paraId="4A1507BC" w14:textId="77777777" w:rsidR="00500D84" w:rsidRPr="008F1AF8" w:rsidRDefault="00500D84" w:rsidP="00205FD9">
            <w:pPr>
              <w:ind w:left="360"/>
              <w:rPr>
                <w:rFonts w:cs="Arial"/>
                <w:sz w:val="20"/>
              </w:rPr>
            </w:pPr>
          </w:p>
        </w:tc>
      </w:tr>
    </w:tbl>
    <w:p w14:paraId="7903A376" w14:textId="77777777" w:rsidR="00500D84" w:rsidRPr="008F1AF8" w:rsidRDefault="00500D84" w:rsidP="00500D84">
      <w:pPr>
        <w:ind w:left="360"/>
        <w:rPr>
          <w:rFonts w:cs="Arial"/>
          <w:sz w:val="20"/>
        </w:rPr>
      </w:pPr>
    </w:p>
    <w:p w14:paraId="1BA2E77F"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6"/>
      </w:tblGrid>
      <w:tr w:rsidR="00500D84" w:rsidRPr="008F1AF8" w14:paraId="38269196" w14:textId="77777777" w:rsidTr="00205FD9">
        <w:trPr>
          <w:trHeight w:val="463"/>
        </w:trPr>
        <w:tc>
          <w:tcPr>
            <w:tcW w:w="10246" w:type="dxa"/>
            <w:shd w:val="clear" w:color="auto" w:fill="auto"/>
          </w:tcPr>
          <w:p w14:paraId="5397AFE7" w14:textId="77777777" w:rsidR="00500D84" w:rsidRPr="008F1AF8" w:rsidRDefault="00500D84" w:rsidP="00205FD9">
            <w:pPr>
              <w:rPr>
                <w:rFonts w:cs="Arial"/>
                <w:b/>
                <w:sz w:val="20"/>
              </w:rPr>
            </w:pPr>
            <w:r w:rsidRPr="008F1AF8">
              <w:rPr>
                <w:rFonts w:cs="Arial"/>
                <w:b/>
                <w:sz w:val="20"/>
              </w:rPr>
              <w:t>‘Niggle’:</w:t>
            </w:r>
          </w:p>
          <w:p w14:paraId="7D4416AB" w14:textId="77777777" w:rsidR="00500D84" w:rsidRPr="008F1AF8" w:rsidRDefault="00500D84" w:rsidP="00205FD9">
            <w:pPr>
              <w:rPr>
                <w:rFonts w:cs="Arial"/>
                <w:sz w:val="20"/>
              </w:rPr>
            </w:pPr>
            <w:r w:rsidRPr="008F1AF8">
              <w:rPr>
                <w:rFonts w:cs="Arial"/>
                <w:sz w:val="20"/>
              </w:rPr>
              <w:t>Describe the nature of the niggle you have.  What caused the ‘niggle’?</w:t>
            </w:r>
          </w:p>
        </w:tc>
      </w:tr>
      <w:tr w:rsidR="00500D84" w:rsidRPr="008F1AF8" w14:paraId="2C04A42E" w14:textId="77777777" w:rsidTr="00205FD9">
        <w:trPr>
          <w:trHeight w:val="3337"/>
        </w:trPr>
        <w:tc>
          <w:tcPr>
            <w:tcW w:w="10246" w:type="dxa"/>
            <w:shd w:val="clear" w:color="auto" w:fill="auto"/>
          </w:tcPr>
          <w:p w14:paraId="3AABFDE3" w14:textId="77777777" w:rsidR="00500D84" w:rsidRPr="008F1AF8" w:rsidRDefault="00500D84" w:rsidP="00205FD9">
            <w:pPr>
              <w:rPr>
                <w:rFonts w:cs="Arial"/>
                <w:sz w:val="20"/>
              </w:rPr>
            </w:pPr>
          </w:p>
          <w:p w14:paraId="7337B17F" w14:textId="77777777" w:rsidR="00500D84" w:rsidRPr="008F1AF8" w:rsidRDefault="00500D84" w:rsidP="00205FD9">
            <w:pPr>
              <w:rPr>
                <w:rFonts w:cs="Arial"/>
                <w:sz w:val="20"/>
              </w:rPr>
            </w:pPr>
          </w:p>
          <w:p w14:paraId="3AA152A4" w14:textId="77777777" w:rsidR="00500D84" w:rsidRPr="008F1AF8" w:rsidRDefault="00500D84" w:rsidP="00205FD9">
            <w:pPr>
              <w:rPr>
                <w:rFonts w:cs="Arial"/>
                <w:sz w:val="20"/>
              </w:rPr>
            </w:pPr>
          </w:p>
          <w:p w14:paraId="59EC4102" w14:textId="77777777" w:rsidR="00500D84" w:rsidRPr="008F1AF8" w:rsidRDefault="00500D84" w:rsidP="00205FD9">
            <w:pPr>
              <w:rPr>
                <w:rFonts w:cs="Arial"/>
                <w:sz w:val="20"/>
              </w:rPr>
            </w:pPr>
          </w:p>
          <w:p w14:paraId="5786C4FD" w14:textId="77777777" w:rsidR="00500D84" w:rsidRPr="008F1AF8" w:rsidRDefault="00500D84" w:rsidP="00205FD9">
            <w:pPr>
              <w:rPr>
                <w:rFonts w:cs="Arial"/>
                <w:sz w:val="20"/>
              </w:rPr>
            </w:pPr>
          </w:p>
          <w:p w14:paraId="684000E3" w14:textId="77777777" w:rsidR="00500D84" w:rsidRPr="008F1AF8" w:rsidRDefault="00500D84" w:rsidP="00205FD9">
            <w:pPr>
              <w:rPr>
                <w:rFonts w:cs="Arial"/>
                <w:sz w:val="20"/>
              </w:rPr>
            </w:pPr>
          </w:p>
          <w:p w14:paraId="7A6F02A4" w14:textId="77777777" w:rsidR="00500D84" w:rsidRPr="008F1AF8" w:rsidRDefault="00500D84" w:rsidP="00205FD9">
            <w:pPr>
              <w:rPr>
                <w:rFonts w:cs="Arial"/>
                <w:sz w:val="20"/>
              </w:rPr>
            </w:pPr>
          </w:p>
          <w:p w14:paraId="0FC5494A" w14:textId="77777777" w:rsidR="00500D84" w:rsidRPr="008F1AF8" w:rsidRDefault="00500D84" w:rsidP="00205FD9">
            <w:pPr>
              <w:rPr>
                <w:rFonts w:cs="Arial"/>
                <w:sz w:val="20"/>
              </w:rPr>
            </w:pPr>
          </w:p>
          <w:p w14:paraId="1E994B2A" w14:textId="77777777" w:rsidR="00500D84" w:rsidRPr="008F1AF8" w:rsidRDefault="00500D84" w:rsidP="00205FD9">
            <w:pPr>
              <w:rPr>
                <w:rFonts w:cs="Arial"/>
                <w:sz w:val="20"/>
              </w:rPr>
            </w:pPr>
          </w:p>
          <w:p w14:paraId="79E55555" w14:textId="77777777" w:rsidR="00500D84" w:rsidRPr="008F1AF8" w:rsidRDefault="00500D84" w:rsidP="00205FD9">
            <w:pPr>
              <w:rPr>
                <w:rFonts w:cs="Arial"/>
                <w:sz w:val="20"/>
              </w:rPr>
            </w:pPr>
          </w:p>
          <w:p w14:paraId="6E079E3B" w14:textId="77777777" w:rsidR="00500D84" w:rsidRPr="008F1AF8" w:rsidRDefault="00500D84" w:rsidP="00205FD9">
            <w:pPr>
              <w:rPr>
                <w:rFonts w:cs="Arial"/>
                <w:sz w:val="20"/>
              </w:rPr>
            </w:pPr>
          </w:p>
          <w:p w14:paraId="354E1D1E" w14:textId="77777777" w:rsidR="00500D84" w:rsidRPr="008F1AF8" w:rsidRDefault="00500D84" w:rsidP="00205FD9">
            <w:pPr>
              <w:rPr>
                <w:rFonts w:cs="Arial"/>
                <w:sz w:val="20"/>
              </w:rPr>
            </w:pPr>
          </w:p>
          <w:p w14:paraId="10BFE018" w14:textId="77777777" w:rsidR="00500D84" w:rsidRPr="008F1AF8" w:rsidRDefault="00500D84" w:rsidP="00205FD9">
            <w:pPr>
              <w:rPr>
                <w:rFonts w:cs="Arial"/>
                <w:sz w:val="20"/>
              </w:rPr>
            </w:pPr>
          </w:p>
        </w:tc>
      </w:tr>
    </w:tbl>
    <w:p w14:paraId="491B39AC"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1"/>
      </w:tblGrid>
      <w:tr w:rsidR="00500D84" w:rsidRPr="008F1AF8" w14:paraId="7B72FD08" w14:textId="77777777" w:rsidTr="00205FD9">
        <w:trPr>
          <w:trHeight w:val="441"/>
        </w:trPr>
        <w:tc>
          <w:tcPr>
            <w:tcW w:w="10231" w:type="dxa"/>
            <w:shd w:val="clear" w:color="auto" w:fill="auto"/>
          </w:tcPr>
          <w:p w14:paraId="348067D5" w14:textId="77777777" w:rsidR="00500D84" w:rsidRPr="008F1AF8" w:rsidRDefault="00500D84" w:rsidP="00205FD9">
            <w:pPr>
              <w:rPr>
                <w:rFonts w:cs="Arial"/>
                <w:b/>
                <w:sz w:val="20"/>
              </w:rPr>
            </w:pPr>
            <w:r w:rsidRPr="008F1AF8">
              <w:rPr>
                <w:rFonts w:cs="Arial"/>
                <w:b/>
                <w:sz w:val="20"/>
              </w:rPr>
              <w:t>Impact:</w:t>
            </w:r>
          </w:p>
          <w:p w14:paraId="3D1C22E2" w14:textId="77777777" w:rsidR="00500D84" w:rsidRPr="008F1AF8" w:rsidRDefault="00500D84" w:rsidP="00205FD9">
            <w:pPr>
              <w:rPr>
                <w:rFonts w:cs="Arial"/>
                <w:sz w:val="20"/>
              </w:rPr>
            </w:pPr>
            <w:r w:rsidRPr="008F1AF8">
              <w:rPr>
                <w:rFonts w:cs="Arial"/>
                <w:sz w:val="20"/>
              </w:rPr>
              <w:t>Is there any identifiable impact on the child?  For example, emotional wellbeing.</w:t>
            </w:r>
          </w:p>
        </w:tc>
      </w:tr>
      <w:tr w:rsidR="00500D84" w:rsidRPr="008F1AF8" w14:paraId="6199C360" w14:textId="77777777" w:rsidTr="00205FD9">
        <w:trPr>
          <w:trHeight w:val="1795"/>
        </w:trPr>
        <w:tc>
          <w:tcPr>
            <w:tcW w:w="10231" w:type="dxa"/>
            <w:shd w:val="clear" w:color="auto" w:fill="auto"/>
          </w:tcPr>
          <w:p w14:paraId="0562204F" w14:textId="77777777" w:rsidR="00500D84" w:rsidRPr="008F1AF8" w:rsidRDefault="00500D84" w:rsidP="00205FD9">
            <w:pPr>
              <w:rPr>
                <w:rFonts w:cs="Arial"/>
                <w:sz w:val="20"/>
              </w:rPr>
            </w:pPr>
          </w:p>
          <w:p w14:paraId="207E28AE" w14:textId="77777777" w:rsidR="00500D84" w:rsidRPr="008F1AF8" w:rsidRDefault="00500D84" w:rsidP="00205FD9">
            <w:pPr>
              <w:rPr>
                <w:rFonts w:cs="Arial"/>
                <w:sz w:val="20"/>
              </w:rPr>
            </w:pPr>
          </w:p>
          <w:p w14:paraId="22EB549C" w14:textId="77777777" w:rsidR="00500D84" w:rsidRPr="008F1AF8" w:rsidRDefault="00500D84" w:rsidP="00205FD9">
            <w:pPr>
              <w:rPr>
                <w:rFonts w:cs="Arial"/>
                <w:sz w:val="20"/>
              </w:rPr>
            </w:pPr>
          </w:p>
          <w:p w14:paraId="39199D65" w14:textId="77777777" w:rsidR="00500D84" w:rsidRPr="008F1AF8" w:rsidRDefault="00500D84" w:rsidP="00205FD9">
            <w:pPr>
              <w:rPr>
                <w:rFonts w:cs="Arial"/>
                <w:sz w:val="20"/>
              </w:rPr>
            </w:pPr>
          </w:p>
          <w:p w14:paraId="26B7F26D" w14:textId="77777777" w:rsidR="00500D84" w:rsidRPr="008F1AF8" w:rsidRDefault="00500D84" w:rsidP="00205FD9">
            <w:pPr>
              <w:rPr>
                <w:rFonts w:cs="Arial"/>
                <w:sz w:val="20"/>
              </w:rPr>
            </w:pPr>
          </w:p>
          <w:p w14:paraId="79DC050E" w14:textId="77777777" w:rsidR="00500D84" w:rsidRPr="008F1AF8" w:rsidRDefault="00500D84" w:rsidP="00205FD9">
            <w:pPr>
              <w:rPr>
                <w:rFonts w:cs="Arial"/>
                <w:sz w:val="20"/>
              </w:rPr>
            </w:pPr>
          </w:p>
          <w:p w14:paraId="08BAD28A" w14:textId="77777777" w:rsidR="00500D84" w:rsidRPr="008F1AF8" w:rsidRDefault="00500D84" w:rsidP="00205FD9">
            <w:pPr>
              <w:rPr>
                <w:rFonts w:cs="Arial"/>
                <w:sz w:val="20"/>
              </w:rPr>
            </w:pPr>
          </w:p>
          <w:p w14:paraId="022BB3B4" w14:textId="77777777" w:rsidR="00500D84" w:rsidRPr="008F1AF8" w:rsidRDefault="00500D84" w:rsidP="00205FD9">
            <w:pPr>
              <w:rPr>
                <w:rFonts w:cs="Arial"/>
                <w:sz w:val="20"/>
              </w:rPr>
            </w:pPr>
          </w:p>
        </w:tc>
      </w:tr>
    </w:tbl>
    <w:p w14:paraId="62E9228D"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1"/>
      </w:tblGrid>
      <w:tr w:rsidR="00500D84" w:rsidRPr="008F1AF8" w14:paraId="7B6D9AC1" w14:textId="77777777" w:rsidTr="00205FD9">
        <w:trPr>
          <w:trHeight w:val="363"/>
        </w:trPr>
        <w:tc>
          <w:tcPr>
            <w:tcW w:w="10231" w:type="dxa"/>
            <w:shd w:val="clear" w:color="auto" w:fill="auto"/>
          </w:tcPr>
          <w:p w14:paraId="24DF628D" w14:textId="77777777" w:rsidR="00500D84" w:rsidRPr="008F1AF8" w:rsidRDefault="00500D84" w:rsidP="00205FD9">
            <w:pPr>
              <w:rPr>
                <w:rFonts w:cs="Arial"/>
                <w:b/>
                <w:sz w:val="20"/>
              </w:rPr>
            </w:pPr>
            <w:r w:rsidRPr="008F1AF8">
              <w:rPr>
                <w:rFonts w:cs="Arial"/>
                <w:b/>
                <w:sz w:val="20"/>
              </w:rPr>
              <w:t xml:space="preserve">Action: </w:t>
            </w:r>
          </w:p>
          <w:p w14:paraId="28D48135" w14:textId="150F7079" w:rsidR="00500D84" w:rsidRPr="008F1AF8" w:rsidRDefault="00500D84" w:rsidP="00205FD9">
            <w:pPr>
              <w:rPr>
                <w:rFonts w:cs="Arial"/>
                <w:b/>
                <w:sz w:val="20"/>
              </w:rPr>
            </w:pPr>
            <w:r w:rsidRPr="008F1AF8">
              <w:rPr>
                <w:rFonts w:cs="Arial"/>
                <w:b/>
                <w:sz w:val="20"/>
              </w:rPr>
              <w:t xml:space="preserve">Take this form to </w:t>
            </w:r>
            <w:r w:rsidR="00AA2080">
              <w:rPr>
                <w:rFonts w:cs="Arial"/>
                <w:b/>
                <w:sz w:val="20"/>
              </w:rPr>
              <w:t xml:space="preserve">Sarah Knight, </w:t>
            </w:r>
            <w:r w:rsidRPr="008F1AF8">
              <w:rPr>
                <w:rFonts w:cs="Arial"/>
                <w:b/>
                <w:sz w:val="20"/>
              </w:rPr>
              <w:t>Louise Bunney or Nicki Walker today</w:t>
            </w:r>
          </w:p>
        </w:tc>
      </w:tr>
    </w:tbl>
    <w:p w14:paraId="36D6C969" w14:textId="77777777" w:rsidR="00500D84" w:rsidRPr="008F1AF8" w:rsidRDefault="00500D84" w:rsidP="00500D84">
      <w:pPr>
        <w:ind w:left="360"/>
        <w:jc w:val="center"/>
        <w:rPr>
          <w:rFonts w:cs="Arial"/>
          <w:sz w:val="20"/>
        </w:rPr>
      </w:pPr>
      <w:r w:rsidRPr="008F1AF8">
        <w:rPr>
          <w:rFonts w:cs="Arial"/>
          <w:sz w:val="20"/>
        </w:rPr>
        <w:t>PLEASE KEEP THIS FORM SAFE – DO NOT LEAVE IT AROUND FOR OTHERS TO SEE.  DO NOT COPY IT.  RETURN TO DESIGNATED SAFEGUARDING OFFICER DEALING WITH THE INCIDENT FOR FILING.</w:t>
      </w:r>
    </w:p>
    <w:p w14:paraId="68F99F2D" w14:textId="77777777" w:rsidR="00500D84" w:rsidRPr="008F1AF8" w:rsidRDefault="00500D84" w:rsidP="00500D84">
      <w:pPr>
        <w:shd w:val="clear" w:color="auto" w:fill="FFFFFF"/>
        <w:spacing w:before="375" w:after="150"/>
        <w:ind w:left="360"/>
        <w:contextualSpacing/>
        <w:jc w:val="both"/>
        <w:outlineLvl w:val="2"/>
        <w:rPr>
          <w:rFonts w:cs="Arial"/>
          <w:b/>
          <w:sz w:val="20"/>
          <w:u w:val="single"/>
        </w:rPr>
      </w:pPr>
    </w:p>
    <w:p w14:paraId="7B95F380" w14:textId="01A1851D" w:rsidR="00500D84" w:rsidRDefault="00500D84" w:rsidP="00500D84">
      <w:pPr>
        <w:ind w:left="360"/>
        <w:jc w:val="center"/>
        <w:rPr>
          <w:rFonts w:cs="Arial"/>
          <w:b/>
          <w:i/>
          <w:sz w:val="20"/>
        </w:rPr>
      </w:pPr>
    </w:p>
    <w:p w14:paraId="2C7C4DBA" w14:textId="797B7929" w:rsidR="00AA2080" w:rsidRDefault="00AA2080" w:rsidP="00500D84">
      <w:pPr>
        <w:ind w:left="360"/>
        <w:jc w:val="center"/>
        <w:rPr>
          <w:rFonts w:cs="Arial"/>
          <w:b/>
          <w:i/>
          <w:sz w:val="20"/>
        </w:rPr>
      </w:pPr>
    </w:p>
    <w:p w14:paraId="10E405B8" w14:textId="380F7826" w:rsidR="00AA2080" w:rsidRDefault="00AA2080" w:rsidP="00500D84">
      <w:pPr>
        <w:ind w:left="360"/>
        <w:jc w:val="center"/>
        <w:rPr>
          <w:rFonts w:cs="Arial"/>
          <w:b/>
          <w:i/>
          <w:sz w:val="20"/>
        </w:rPr>
      </w:pPr>
    </w:p>
    <w:p w14:paraId="44812E49" w14:textId="1F56A5D7" w:rsidR="00AA2080" w:rsidRDefault="00AA2080" w:rsidP="00500D84">
      <w:pPr>
        <w:ind w:left="360"/>
        <w:jc w:val="center"/>
        <w:rPr>
          <w:rFonts w:cs="Arial"/>
          <w:b/>
          <w:i/>
          <w:sz w:val="20"/>
        </w:rPr>
      </w:pPr>
    </w:p>
    <w:p w14:paraId="5A24ECC4" w14:textId="3DACCA29" w:rsidR="00AA2080" w:rsidRDefault="00AA2080" w:rsidP="00500D84">
      <w:pPr>
        <w:ind w:left="360"/>
        <w:jc w:val="center"/>
        <w:rPr>
          <w:rFonts w:cs="Arial"/>
          <w:b/>
          <w:i/>
          <w:sz w:val="20"/>
        </w:rPr>
      </w:pPr>
    </w:p>
    <w:p w14:paraId="28D45FFC" w14:textId="7D6C0755" w:rsidR="00D90187" w:rsidRDefault="00D90187" w:rsidP="00500D84">
      <w:pPr>
        <w:ind w:left="360"/>
        <w:jc w:val="center"/>
        <w:rPr>
          <w:rFonts w:cs="Arial"/>
          <w:b/>
          <w:i/>
          <w:sz w:val="20"/>
        </w:rPr>
      </w:pPr>
    </w:p>
    <w:p w14:paraId="34623726" w14:textId="1D4125C2" w:rsidR="00D90187" w:rsidRDefault="00D90187" w:rsidP="00500D84">
      <w:pPr>
        <w:ind w:left="360"/>
        <w:jc w:val="center"/>
        <w:rPr>
          <w:rFonts w:cs="Arial"/>
          <w:b/>
          <w:i/>
          <w:sz w:val="20"/>
        </w:rPr>
      </w:pPr>
    </w:p>
    <w:p w14:paraId="67524556" w14:textId="09889D3A" w:rsidR="00D90187" w:rsidRDefault="00D90187" w:rsidP="00500D84">
      <w:pPr>
        <w:ind w:left="360"/>
        <w:jc w:val="center"/>
        <w:rPr>
          <w:rFonts w:cs="Arial"/>
          <w:b/>
          <w:i/>
          <w:sz w:val="20"/>
        </w:rPr>
      </w:pPr>
    </w:p>
    <w:p w14:paraId="59047F74" w14:textId="274AA24C" w:rsidR="00D90187" w:rsidRDefault="00D90187" w:rsidP="00500D84">
      <w:pPr>
        <w:ind w:left="360"/>
        <w:jc w:val="center"/>
        <w:rPr>
          <w:rFonts w:cs="Arial"/>
          <w:b/>
          <w:i/>
          <w:sz w:val="20"/>
        </w:rPr>
      </w:pPr>
    </w:p>
    <w:p w14:paraId="7540F38E" w14:textId="6ED33EB1" w:rsidR="00D90187" w:rsidRDefault="00D90187" w:rsidP="00500D84">
      <w:pPr>
        <w:ind w:left="360"/>
        <w:jc w:val="center"/>
        <w:rPr>
          <w:rFonts w:cs="Arial"/>
          <w:b/>
          <w:i/>
          <w:sz w:val="20"/>
        </w:rPr>
      </w:pPr>
    </w:p>
    <w:p w14:paraId="391904F0" w14:textId="77777777" w:rsidR="00D90187" w:rsidRPr="008F1AF8" w:rsidRDefault="00D90187" w:rsidP="00500D84">
      <w:pPr>
        <w:ind w:left="360"/>
        <w:jc w:val="center"/>
        <w:rPr>
          <w:rFonts w:cs="Arial"/>
          <w:b/>
          <w:i/>
          <w:sz w:val="20"/>
        </w:rPr>
      </w:pPr>
    </w:p>
    <w:p w14:paraId="42AB7BC6" w14:textId="77777777" w:rsidR="00500D84" w:rsidRPr="008F1AF8" w:rsidRDefault="00500D84" w:rsidP="00500D84">
      <w:pPr>
        <w:ind w:left="360"/>
        <w:jc w:val="center"/>
        <w:rPr>
          <w:rFonts w:cs="Arial"/>
          <w:b/>
          <w:i/>
          <w:sz w:val="20"/>
        </w:rPr>
      </w:pPr>
    </w:p>
    <w:p w14:paraId="47B82196" w14:textId="74F88D8A" w:rsidR="00500D84" w:rsidRDefault="00500D84" w:rsidP="00500D84">
      <w:pPr>
        <w:ind w:left="360"/>
        <w:jc w:val="center"/>
        <w:rPr>
          <w:rFonts w:cs="Arial"/>
          <w:b/>
          <w:i/>
          <w:sz w:val="20"/>
        </w:rPr>
      </w:pPr>
    </w:p>
    <w:p w14:paraId="7E5AD0B4" w14:textId="77777777" w:rsidR="00D90187" w:rsidRPr="008F1AF8" w:rsidRDefault="00D90187" w:rsidP="00500D84">
      <w:pPr>
        <w:ind w:left="360"/>
        <w:jc w:val="center"/>
        <w:rPr>
          <w:rFonts w:cs="Arial"/>
          <w:b/>
          <w:i/>
          <w:sz w:val="20"/>
        </w:rPr>
      </w:pPr>
    </w:p>
    <w:p w14:paraId="7DED5C58" w14:textId="77777777" w:rsidR="00500D84" w:rsidRPr="008F1AF8" w:rsidRDefault="00500D84" w:rsidP="00500D84">
      <w:pPr>
        <w:ind w:left="360"/>
        <w:jc w:val="center"/>
        <w:rPr>
          <w:rFonts w:cs="Arial"/>
          <w:b/>
          <w:i/>
          <w:sz w:val="20"/>
        </w:rPr>
      </w:pPr>
    </w:p>
    <w:p w14:paraId="15FC888B" w14:textId="77777777" w:rsidR="00500D84" w:rsidRPr="008F1AF8" w:rsidRDefault="00500D84" w:rsidP="00500D84">
      <w:pPr>
        <w:ind w:left="360"/>
        <w:jc w:val="center"/>
        <w:rPr>
          <w:rFonts w:cs="Arial"/>
          <w:sz w:val="20"/>
        </w:rPr>
      </w:pPr>
      <w:r w:rsidRPr="008F1AF8">
        <w:rPr>
          <w:b/>
          <w:sz w:val="20"/>
          <w:u w:val="single"/>
        </w:rPr>
        <w:lastRenderedPageBreak/>
        <w:t>Russell Lower School</w:t>
      </w:r>
    </w:p>
    <w:p w14:paraId="140EF79E" w14:textId="77777777" w:rsidR="00500D84" w:rsidRPr="008F1AF8" w:rsidRDefault="00500D84" w:rsidP="00500D84">
      <w:pPr>
        <w:ind w:left="360"/>
        <w:jc w:val="center"/>
        <w:rPr>
          <w:rFonts w:cs="Arial"/>
          <w:b/>
          <w:sz w:val="20"/>
          <w:u w:val="single"/>
        </w:rPr>
      </w:pPr>
      <w:r w:rsidRPr="008F1AF8">
        <w:rPr>
          <w:rFonts w:cs="Arial"/>
          <w:b/>
          <w:sz w:val="20"/>
          <w:u w:val="single"/>
        </w:rPr>
        <w:t>Safeguarding Children Recording Form</w:t>
      </w:r>
    </w:p>
    <w:p w14:paraId="1D3E27F1" w14:textId="77777777" w:rsidR="00500D84" w:rsidRPr="008F1AF8" w:rsidRDefault="00500D84" w:rsidP="00500D84">
      <w:pPr>
        <w:ind w:left="360"/>
        <w:rPr>
          <w:rFonts w:cs="Arial"/>
          <w:sz w:val="20"/>
          <w:u w:val="single"/>
        </w:rPr>
      </w:pPr>
    </w:p>
    <w:p w14:paraId="748EFD39" w14:textId="77777777" w:rsidR="00500D84" w:rsidRPr="008F1AF8" w:rsidRDefault="00500D84" w:rsidP="00500D84">
      <w:pPr>
        <w:ind w:left="360"/>
        <w:rPr>
          <w:rFonts w:cs="Arial"/>
          <w:sz w:val="20"/>
        </w:rPr>
      </w:pPr>
      <w:r w:rsidRPr="008F1AF8">
        <w:rPr>
          <w:rFonts w:cs="Arial"/>
          <w:sz w:val="20"/>
          <w:u w:val="single"/>
        </w:rPr>
        <w:t xml:space="preserve">VERY IMPORTANT: </w:t>
      </w:r>
      <w:r w:rsidRPr="008F1AF8">
        <w:rPr>
          <w:rFonts w:cs="Arial"/>
          <w:sz w:val="20"/>
        </w:rPr>
        <w:t xml:space="preserve">If you consider the concern to be of an urgent nature action should be taken </w:t>
      </w:r>
      <w:r w:rsidRPr="008F1AF8">
        <w:rPr>
          <w:rFonts w:cs="Arial"/>
          <w:sz w:val="20"/>
          <w:u w:val="single"/>
        </w:rPr>
        <w:t>immediately</w:t>
      </w:r>
      <w:r w:rsidRPr="008F1AF8">
        <w:rPr>
          <w:rFonts w:cs="Arial"/>
          <w:sz w:val="20"/>
        </w:rPr>
        <w:t xml:space="preserve"> and this recording form completed </w:t>
      </w:r>
      <w:r w:rsidRPr="008F1AF8">
        <w:rPr>
          <w:rFonts w:cs="Arial"/>
          <w:sz w:val="20"/>
          <w:u w:val="single"/>
        </w:rPr>
        <w:t>afterwards</w:t>
      </w:r>
      <w:r w:rsidRPr="008F1AF8">
        <w:rPr>
          <w:rFonts w:cs="Arial"/>
          <w:sz w:val="20"/>
        </w:rPr>
        <w:t>.</w:t>
      </w:r>
    </w:p>
    <w:p w14:paraId="2C956826" w14:textId="77777777" w:rsidR="00500D84" w:rsidRPr="008F1AF8" w:rsidRDefault="00500D84" w:rsidP="00500D84">
      <w:pPr>
        <w:ind w:left="360"/>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2887"/>
        <w:gridCol w:w="2325"/>
        <w:gridCol w:w="2550"/>
      </w:tblGrid>
      <w:tr w:rsidR="00500D84" w:rsidRPr="008F1AF8" w14:paraId="594CD9EB" w14:textId="77777777" w:rsidTr="00205FD9">
        <w:trPr>
          <w:trHeight w:val="497"/>
        </w:trPr>
        <w:tc>
          <w:tcPr>
            <w:tcW w:w="1987" w:type="dxa"/>
            <w:shd w:val="clear" w:color="auto" w:fill="auto"/>
          </w:tcPr>
          <w:p w14:paraId="7AC937C4" w14:textId="77777777" w:rsidR="00500D84" w:rsidRPr="008F1AF8" w:rsidRDefault="00500D84" w:rsidP="00205FD9">
            <w:pPr>
              <w:ind w:left="360"/>
              <w:rPr>
                <w:rFonts w:cs="Arial"/>
                <w:sz w:val="20"/>
              </w:rPr>
            </w:pPr>
            <w:r w:rsidRPr="008F1AF8">
              <w:rPr>
                <w:rFonts w:cs="Arial"/>
                <w:sz w:val="20"/>
              </w:rPr>
              <w:t>Child’s Name:</w:t>
            </w:r>
          </w:p>
        </w:tc>
        <w:tc>
          <w:tcPr>
            <w:tcW w:w="2887" w:type="dxa"/>
            <w:shd w:val="clear" w:color="auto" w:fill="auto"/>
          </w:tcPr>
          <w:p w14:paraId="146D62BA" w14:textId="77777777" w:rsidR="00500D84" w:rsidRPr="008F1AF8" w:rsidRDefault="00500D84" w:rsidP="00205FD9">
            <w:pPr>
              <w:ind w:left="360"/>
              <w:rPr>
                <w:rFonts w:cs="Arial"/>
                <w:sz w:val="20"/>
              </w:rPr>
            </w:pPr>
          </w:p>
        </w:tc>
        <w:tc>
          <w:tcPr>
            <w:tcW w:w="2325" w:type="dxa"/>
            <w:shd w:val="clear" w:color="auto" w:fill="auto"/>
          </w:tcPr>
          <w:p w14:paraId="43712B3F" w14:textId="77777777" w:rsidR="00500D84" w:rsidRPr="008F1AF8" w:rsidRDefault="00500D84" w:rsidP="00205FD9">
            <w:pPr>
              <w:ind w:left="360"/>
              <w:rPr>
                <w:rFonts w:cs="Arial"/>
                <w:sz w:val="20"/>
              </w:rPr>
            </w:pPr>
            <w:r w:rsidRPr="008F1AF8">
              <w:rPr>
                <w:rFonts w:cs="Arial"/>
                <w:sz w:val="20"/>
              </w:rPr>
              <w:t>Date of Concern:</w:t>
            </w:r>
          </w:p>
        </w:tc>
        <w:tc>
          <w:tcPr>
            <w:tcW w:w="2550" w:type="dxa"/>
            <w:shd w:val="clear" w:color="auto" w:fill="auto"/>
          </w:tcPr>
          <w:p w14:paraId="6794FA22" w14:textId="77777777" w:rsidR="00500D84" w:rsidRPr="008F1AF8" w:rsidRDefault="00500D84" w:rsidP="00205FD9">
            <w:pPr>
              <w:ind w:left="360"/>
              <w:rPr>
                <w:rFonts w:cs="Arial"/>
                <w:sz w:val="20"/>
              </w:rPr>
            </w:pPr>
          </w:p>
        </w:tc>
      </w:tr>
      <w:tr w:rsidR="00500D84" w:rsidRPr="008F1AF8" w14:paraId="25EDC721" w14:textId="77777777" w:rsidTr="00205FD9">
        <w:trPr>
          <w:trHeight w:val="512"/>
        </w:trPr>
        <w:tc>
          <w:tcPr>
            <w:tcW w:w="1987" w:type="dxa"/>
            <w:shd w:val="clear" w:color="auto" w:fill="auto"/>
          </w:tcPr>
          <w:p w14:paraId="7450F7F7" w14:textId="77777777" w:rsidR="00500D84" w:rsidRPr="008F1AF8" w:rsidRDefault="00500D84" w:rsidP="00205FD9">
            <w:pPr>
              <w:ind w:left="360"/>
              <w:rPr>
                <w:rFonts w:cs="Arial"/>
                <w:sz w:val="20"/>
              </w:rPr>
            </w:pPr>
            <w:r w:rsidRPr="008F1AF8">
              <w:rPr>
                <w:rFonts w:cs="Arial"/>
                <w:sz w:val="20"/>
              </w:rPr>
              <w:t>Child’s Year/Class:</w:t>
            </w:r>
          </w:p>
        </w:tc>
        <w:tc>
          <w:tcPr>
            <w:tcW w:w="2887" w:type="dxa"/>
            <w:shd w:val="clear" w:color="auto" w:fill="auto"/>
          </w:tcPr>
          <w:p w14:paraId="6145B8A3" w14:textId="77777777" w:rsidR="00500D84" w:rsidRPr="008F1AF8" w:rsidRDefault="00500D84" w:rsidP="00205FD9">
            <w:pPr>
              <w:ind w:left="360"/>
              <w:rPr>
                <w:rFonts w:cs="Arial"/>
                <w:sz w:val="20"/>
              </w:rPr>
            </w:pPr>
          </w:p>
        </w:tc>
        <w:tc>
          <w:tcPr>
            <w:tcW w:w="2325" w:type="dxa"/>
            <w:shd w:val="clear" w:color="auto" w:fill="auto"/>
          </w:tcPr>
          <w:p w14:paraId="4AC9336F" w14:textId="77777777" w:rsidR="00500D84" w:rsidRPr="008F1AF8" w:rsidRDefault="00500D84" w:rsidP="00205FD9">
            <w:pPr>
              <w:ind w:left="360"/>
              <w:rPr>
                <w:rFonts w:cs="Arial"/>
                <w:sz w:val="20"/>
              </w:rPr>
            </w:pPr>
            <w:r w:rsidRPr="008F1AF8">
              <w:rPr>
                <w:rFonts w:cs="Arial"/>
                <w:sz w:val="20"/>
              </w:rPr>
              <w:t>Date Today (If different):</w:t>
            </w:r>
          </w:p>
        </w:tc>
        <w:tc>
          <w:tcPr>
            <w:tcW w:w="2550" w:type="dxa"/>
            <w:shd w:val="clear" w:color="auto" w:fill="auto"/>
          </w:tcPr>
          <w:p w14:paraId="23C70A95" w14:textId="77777777" w:rsidR="00500D84" w:rsidRPr="008F1AF8" w:rsidRDefault="00500D84" w:rsidP="00205FD9">
            <w:pPr>
              <w:ind w:left="360"/>
              <w:rPr>
                <w:rFonts w:cs="Arial"/>
                <w:sz w:val="20"/>
              </w:rPr>
            </w:pPr>
          </w:p>
        </w:tc>
      </w:tr>
      <w:tr w:rsidR="00500D84" w:rsidRPr="008F1AF8" w14:paraId="12ACC6A4" w14:textId="77777777" w:rsidTr="00205FD9">
        <w:trPr>
          <w:trHeight w:val="233"/>
        </w:trPr>
        <w:tc>
          <w:tcPr>
            <w:tcW w:w="1987" w:type="dxa"/>
            <w:shd w:val="clear" w:color="auto" w:fill="auto"/>
          </w:tcPr>
          <w:p w14:paraId="2DFCFE07" w14:textId="77777777" w:rsidR="00500D84" w:rsidRPr="008F1AF8" w:rsidRDefault="00500D84" w:rsidP="00205FD9">
            <w:pPr>
              <w:ind w:left="360"/>
              <w:rPr>
                <w:rFonts w:cs="Arial"/>
                <w:sz w:val="20"/>
              </w:rPr>
            </w:pPr>
            <w:r w:rsidRPr="008F1AF8">
              <w:rPr>
                <w:rFonts w:cs="Arial"/>
                <w:sz w:val="20"/>
              </w:rPr>
              <w:t>Your Name:</w:t>
            </w:r>
          </w:p>
        </w:tc>
        <w:tc>
          <w:tcPr>
            <w:tcW w:w="2887" w:type="dxa"/>
            <w:shd w:val="clear" w:color="auto" w:fill="auto"/>
          </w:tcPr>
          <w:p w14:paraId="5DAA1F7E" w14:textId="77777777" w:rsidR="00500D84" w:rsidRPr="008F1AF8" w:rsidRDefault="00500D84" w:rsidP="00205FD9">
            <w:pPr>
              <w:ind w:left="360"/>
              <w:rPr>
                <w:rFonts w:cs="Arial"/>
                <w:sz w:val="20"/>
              </w:rPr>
            </w:pPr>
          </w:p>
        </w:tc>
        <w:tc>
          <w:tcPr>
            <w:tcW w:w="2325" w:type="dxa"/>
            <w:shd w:val="clear" w:color="auto" w:fill="auto"/>
          </w:tcPr>
          <w:p w14:paraId="62871384" w14:textId="77777777" w:rsidR="00500D84" w:rsidRPr="008F1AF8" w:rsidRDefault="00500D84" w:rsidP="00205FD9">
            <w:pPr>
              <w:ind w:left="360"/>
              <w:rPr>
                <w:rFonts w:cs="Arial"/>
                <w:sz w:val="20"/>
              </w:rPr>
            </w:pPr>
            <w:r w:rsidRPr="008F1AF8">
              <w:rPr>
                <w:rFonts w:cs="Arial"/>
                <w:sz w:val="20"/>
              </w:rPr>
              <w:t>Job Title:</w:t>
            </w:r>
          </w:p>
        </w:tc>
        <w:tc>
          <w:tcPr>
            <w:tcW w:w="2550" w:type="dxa"/>
            <w:shd w:val="clear" w:color="auto" w:fill="auto"/>
          </w:tcPr>
          <w:p w14:paraId="73049A9F" w14:textId="77777777" w:rsidR="00500D84" w:rsidRPr="008F1AF8" w:rsidRDefault="00500D84" w:rsidP="00205FD9">
            <w:pPr>
              <w:ind w:left="360"/>
              <w:rPr>
                <w:rFonts w:cs="Arial"/>
                <w:sz w:val="20"/>
              </w:rPr>
            </w:pPr>
          </w:p>
        </w:tc>
      </w:tr>
    </w:tbl>
    <w:p w14:paraId="094D453E" w14:textId="77777777" w:rsidR="00500D84" w:rsidRPr="008F1AF8" w:rsidRDefault="00500D84" w:rsidP="00500D84">
      <w:pPr>
        <w:ind w:left="360"/>
        <w:rPr>
          <w:rFonts w:cs="Arial"/>
          <w:sz w:val="20"/>
        </w:rPr>
      </w:pPr>
    </w:p>
    <w:p w14:paraId="74660FD2"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500D84" w:rsidRPr="008F1AF8" w14:paraId="592DD8B3" w14:textId="77777777" w:rsidTr="00205FD9">
        <w:trPr>
          <w:trHeight w:val="921"/>
        </w:trPr>
        <w:tc>
          <w:tcPr>
            <w:tcW w:w="9736" w:type="dxa"/>
            <w:shd w:val="clear" w:color="auto" w:fill="auto"/>
          </w:tcPr>
          <w:p w14:paraId="0A79E341" w14:textId="77777777" w:rsidR="00500D84" w:rsidRPr="008F1AF8" w:rsidRDefault="00500D84" w:rsidP="00205FD9">
            <w:pPr>
              <w:ind w:left="360"/>
              <w:rPr>
                <w:rFonts w:cs="Arial"/>
                <w:b/>
                <w:sz w:val="20"/>
              </w:rPr>
            </w:pPr>
            <w:r w:rsidRPr="008F1AF8">
              <w:rPr>
                <w:rFonts w:cs="Arial"/>
                <w:b/>
                <w:sz w:val="20"/>
              </w:rPr>
              <w:t>Concern:</w:t>
            </w:r>
          </w:p>
          <w:p w14:paraId="010FE0C0" w14:textId="77777777" w:rsidR="00500D84" w:rsidRPr="008F1AF8" w:rsidRDefault="00500D84" w:rsidP="00205FD9">
            <w:pPr>
              <w:ind w:left="360"/>
              <w:rPr>
                <w:rFonts w:cs="Arial"/>
                <w:sz w:val="20"/>
              </w:rPr>
            </w:pPr>
            <w:r w:rsidRPr="008F1AF8">
              <w:rPr>
                <w:rFonts w:cs="Arial"/>
                <w:sz w:val="20"/>
              </w:rPr>
              <w:t>Describe the event or observation (Use 2. for drawings/detailed description or a ‘body map’).  If the child has made a disclosure, record what the child said, using his/her own words on a piece of paper and attach to this form.</w:t>
            </w:r>
          </w:p>
        </w:tc>
      </w:tr>
      <w:tr w:rsidR="00500D84" w:rsidRPr="008F1AF8" w14:paraId="0BE8778A" w14:textId="77777777" w:rsidTr="00205FD9">
        <w:trPr>
          <w:trHeight w:val="3474"/>
        </w:trPr>
        <w:tc>
          <w:tcPr>
            <w:tcW w:w="9736" w:type="dxa"/>
            <w:shd w:val="clear" w:color="auto" w:fill="auto"/>
          </w:tcPr>
          <w:p w14:paraId="4EDF38A6" w14:textId="77777777" w:rsidR="00500D84" w:rsidRPr="008F1AF8" w:rsidRDefault="00500D84" w:rsidP="00205FD9">
            <w:pPr>
              <w:ind w:left="360"/>
              <w:rPr>
                <w:rFonts w:cs="Arial"/>
                <w:sz w:val="20"/>
              </w:rPr>
            </w:pPr>
          </w:p>
          <w:p w14:paraId="648D13A4" w14:textId="77777777" w:rsidR="00500D84" w:rsidRPr="008F1AF8" w:rsidRDefault="00500D84" w:rsidP="00205FD9">
            <w:pPr>
              <w:rPr>
                <w:rFonts w:cs="Arial"/>
                <w:sz w:val="20"/>
              </w:rPr>
            </w:pPr>
          </w:p>
          <w:p w14:paraId="13376488" w14:textId="77777777" w:rsidR="00500D84" w:rsidRPr="008F1AF8" w:rsidRDefault="00500D84" w:rsidP="00205FD9">
            <w:pPr>
              <w:rPr>
                <w:rFonts w:cs="Arial"/>
                <w:sz w:val="20"/>
              </w:rPr>
            </w:pPr>
          </w:p>
          <w:p w14:paraId="4F1862BD" w14:textId="77777777" w:rsidR="00500D84" w:rsidRPr="008F1AF8" w:rsidRDefault="00500D84" w:rsidP="00205FD9">
            <w:pPr>
              <w:rPr>
                <w:rFonts w:cs="Arial"/>
                <w:sz w:val="20"/>
              </w:rPr>
            </w:pPr>
          </w:p>
          <w:p w14:paraId="7590C260" w14:textId="77777777" w:rsidR="00500D84" w:rsidRPr="008F1AF8" w:rsidRDefault="00500D84" w:rsidP="00205FD9">
            <w:pPr>
              <w:rPr>
                <w:rFonts w:cs="Arial"/>
                <w:sz w:val="20"/>
              </w:rPr>
            </w:pPr>
          </w:p>
          <w:p w14:paraId="4D7DD549" w14:textId="77777777" w:rsidR="00500D84" w:rsidRPr="008F1AF8" w:rsidRDefault="00500D84" w:rsidP="00205FD9">
            <w:pPr>
              <w:rPr>
                <w:rFonts w:cs="Arial"/>
                <w:sz w:val="20"/>
              </w:rPr>
            </w:pPr>
          </w:p>
          <w:p w14:paraId="6F6C2776" w14:textId="77777777" w:rsidR="00500D84" w:rsidRPr="008F1AF8" w:rsidRDefault="00500D84" w:rsidP="00205FD9">
            <w:pPr>
              <w:rPr>
                <w:rFonts w:cs="Arial"/>
                <w:sz w:val="20"/>
              </w:rPr>
            </w:pPr>
          </w:p>
          <w:p w14:paraId="2332C0D2" w14:textId="77777777" w:rsidR="00500D84" w:rsidRPr="008F1AF8" w:rsidRDefault="00500D84" w:rsidP="00205FD9">
            <w:pPr>
              <w:rPr>
                <w:rFonts w:cs="Arial"/>
                <w:sz w:val="20"/>
              </w:rPr>
            </w:pPr>
          </w:p>
          <w:p w14:paraId="6D1C01F1" w14:textId="77777777" w:rsidR="00500D84" w:rsidRPr="008F1AF8" w:rsidRDefault="00500D84" w:rsidP="00205FD9">
            <w:pPr>
              <w:rPr>
                <w:rFonts w:cs="Arial"/>
                <w:sz w:val="20"/>
              </w:rPr>
            </w:pPr>
          </w:p>
          <w:p w14:paraId="66836998" w14:textId="77777777" w:rsidR="00500D84" w:rsidRPr="008F1AF8" w:rsidRDefault="00500D84" w:rsidP="00205FD9">
            <w:pPr>
              <w:rPr>
                <w:rFonts w:cs="Arial"/>
                <w:sz w:val="20"/>
              </w:rPr>
            </w:pPr>
          </w:p>
          <w:p w14:paraId="5A76CD8D" w14:textId="77777777" w:rsidR="00500D84" w:rsidRPr="008F1AF8" w:rsidRDefault="00500D84" w:rsidP="00205FD9">
            <w:pPr>
              <w:rPr>
                <w:rFonts w:cs="Arial"/>
                <w:sz w:val="20"/>
              </w:rPr>
            </w:pPr>
          </w:p>
          <w:p w14:paraId="1AB87231" w14:textId="77777777" w:rsidR="00500D84" w:rsidRPr="008F1AF8" w:rsidRDefault="00500D84" w:rsidP="00205FD9">
            <w:pPr>
              <w:rPr>
                <w:rFonts w:cs="Arial"/>
                <w:sz w:val="20"/>
              </w:rPr>
            </w:pPr>
          </w:p>
          <w:p w14:paraId="31017EB8" w14:textId="77777777" w:rsidR="00500D84" w:rsidRPr="008F1AF8" w:rsidRDefault="00500D84" w:rsidP="00205FD9">
            <w:pPr>
              <w:rPr>
                <w:rFonts w:cs="Arial"/>
                <w:sz w:val="20"/>
              </w:rPr>
            </w:pPr>
          </w:p>
          <w:p w14:paraId="2167262C" w14:textId="77777777" w:rsidR="00500D84" w:rsidRPr="008F1AF8" w:rsidRDefault="00500D84" w:rsidP="00205FD9">
            <w:pPr>
              <w:rPr>
                <w:rFonts w:cs="Arial"/>
                <w:sz w:val="20"/>
              </w:rPr>
            </w:pPr>
          </w:p>
          <w:p w14:paraId="0D302AD9" w14:textId="77777777" w:rsidR="00500D84" w:rsidRPr="008F1AF8" w:rsidRDefault="00500D84" w:rsidP="00205FD9">
            <w:pPr>
              <w:rPr>
                <w:rFonts w:cs="Arial"/>
                <w:sz w:val="20"/>
              </w:rPr>
            </w:pPr>
          </w:p>
        </w:tc>
      </w:tr>
    </w:tbl>
    <w:p w14:paraId="703E9F27" w14:textId="77777777" w:rsidR="00500D84" w:rsidRPr="008F1AF8" w:rsidRDefault="00500D84" w:rsidP="00500D84">
      <w:pPr>
        <w:ind w:left="360"/>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500D84" w:rsidRPr="008F1AF8" w14:paraId="4676D18A" w14:textId="77777777" w:rsidTr="00205FD9">
        <w:trPr>
          <w:trHeight w:val="1153"/>
        </w:trPr>
        <w:tc>
          <w:tcPr>
            <w:tcW w:w="9781" w:type="dxa"/>
            <w:shd w:val="clear" w:color="auto" w:fill="auto"/>
          </w:tcPr>
          <w:p w14:paraId="2D6C99F3" w14:textId="77777777" w:rsidR="00500D84" w:rsidRPr="008F1AF8" w:rsidRDefault="00500D84" w:rsidP="00205FD9">
            <w:pPr>
              <w:ind w:left="360"/>
              <w:rPr>
                <w:rFonts w:cs="Arial"/>
                <w:b/>
                <w:sz w:val="20"/>
              </w:rPr>
            </w:pPr>
            <w:r w:rsidRPr="008F1AF8">
              <w:rPr>
                <w:rFonts w:cs="Arial"/>
                <w:b/>
                <w:sz w:val="20"/>
              </w:rPr>
              <w:lastRenderedPageBreak/>
              <w:t>Impact:</w:t>
            </w:r>
          </w:p>
          <w:p w14:paraId="3A5ABFA4" w14:textId="77777777" w:rsidR="00500D84" w:rsidRPr="008F1AF8" w:rsidRDefault="00500D84" w:rsidP="00205FD9">
            <w:pPr>
              <w:ind w:left="360"/>
              <w:rPr>
                <w:rFonts w:cs="Arial"/>
                <w:sz w:val="20"/>
              </w:rPr>
            </w:pPr>
            <w:r w:rsidRPr="008F1AF8">
              <w:rPr>
                <w:rFonts w:cs="Arial"/>
                <w:sz w:val="20"/>
              </w:rPr>
              <w:t xml:space="preserve">Is there any identifiable impact on the child?  For example, emotional wellbeing/physical.  If the concern is about a mark or injury, please draw or describe the area of the body where the mark appears and describe the mark/injury.  In this event, </w:t>
            </w:r>
            <w:r w:rsidRPr="008F1AF8">
              <w:rPr>
                <w:rFonts w:cs="Arial"/>
                <w:b/>
                <w:sz w:val="20"/>
              </w:rPr>
              <w:t>seek advice immediately</w:t>
            </w:r>
            <w:r w:rsidRPr="008F1AF8">
              <w:rPr>
                <w:rFonts w:cs="Arial"/>
                <w:sz w:val="20"/>
              </w:rPr>
              <w:t>.</w:t>
            </w:r>
          </w:p>
        </w:tc>
      </w:tr>
      <w:tr w:rsidR="00500D84" w:rsidRPr="008F1AF8" w14:paraId="5E338EC8" w14:textId="77777777" w:rsidTr="00205FD9">
        <w:trPr>
          <w:trHeight w:val="3018"/>
        </w:trPr>
        <w:tc>
          <w:tcPr>
            <w:tcW w:w="9781" w:type="dxa"/>
            <w:shd w:val="clear" w:color="auto" w:fill="auto"/>
          </w:tcPr>
          <w:p w14:paraId="5751889A" w14:textId="77777777" w:rsidR="00500D84" w:rsidRPr="008F1AF8" w:rsidRDefault="00500D84" w:rsidP="00205FD9">
            <w:pPr>
              <w:ind w:left="360"/>
              <w:rPr>
                <w:rFonts w:cs="Arial"/>
                <w:sz w:val="20"/>
              </w:rPr>
            </w:pPr>
          </w:p>
          <w:p w14:paraId="6DF2643E" w14:textId="77777777" w:rsidR="00500D84" w:rsidRPr="008F1AF8" w:rsidRDefault="00500D84" w:rsidP="00205FD9">
            <w:pPr>
              <w:rPr>
                <w:rFonts w:cs="Arial"/>
                <w:sz w:val="20"/>
              </w:rPr>
            </w:pPr>
          </w:p>
          <w:p w14:paraId="06FC98BC" w14:textId="77777777" w:rsidR="00500D84" w:rsidRPr="008F1AF8" w:rsidRDefault="00500D84" w:rsidP="00205FD9">
            <w:pPr>
              <w:rPr>
                <w:rFonts w:cs="Arial"/>
                <w:sz w:val="20"/>
              </w:rPr>
            </w:pPr>
          </w:p>
          <w:p w14:paraId="237C21AA" w14:textId="77777777" w:rsidR="00500D84" w:rsidRPr="008F1AF8" w:rsidRDefault="00500D84" w:rsidP="00205FD9">
            <w:pPr>
              <w:rPr>
                <w:rFonts w:cs="Arial"/>
                <w:sz w:val="20"/>
              </w:rPr>
            </w:pPr>
          </w:p>
          <w:p w14:paraId="6C244787" w14:textId="77777777" w:rsidR="00500D84" w:rsidRPr="008F1AF8" w:rsidRDefault="00500D84" w:rsidP="00205FD9">
            <w:pPr>
              <w:rPr>
                <w:rFonts w:cs="Arial"/>
                <w:sz w:val="20"/>
              </w:rPr>
            </w:pPr>
          </w:p>
          <w:p w14:paraId="46D8FEE7" w14:textId="77777777" w:rsidR="00500D84" w:rsidRPr="008F1AF8" w:rsidRDefault="00500D84" w:rsidP="00205FD9">
            <w:pPr>
              <w:rPr>
                <w:rFonts w:cs="Arial"/>
                <w:sz w:val="20"/>
              </w:rPr>
            </w:pPr>
          </w:p>
          <w:p w14:paraId="0DB7BD50" w14:textId="77777777" w:rsidR="00500D84" w:rsidRPr="008F1AF8" w:rsidRDefault="00500D84" w:rsidP="00205FD9">
            <w:pPr>
              <w:rPr>
                <w:rFonts w:cs="Arial"/>
                <w:sz w:val="20"/>
              </w:rPr>
            </w:pPr>
          </w:p>
          <w:p w14:paraId="5CE64DEC" w14:textId="77777777" w:rsidR="00500D84" w:rsidRPr="008F1AF8" w:rsidRDefault="00500D84" w:rsidP="00205FD9">
            <w:pPr>
              <w:rPr>
                <w:rFonts w:cs="Arial"/>
                <w:sz w:val="20"/>
              </w:rPr>
            </w:pPr>
          </w:p>
          <w:p w14:paraId="0A4848DB" w14:textId="77777777" w:rsidR="00500D84" w:rsidRPr="008F1AF8" w:rsidRDefault="00500D84" w:rsidP="00205FD9">
            <w:pPr>
              <w:rPr>
                <w:rFonts w:cs="Arial"/>
                <w:sz w:val="20"/>
              </w:rPr>
            </w:pPr>
          </w:p>
          <w:p w14:paraId="121F9F2D" w14:textId="77777777" w:rsidR="00500D84" w:rsidRPr="008F1AF8" w:rsidRDefault="00500D84" w:rsidP="00205FD9">
            <w:pPr>
              <w:rPr>
                <w:rFonts w:cs="Arial"/>
                <w:sz w:val="20"/>
              </w:rPr>
            </w:pPr>
          </w:p>
          <w:p w14:paraId="622A3BDD" w14:textId="77777777" w:rsidR="00500D84" w:rsidRPr="008F1AF8" w:rsidRDefault="00500D84" w:rsidP="00205FD9">
            <w:pPr>
              <w:rPr>
                <w:rFonts w:cs="Arial"/>
                <w:sz w:val="20"/>
              </w:rPr>
            </w:pPr>
          </w:p>
          <w:p w14:paraId="0947882C" w14:textId="77777777" w:rsidR="00500D84" w:rsidRPr="008F1AF8" w:rsidRDefault="00500D84" w:rsidP="00205FD9">
            <w:pPr>
              <w:rPr>
                <w:rFonts w:cs="Arial"/>
                <w:sz w:val="20"/>
              </w:rPr>
            </w:pPr>
          </w:p>
          <w:p w14:paraId="183FAF44" w14:textId="77777777" w:rsidR="00500D84" w:rsidRPr="008F1AF8" w:rsidRDefault="00500D84" w:rsidP="00205FD9">
            <w:pPr>
              <w:rPr>
                <w:rFonts w:cs="Arial"/>
                <w:sz w:val="20"/>
              </w:rPr>
            </w:pPr>
          </w:p>
        </w:tc>
      </w:tr>
    </w:tbl>
    <w:p w14:paraId="7AF968A4"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1"/>
      </w:tblGrid>
      <w:tr w:rsidR="00500D84" w:rsidRPr="008F1AF8" w14:paraId="31F51E7D" w14:textId="77777777" w:rsidTr="00205FD9">
        <w:trPr>
          <w:trHeight w:val="334"/>
        </w:trPr>
        <w:tc>
          <w:tcPr>
            <w:tcW w:w="9901" w:type="dxa"/>
            <w:shd w:val="clear" w:color="auto" w:fill="auto"/>
          </w:tcPr>
          <w:p w14:paraId="4D30618D" w14:textId="77777777" w:rsidR="00500D84" w:rsidRPr="008F1AF8" w:rsidRDefault="00500D84" w:rsidP="00205FD9">
            <w:pPr>
              <w:rPr>
                <w:rFonts w:cs="Arial"/>
                <w:b/>
                <w:sz w:val="20"/>
              </w:rPr>
            </w:pPr>
            <w:r w:rsidRPr="008F1AF8">
              <w:rPr>
                <w:rFonts w:cs="Arial"/>
                <w:b/>
                <w:sz w:val="20"/>
              </w:rPr>
              <w:t xml:space="preserve">Action: </w:t>
            </w:r>
          </w:p>
          <w:p w14:paraId="541B2F5E" w14:textId="0FE328BB" w:rsidR="00500D84" w:rsidRPr="008F1AF8" w:rsidRDefault="00500D84" w:rsidP="00205FD9">
            <w:pPr>
              <w:rPr>
                <w:rFonts w:cs="Arial"/>
                <w:sz w:val="20"/>
              </w:rPr>
            </w:pPr>
            <w:r w:rsidRPr="008F1AF8">
              <w:rPr>
                <w:rFonts w:cs="Arial"/>
                <w:sz w:val="20"/>
              </w:rPr>
              <w:t>Take this form to</w:t>
            </w:r>
            <w:r w:rsidR="00AA2080">
              <w:rPr>
                <w:rFonts w:cs="Arial"/>
                <w:sz w:val="20"/>
              </w:rPr>
              <w:t xml:space="preserve"> Sarah Knight,</w:t>
            </w:r>
            <w:r w:rsidRPr="008F1AF8">
              <w:rPr>
                <w:rFonts w:cs="Arial"/>
                <w:sz w:val="20"/>
              </w:rPr>
              <w:t xml:space="preserve"> Louise Bunney or Nicki Walker</w:t>
            </w:r>
          </w:p>
        </w:tc>
      </w:tr>
    </w:tbl>
    <w:p w14:paraId="239F661F"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6"/>
      </w:tblGrid>
      <w:tr w:rsidR="00500D84" w:rsidRPr="008F1AF8" w14:paraId="3FCC44DC" w14:textId="77777777" w:rsidTr="00205FD9">
        <w:trPr>
          <w:trHeight w:val="1727"/>
        </w:trPr>
        <w:tc>
          <w:tcPr>
            <w:tcW w:w="9826" w:type="dxa"/>
            <w:shd w:val="clear" w:color="auto" w:fill="auto"/>
          </w:tcPr>
          <w:p w14:paraId="351D7C65" w14:textId="77777777" w:rsidR="00500D84" w:rsidRPr="008F1AF8" w:rsidRDefault="00500D84" w:rsidP="00205FD9">
            <w:pPr>
              <w:rPr>
                <w:rFonts w:cs="Arial"/>
                <w:sz w:val="20"/>
              </w:rPr>
            </w:pPr>
            <w:r w:rsidRPr="008F1AF8">
              <w:rPr>
                <w:rFonts w:cs="Arial"/>
                <w:b/>
                <w:sz w:val="20"/>
              </w:rPr>
              <w:t>Action</w:t>
            </w:r>
            <w:r w:rsidRPr="008F1AF8">
              <w:rPr>
                <w:rFonts w:cs="Arial"/>
                <w:sz w:val="20"/>
              </w:rPr>
              <w:t>:</w:t>
            </w:r>
          </w:p>
          <w:p w14:paraId="4739ECF5" w14:textId="77777777" w:rsidR="00500D84" w:rsidRPr="008F1AF8" w:rsidRDefault="00500D84" w:rsidP="00205FD9">
            <w:pPr>
              <w:rPr>
                <w:rFonts w:cs="Arial"/>
                <w:sz w:val="20"/>
              </w:rPr>
            </w:pPr>
            <w:r w:rsidRPr="008F1AF8">
              <w:rPr>
                <w:rFonts w:cs="Arial"/>
                <w:sz w:val="20"/>
              </w:rPr>
              <w:t xml:space="preserve">Discuss the concerns </w:t>
            </w:r>
            <w:commentRangeStart w:id="41"/>
            <w:r w:rsidRPr="008F1AF8">
              <w:rPr>
                <w:rFonts w:cs="Arial"/>
                <w:sz w:val="20"/>
              </w:rPr>
              <w:t xml:space="preserve">with Louise or Nicki </w:t>
            </w:r>
            <w:commentRangeEnd w:id="41"/>
            <w:r w:rsidR="00B109BC">
              <w:rPr>
                <w:rStyle w:val="CommentReference"/>
              </w:rPr>
              <w:commentReference w:id="41"/>
            </w:r>
            <w:r w:rsidRPr="008F1AF8">
              <w:rPr>
                <w:rFonts w:cs="Arial"/>
                <w:sz w:val="20"/>
              </w:rPr>
              <w:t>and agree what action will be taken and by whom.</w:t>
            </w:r>
          </w:p>
          <w:p w14:paraId="14444AAC" w14:textId="77777777" w:rsidR="00500D84" w:rsidRPr="008F1AF8" w:rsidRDefault="00500D84" w:rsidP="00205FD9">
            <w:pPr>
              <w:rPr>
                <w:rFonts w:cs="Arial"/>
                <w:sz w:val="20"/>
              </w:rPr>
            </w:pPr>
          </w:p>
          <w:p w14:paraId="1AF16FE5" w14:textId="77777777" w:rsidR="00500D84" w:rsidRPr="008F1AF8" w:rsidRDefault="00500D84" w:rsidP="00205FD9">
            <w:pPr>
              <w:rPr>
                <w:rFonts w:cs="Arial"/>
                <w:sz w:val="20"/>
              </w:rPr>
            </w:pPr>
          </w:p>
          <w:p w14:paraId="3B5E5BA4" w14:textId="77777777" w:rsidR="00500D84" w:rsidRPr="008F1AF8" w:rsidRDefault="00500D84" w:rsidP="00205FD9">
            <w:pPr>
              <w:rPr>
                <w:rFonts w:cs="Arial"/>
                <w:sz w:val="20"/>
              </w:rPr>
            </w:pPr>
          </w:p>
          <w:p w14:paraId="2DEE65F1" w14:textId="77777777" w:rsidR="00500D84" w:rsidRPr="008F1AF8" w:rsidRDefault="00500D84" w:rsidP="00205FD9">
            <w:pPr>
              <w:rPr>
                <w:rFonts w:cs="Arial"/>
                <w:sz w:val="20"/>
              </w:rPr>
            </w:pPr>
          </w:p>
          <w:p w14:paraId="2DC98D58" w14:textId="77777777" w:rsidR="00500D84" w:rsidRPr="008F1AF8" w:rsidRDefault="00500D84" w:rsidP="00205FD9">
            <w:pPr>
              <w:rPr>
                <w:rFonts w:cs="Arial"/>
                <w:sz w:val="20"/>
              </w:rPr>
            </w:pPr>
          </w:p>
          <w:p w14:paraId="284024B0" w14:textId="77777777" w:rsidR="00500D84" w:rsidRPr="008F1AF8" w:rsidRDefault="00500D84" w:rsidP="00205FD9">
            <w:pPr>
              <w:rPr>
                <w:rFonts w:cs="Arial"/>
                <w:sz w:val="20"/>
              </w:rPr>
            </w:pPr>
            <w:r w:rsidRPr="008F1AF8">
              <w:rPr>
                <w:rFonts w:cs="Arial"/>
                <w:sz w:val="20"/>
              </w:rPr>
              <w:t>They will keep this form on file and add a brief summary of the concern, impact and planned actions to a chronology sheet.</w:t>
            </w:r>
          </w:p>
        </w:tc>
      </w:tr>
    </w:tbl>
    <w:p w14:paraId="1A7A8C5B"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6"/>
      </w:tblGrid>
      <w:tr w:rsidR="00500D84" w:rsidRPr="008F1AF8" w14:paraId="73AF6A44" w14:textId="77777777" w:rsidTr="00205FD9">
        <w:trPr>
          <w:trHeight w:val="1546"/>
        </w:trPr>
        <w:tc>
          <w:tcPr>
            <w:tcW w:w="9826" w:type="dxa"/>
            <w:shd w:val="clear" w:color="auto" w:fill="auto"/>
          </w:tcPr>
          <w:p w14:paraId="6A675021" w14:textId="77777777" w:rsidR="00500D84" w:rsidRPr="008F1AF8" w:rsidRDefault="00500D84" w:rsidP="00205FD9">
            <w:pPr>
              <w:rPr>
                <w:rFonts w:cs="Arial"/>
                <w:b/>
                <w:sz w:val="20"/>
              </w:rPr>
            </w:pPr>
            <w:r w:rsidRPr="008F1AF8">
              <w:rPr>
                <w:rFonts w:cs="Arial"/>
                <w:b/>
                <w:sz w:val="20"/>
              </w:rPr>
              <w:lastRenderedPageBreak/>
              <w:t>Action:</w:t>
            </w:r>
          </w:p>
          <w:p w14:paraId="1879F05C" w14:textId="77777777" w:rsidR="00500D84" w:rsidRPr="008F1AF8" w:rsidRDefault="00500D84" w:rsidP="00205FD9">
            <w:pPr>
              <w:rPr>
                <w:rFonts w:cs="Arial"/>
                <w:sz w:val="20"/>
              </w:rPr>
            </w:pPr>
            <w:r w:rsidRPr="008F1AF8">
              <w:rPr>
                <w:rFonts w:cs="Arial"/>
                <w:sz w:val="20"/>
              </w:rPr>
              <w:t>Agree when and how the actions will be reviewed.</w:t>
            </w:r>
          </w:p>
          <w:p w14:paraId="1906C241" w14:textId="77777777" w:rsidR="00500D84" w:rsidRPr="008F1AF8" w:rsidRDefault="00500D84" w:rsidP="00205FD9">
            <w:pPr>
              <w:rPr>
                <w:rFonts w:cs="Arial"/>
                <w:sz w:val="20"/>
              </w:rPr>
            </w:pPr>
          </w:p>
          <w:p w14:paraId="3357005F" w14:textId="77777777" w:rsidR="00500D84" w:rsidRPr="008F1AF8" w:rsidRDefault="00500D84" w:rsidP="00205FD9">
            <w:pPr>
              <w:rPr>
                <w:rFonts w:cs="Arial"/>
                <w:sz w:val="20"/>
              </w:rPr>
            </w:pPr>
          </w:p>
          <w:p w14:paraId="2BB5FE4D" w14:textId="77777777" w:rsidR="00500D84" w:rsidRPr="008F1AF8" w:rsidRDefault="00500D84" w:rsidP="00205FD9">
            <w:pPr>
              <w:rPr>
                <w:rFonts w:cs="Arial"/>
                <w:sz w:val="20"/>
              </w:rPr>
            </w:pPr>
          </w:p>
          <w:p w14:paraId="7FE995E1" w14:textId="77777777" w:rsidR="00500D84" w:rsidRPr="008F1AF8" w:rsidRDefault="00500D84" w:rsidP="00205FD9">
            <w:pPr>
              <w:rPr>
                <w:rFonts w:cs="Arial"/>
                <w:sz w:val="20"/>
              </w:rPr>
            </w:pPr>
          </w:p>
          <w:p w14:paraId="3F27C4A3" w14:textId="77777777" w:rsidR="00500D84" w:rsidRPr="008F1AF8" w:rsidRDefault="00500D84" w:rsidP="00205FD9">
            <w:pPr>
              <w:rPr>
                <w:rFonts w:cs="Arial"/>
                <w:sz w:val="20"/>
              </w:rPr>
            </w:pPr>
          </w:p>
        </w:tc>
      </w:tr>
    </w:tbl>
    <w:p w14:paraId="2B8CB6BA"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8"/>
        <w:gridCol w:w="4958"/>
      </w:tblGrid>
      <w:tr w:rsidR="00500D84" w:rsidRPr="008F1AF8" w14:paraId="33D13E54" w14:textId="77777777" w:rsidTr="00205FD9">
        <w:trPr>
          <w:trHeight w:val="743"/>
        </w:trPr>
        <w:tc>
          <w:tcPr>
            <w:tcW w:w="4958" w:type="dxa"/>
            <w:shd w:val="clear" w:color="auto" w:fill="auto"/>
          </w:tcPr>
          <w:p w14:paraId="504AD982" w14:textId="77777777" w:rsidR="00500D84" w:rsidRPr="008F1AF8" w:rsidRDefault="00500D84" w:rsidP="00205FD9">
            <w:pPr>
              <w:rPr>
                <w:rFonts w:cs="Arial"/>
                <w:b/>
                <w:sz w:val="20"/>
              </w:rPr>
            </w:pPr>
            <w:r w:rsidRPr="008F1AF8">
              <w:rPr>
                <w:rFonts w:cs="Arial"/>
                <w:b/>
                <w:sz w:val="20"/>
              </w:rPr>
              <w:t>Action:</w:t>
            </w:r>
          </w:p>
          <w:p w14:paraId="62872532" w14:textId="77777777" w:rsidR="00500D84" w:rsidRPr="008F1AF8" w:rsidRDefault="00500D84" w:rsidP="00205FD9">
            <w:pPr>
              <w:rPr>
                <w:rFonts w:cs="Arial"/>
                <w:b/>
                <w:sz w:val="20"/>
              </w:rPr>
            </w:pPr>
            <w:r w:rsidRPr="008F1AF8">
              <w:rPr>
                <w:rFonts w:cs="Arial"/>
                <w:b/>
                <w:sz w:val="20"/>
              </w:rPr>
              <w:t>For Designated Person Only</w:t>
            </w:r>
          </w:p>
        </w:tc>
        <w:tc>
          <w:tcPr>
            <w:tcW w:w="4958" w:type="dxa"/>
            <w:shd w:val="clear" w:color="auto" w:fill="auto"/>
          </w:tcPr>
          <w:p w14:paraId="75AAC840" w14:textId="77777777" w:rsidR="00500D84" w:rsidRPr="008F1AF8" w:rsidRDefault="00500D84" w:rsidP="00205FD9">
            <w:pPr>
              <w:rPr>
                <w:rFonts w:cs="Arial"/>
                <w:sz w:val="20"/>
              </w:rPr>
            </w:pPr>
            <w:r w:rsidRPr="008F1AF8">
              <w:rPr>
                <w:rFonts w:cs="Arial"/>
                <w:sz w:val="20"/>
              </w:rPr>
              <w:t>When actions have been completed and reviewed (5.), make a note of the outcome in the box below.</w:t>
            </w:r>
          </w:p>
        </w:tc>
      </w:tr>
      <w:tr w:rsidR="00500D84" w:rsidRPr="008F1AF8" w14:paraId="091B8957" w14:textId="77777777" w:rsidTr="00205FD9">
        <w:trPr>
          <w:trHeight w:val="3216"/>
        </w:trPr>
        <w:tc>
          <w:tcPr>
            <w:tcW w:w="9916" w:type="dxa"/>
            <w:gridSpan w:val="2"/>
            <w:shd w:val="clear" w:color="auto" w:fill="auto"/>
          </w:tcPr>
          <w:p w14:paraId="7D50F8C0" w14:textId="77777777" w:rsidR="00500D84" w:rsidRPr="008F1AF8" w:rsidRDefault="00500D84" w:rsidP="00205FD9">
            <w:pPr>
              <w:rPr>
                <w:rFonts w:cs="Arial"/>
                <w:sz w:val="20"/>
              </w:rPr>
            </w:pPr>
          </w:p>
          <w:p w14:paraId="2663CE98" w14:textId="77777777" w:rsidR="00500D84" w:rsidRPr="008F1AF8" w:rsidRDefault="00500D84" w:rsidP="00205FD9">
            <w:pPr>
              <w:rPr>
                <w:rFonts w:cs="Arial"/>
                <w:sz w:val="20"/>
              </w:rPr>
            </w:pPr>
          </w:p>
          <w:p w14:paraId="5DF965F9" w14:textId="77777777" w:rsidR="00500D84" w:rsidRPr="008F1AF8" w:rsidRDefault="00500D84" w:rsidP="00205FD9">
            <w:pPr>
              <w:rPr>
                <w:rFonts w:cs="Arial"/>
                <w:sz w:val="20"/>
              </w:rPr>
            </w:pPr>
          </w:p>
          <w:p w14:paraId="43C9E99C" w14:textId="77777777" w:rsidR="00500D84" w:rsidRPr="008F1AF8" w:rsidRDefault="00500D84" w:rsidP="00205FD9">
            <w:pPr>
              <w:rPr>
                <w:rFonts w:cs="Arial"/>
                <w:sz w:val="20"/>
              </w:rPr>
            </w:pPr>
          </w:p>
          <w:p w14:paraId="3413CB95" w14:textId="77777777" w:rsidR="00500D84" w:rsidRPr="008F1AF8" w:rsidRDefault="00500D84" w:rsidP="00205FD9">
            <w:pPr>
              <w:rPr>
                <w:rFonts w:cs="Arial"/>
                <w:sz w:val="20"/>
              </w:rPr>
            </w:pPr>
          </w:p>
          <w:p w14:paraId="7675D8A9" w14:textId="77777777" w:rsidR="00500D84" w:rsidRPr="008F1AF8" w:rsidRDefault="00500D84" w:rsidP="00205FD9">
            <w:pPr>
              <w:rPr>
                <w:rFonts w:cs="Arial"/>
                <w:sz w:val="20"/>
              </w:rPr>
            </w:pPr>
          </w:p>
          <w:p w14:paraId="2205BAD1" w14:textId="77777777" w:rsidR="00500D84" w:rsidRPr="008F1AF8" w:rsidRDefault="00500D84" w:rsidP="00205FD9">
            <w:pPr>
              <w:rPr>
                <w:rFonts w:cs="Arial"/>
                <w:sz w:val="20"/>
              </w:rPr>
            </w:pPr>
          </w:p>
          <w:p w14:paraId="50DC9B4C" w14:textId="77777777" w:rsidR="00500D84" w:rsidRPr="008F1AF8" w:rsidRDefault="00500D84" w:rsidP="00205FD9">
            <w:pPr>
              <w:rPr>
                <w:rFonts w:cs="Arial"/>
                <w:sz w:val="20"/>
              </w:rPr>
            </w:pPr>
          </w:p>
          <w:p w14:paraId="3A3E955E" w14:textId="77777777" w:rsidR="00500D84" w:rsidRPr="008F1AF8" w:rsidRDefault="00500D84" w:rsidP="00205FD9">
            <w:pPr>
              <w:rPr>
                <w:rFonts w:cs="Arial"/>
                <w:sz w:val="20"/>
              </w:rPr>
            </w:pPr>
          </w:p>
          <w:p w14:paraId="0DF4FA10" w14:textId="77777777" w:rsidR="00500D84" w:rsidRPr="008F1AF8" w:rsidRDefault="00500D84" w:rsidP="00205FD9">
            <w:pPr>
              <w:rPr>
                <w:rFonts w:cs="Arial"/>
                <w:sz w:val="20"/>
              </w:rPr>
            </w:pPr>
          </w:p>
          <w:p w14:paraId="0A29F329" w14:textId="77777777" w:rsidR="00500D84" w:rsidRPr="008F1AF8" w:rsidRDefault="00500D84" w:rsidP="00205FD9">
            <w:pPr>
              <w:rPr>
                <w:rFonts w:cs="Arial"/>
                <w:sz w:val="20"/>
              </w:rPr>
            </w:pPr>
          </w:p>
          <w:p w14:paraId="066219FB" w14:textId="77777777" w:rsidR="00500D84" w:rsidRPr="008F1AF8" w:rsidRDefault="00500D84" w:rsidP="00205FD9">
            <w:pPr>
              <w:rPr>
                <w:rFonts w:cs="Arial"/>
                <w:sz w:val="20"/>
              </w:rPr>
            </w:pPr>
          </w:p>
          <w:p w14:paraId="7C8B5A7E" w14:textId="77777777" w:rsidR="00500D84" w:rsidRPr="008F1AF8" w:rsidRDefault="00500D84" w:rsidP="00205FD9">
            <w:pPr>
              <w:rPr>
                <w:rFonts w:cs="Arial"/>
                <w:sz w:val="20"/>
              </w:rPr>
            </w:pPr>
          </w:p>
        </w:tc>
      </w:tr>
    </w:tbl>
    <w:p w14:paraId="007081F0" w14:textId="77777777" w:rsidR="00500D84" w:rsidRPr="008F1AF8" w:rsidRDefault="00500D84" w:rsidP="00500D84">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1"/>
      </w:tblGrid>
      <w:tr w:rsidR="00500D84" w:rsidRPr="008F1AF8" w14:paraId="6AB69937" w14:textId="77777777" w:rsidTr="00205FD9">
        <w:trPr>
          <w:trHeight w:val="441"/>
        </w:trPr>
        <w:tc>
          <w:tcPr>
            <w:tcW w:w="9961" w:type="dxa"/>
            <w:shd w:val="clear" w:color="auto" w:fill="auto"/>
          </w:tcPr>
          <w:p w14:paraId="7735718E" w14:textId="77777777" w:rsidR="00500D84" w:rsidRPr="008F1AF8" w:rsidRDefault="00500D84" w:rsidP="00205FD9">
            <w:pPr>
              <w:rPr>
                <w:rFonts w:cs="Arial"/>
                <w:sz w:val="20"/>
              </w:rPr>
            </w:pPr>
            <w:r w:rsidRPr="008F1AF8">
              <w:rPr>
                <w:rFonts w:cs="Arial"/>
                <w:b/>
                <w:sz w:val="20"/>
              </w:rPr>
              <w:t>Action</w:t>
            </w:r>
            <w:r w:rsidRPr="008F1AF8">
              <w:rPr>
                <w:rFonts w:cs="Arial"/>
                <w:sz w:val="20"/>
              </w:rPr>
              <w:t>:</w:t>
            </w:r>
          </w:p>
          <w:p w14:paraId="58525C95" w14:textId="77777777" w:rsidR="00500D84" w:rsidRPr="008F1AF8" w:rsidRDefault="00500D84" w:rsidP="00205FD9">
            <w:pPr>
              <w:rPr>
                <w:rFonts w:cs="Arial"/>
                <w:sz w:val="20"/>
              </w:rPr>
            </w:pPr>
            <w:r w:rsidRPr="008F1AF8">
              <w:rPr>
                <w:rFonts w:cs="Arial"/>
                <w:sz w:val="20"/>
              </w:rPr>
              <w:t>Initial and date below to say you have read/seen the form.</w:t>
            </w:r>
          </w:p>
        </w:tc>
      </w:tr>
      <w:tr w:rsidR="00500D84" w:rsidRPr="008F1AF8" w14:paraId="582765AF" w14:textId="77777777" w:rsidTr="00205FD9">
        <w:trPr>
          <w:trHeight w:val="220"/>
        </w:trPr>
        <w:tc>
          <w:tcPr>
            <w:tcW w:w="9961" w:type="dxa"/>
            <w:shd w:val="clear" w:color="auto" w:fill="auto"/>
          </w:tcPr>
          <w:p w14:paraId="7A20D20E" w14:textId="77777777" w:rsidR="00500D84" w:rsidRPr="008F1AF8" w:rsidRDefault="00500D84" w:rsidP="00205FD9">
            <w:pPr>
              <w:rPr>
                <w:rFonts w:cs="Arial"/>
                <w:sz w:val="20"/>
              </w:rPr>
            </w:pPr>
          </w:p>
        </w:tc>
      </w:tr>
    </w:tbl>
    <w:p w14:paraId="7A74DB7D" w14:textId="77777777" w:rsidR="00500D84" w:rsidRPr="008F1AF8" w:rsidRDefault="00500D84" w:rsidP="00500D84">
      <w:pPr>
        <w:ind w:left="720"/>
        <w:rPr>
          <w:rFonts w:cs="Arial"/>
          <w:sz w:val="20"/>
        </w:rPr>
      </w:pPr>
    </w:p>
    <w:p w14:paraId="70154058" w14:textId="77777777" w:rsidR="00500D84" w:rsidRPr="008F1AF8" w:rsidRDefault="00500D84" w:rsidP="00500D84">
      <w:pPr>
        <w:ind w:left="720"/>
        <w:jc w:val="center"/>
        <w:rPr>
          <w:rFonts w:cs="Arial"/>
          <w:sz w:val="20"/>
        </w:rPr>
      </w:pPr>
      <w:r w:rsidRPr="008F1AF8">
        <w:rPr>
          <w:rFonts w:cs="Arial"/>
          <w:sz w:val="20"/>
        </w:rPr>
        <w:t>PLEASE KEEP THIS FORM SAFE – DO NOT LEAVE IT AROUND FOR OTHERS TO SEE.  DO NOT COPY IT.  SHOW THOSE WHO NEED TO SEE IT AND INITIAL AT 7. ABOVE TO SAY IT HAS BEEN READ.  RETURN TO DESIGNATED SAFEGUARDING OFFICER DEALING WITH THE INCIDENT FOR FILING.</w:t>
      </w:r>
    </w:p>
    <w:p w14:paraId="2B05AF47" w14:textId="77777777" w:rsidR="00500D84" w:rsidRPr="008F1AF8" w:rsidRDefault="00500D84" w:rsidP="00500D84">
      <w:pPr>
        <w:ind w:left="720"/>
        <w:jc w:val="center"/>
        <w:rPr>
          <w:rFonts w:cs="Arial"/>
          <w:b/>
          <w:i/>
          <w:sz w:val="20"/>
        </w:rPr>
      </w:pPr>
    </w:p>
    <w:p w14:paraId="3EFB9A0D" w14:textId="77777777" w:rsidR="00500D84" w:rsidRPr="008F1AF8" w:rsidRDefault="00500D84" w:rsidP="00500D84">
      <w:pPr>
        <w:ind w:left="360"/>
        <w:jc w:val="center"/>
        <w:rPr>
          <w:rFonts w:cs="Arial"/>
          <w:b/>
          <w:i/>
          <w:sz w:val="20"/>
        </w:rPr>
      </w:pPr>
      <w:r w:rsidRPr="008F1AF8">
        <w:rPr>
          <w:rFonts w:cs="Arial"/>
          <w:b/>
          <w:i/>
          <w:sz w:val="20"/>
        </w:rPr>
        <w:lastRenderedPageBreak/>
        <w:t>School poster</w:t>
      </w:r>
    </w:p>
    <w:p w14:paraId="53CD7CF6" w14:textId="5F07DC78" w:rsidR="00500D84" w:rsidRPr="008F1AF8" w:rsidRDefault="00D90187" w:rsidP="00500D84">
      <w:pPr>
        <w:ind w:left="360"/>
        <w:jc w:val="center"/>
        <w:rPr>
          <w:b/>
          <w:sz w:val="20"/>
          <w:u w:val="single"/>
        </w:rPr>
      </w:pPr>
      <w:r>
        <w:rPr>
          <w:noProof/>
        </w:rPr>
        <w:drawing>
          <wp:inline distT="0" distB="0" distL="0" distR="0" wp14:anchorId="4BA1C10F" wp14:editId="77343094">
            <wp:extent cx="5468112" cy="785086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472445" cy="7857086"/>
                    </a:xfrm>
                    <a:prstGeom prst="rect">
                      <a:avLst/>
                    </a:prstGeom>
                  </pic:spPr>
                </pic:pic>
              </a:graphicData>
            </a:graphic>
          </wp:inline>
        </w:drawing>
      </w:r>
    </w:p>
    <w:p w14:paraId="0D3FDCA6" w14:textId="77777777" w:rsidR="00500D84" w:rsidRPr="008F1AF8" w:rsidRDefault="00500D84" w:rsidP="00500D84">
      <w:pPr>
        <w:ind w:left="360"/>
        <w:jc w:val="center"/>
        <w:rPr>
          <w:b/>
          <w:sz w:val="20"/>
          <w:u w:val="single"/>
        </w:rPr>
      </w:pPr>
    </w:p>
    <w:p w14:paraId="66007E0E" w14:textId="77777777" w:rsidR="00500D84" w:rsidRPr="008F1AF8" w:rsidRDefault="00500D84" w:rsidP="00500D84">
      <w:pPr>
        <w:ind w:left="360"/>
        <w:jc w:val="center"/>
        <w:rPr>
          <w:b/>
          <w:sz w:val="20"/>
          <w:u w:val="single"/>
        </w:rPr>
      </w:pPr>
    </w:p>
    <w:p w14:paraId="3BF0D04E" w14:textId="77777777" w:rsidR="00500D84" w:rsidRPr="008F1AF8" w:rsidRDefault="00500D84" w:rsidP="00500D84">
      <w:pPr>
        <w:ind w:left="360"/>
        <w:jc w:val="center"/>
        <w:rPr>
          <w:b/>
          <w:sz w:val="20"/>
          <w:u w:val="single"/>
        </w:rPr>
      </w:pPr>
    </w:p>
    <w:p w14:paraId="30803D90" w14:textId="263EFEBB" w:rsidR="00634850" w:rsidRPr="00634850" w:rsidRDefault="00634850" w:rsidP="00634850">
      <w:pPr>
        <w:keepNext/>
        <w:keepLines/>
        <w:spacing w:before="120" w:after="120" w:line="259" w:lineRule="auto"/>
        <w:outlineLvl w:val="2"/>
        <w:rPr>
          <w:rFonts w:ascii="Century Gothic" w:hAnsi="Century Gothic" w:cs="Arial"/>
          <w:b/>
          <w:sz w:val="22"/>
          <w:szCs w:val="22"/>
        </w:rPr>
      </w:pPr>
      <w:r w:rsidRPr="00634850">
        <w:rPr>
          <w:rFonts w:ascii="Century Gothic" w:hAnsi="Century Gothic" w:cs="Arial"/>
          <w:b/>
          <w:sz w:val="22"/>
          <w:szCs w:val="22"/>
        </w:rPr>
        <w:lastRenderedPageBreak/>
        <w:t xml:space="preserve">Appendix </w:t>
      </w:r>
      <w:r w:rsidR="00D90187">
        <w:rPr>
          <w:rFonts w:ascii="Century Gothic" w:hAnsi="Century Gothic" w:cs="Arial"/>
          <w:b/>
          <w:sz w:val="22"/>
          <w:szCs w:val="22"/>
        </w:rPr>
        <w:t>Fifteen</w:t>
      </w:r>
      <w:r w:rsidRPr="00634850">
        <w:rPr>
          <w:rFonts w:ascii="Century Gothic" w:hAnsi="Century Gothic" w:cs="Arial"/>
          <w:b/>
          <w:sz w:val="22"/>
          <w:szCs w:val="22"/>
        </w:rPr>
        <w:t>: Safer recruitment and DBS checks – policy and procedures</w:t>
      </w:r>
    </w:p>
    <w:p w14:paraId="42C67CED" w14:textId="77777777" w:rsidR="00634850" w:rsidRPr="00634850" w:rsidRDefault="00634850" w:rsidP="00634850">
      <w:pPr>
        <w:spacing w:after="120"/>
        <w:rPr>
          <w:rFonts w:ascii="Century Gothic" w:eastAsia="MS Mincho" w:hAnsi="Century Gothic"/>
          <w:sz w:val="22"/>
          <w:szCs w:val="22"/>
        </w:rPr>
      </w:pPr>
      <w:r w:rsidRPr="00634850">
        <w:rPr>
          <w:rFonts w:ascii="Century Gothic" w:eastAsia="MS Mincho" w:hAnsi="Century Gothic"/>
          <w:sz w:val="22"/>
          <w:szCs w:val="22"/>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53B3721A" w14:textId="77777777" w:rsidR="00634850" w:rsidRPr="00634850" w:rsidRDefault="00634850" w:rsidP="00634850">
      <w:pPr>
        <w:spacing w:before="240" w:after="120"/>
        <w:rPr>
          <w:rFonts w:ascii="Century Gothic" w:eastAsia="MS Mincho" w:hAnsi="Century Gothic"/>
          <w:b/>
          <w:color w:val="12263F"/>
          <w:sz w:val="22"/>
          <w:szCs w:val="22"/>
        </w:rPr>
      </w:pPr>
      <w:r w:rsidRPr="00634850">
        <w:rPr>
          <w:rFonts w:ascii="Century Gothic" w:eastAsia="MS Mincho" w:hAnsi="Century Gothic"/>
          <w:b/>
          <w:color w:val="12263F"/>
          <w:sz w:val="22"/>
          <w:szCs w:val="22"/>
        </w:rPr>
        <w:t>New staff</w:t>
      </w:r>
    </w:p>
    <w:p w14:paraId="262D3FC4" w14:textId="77777777" w:rsidR="00634850" w:rsidRPr="00634850" w:rsidRDefault="00634850" w:rsidP="00634850">
      <w:pPr>
        <w:spacing w:after="120"/>
        <w:rPr>
          <w:rFonts w:ascii="Century Gothic" w:eastAsia="MS Mincho" w:hAnsi="Century Gothic"/>
          <w:sz w:val="22"/>
          <w:szCs w:val="22"/>
        </w:rPr>
      </w:pPr>
      <w:r w:rsidRPr="00634850">
        <w:rPr>
          <w:rFonts w:ascii="Century Gothic" w:eastAsia="MS Mincho" w:hAnsi="Century Gothic"/>
          <w:sz w:val="22"/>
          <w:szCs w:val="22"/>
        </w:rPr>
        <w:t>When appointing new staff, we will:</w:t>
      </w:r>
    </w:p>
    <w:p w14:paraId="30F40065"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Verify their identity</w:t>
      </w:r>
    </w:p>
    <w:p w14:paraId="1BBFF364"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2DE90EDB"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Obtain a separate barred list check if they will start work in regulated activity before the DBS certificate is available</w:t>
      </w:r>
    </w:p>
    <w:p w14:paraId="60EBC4FE"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Verify their mental and physical fitness to carry out their work responsibilities</w:t>
      </w:r>
    </w:p>
    <w:p w14:paraId="4FF13185"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 xml:space="preserve">Verify their right to work in the UK. We will keep a copy of this verification for the duration of the member of staff’s employment and for 2 years afterwards </w:t>
      </w:r>
    </w:p>
    <w:p w14:paraId="73058EB5"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Verify their professional qualifications, as appropriate</w:t>
      </w:r>
    </w:p>
    <w:p w14:paraId="3740BC53"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Ensure they are not subject to a prohibition order if they are employed to be a teacher</w:t>
      </w:r>
    </w:p>
    <w:p w14:paraId="49859EAF" w14:textId="77777777" w:rsidR="00634850" w:rsidRPr="00634850" w:rsidRDefault="00634850" w:rsidP="00F94B27">
      <w:pPr>
        <w:numPr>
          <w:ilvl w:val="0"/>
          <w:numId w:val="91"/>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262573F2" w14:textId="77777777" w:rsidR="00634850" w:rsidRPr="00634850" w:rsidRDefault="00634850" w:rsidP="00634850">
      <w:pPr>
        <w:spacing w:after="160" w:line="259" w:lineRule="auto"/>
        <w:rPr>
          <w:rFonts w:ascii="Century Gothic" w:eastAsia="Arial" w:hAnsi="Century Gothic" w:cs="Arial"/>
          <w:sz w:val="22"/>
          <w:szCs w:val="22"/>
        </w:rPr>
      </w:pPr>
      <w:r w:rsidRPr="00634850">
        <w:rPr>
          <w:rFonts w:ascii="Century Gothic" w:eastAsia="Arial" w:hAnsi="Century Gothic" w:cs="Arial"/>
          <w:sz w:val="22"/>
          <w:szCs w:val="22"/>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05DDD2A0" w14:textId="77777777" w:rsidR="00634850" w:rsidRPr="00634850" w:rsidRDefault="00634850" w:rsidP="00634850">
      <w:pPr>
        <w:spacing w:after="120"/>
        <w:rPr>
          <w:rFonts w:ascii="Century Gothic" w:eastAsia="Arial" w:hAnsi="Century Gothic"/>
          <w:sz w:val="22"/>
          <w:szCs w:val="22"/>
          <w:lang w:val="en-US"/>
        </w:rPr>
      </w:pPr>
      <w:r w:rsidRPr="00634850">
        <w:rPr>
          <w:rFonts w:ascii="Century Gothic" w:eastAsia="Arial" w:hAnsi="Century Gothic"/>
          <w:sz w:val="22"/>
          <w:szCs w:val="22"/>
          <w:lang w:val="en-US"/>
        </w:rPr>
        <w:t>We will ask for written information about previous employment history and check that information is not contradictory or incomplete.</w:t>
      </w:r>
    </w:p>
    <w:p w14:paraId="29E5F115" w14:textId="77777777" w:rsidR="00634850" w:rsidRPr="00634850" w:rsidRDefault="00634850" w:rsidP="00634850">
      <w:pPr>
        <w:spacing w:after="120"/>
        <w:rPr>
          <w:rFonts w:ascii="Century Gothic" w:eastAsia="MS Mincho" w:hAnsi="Century Gothic"/>
          <w:sz w:val="22"/>
          <w:szCs w:val="22"/>
        </w:rPr>
      </w:pPr>
      <w:r w:rsidRPr="00634850">
        <w:rPr>
          <w:rFonts w:ascii="Century Gothic" w:eastAsia="Arial" w:hAnsi="Century Gothic" w:cs="Arial"/>
          <w:sz w:val="22"/>
          <w:szCs w:val="22"/>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755E8BDE" w14:textId="77777777" w:rsidR="00634850" w:rsidRPr="00634850" w:rsidRDefault="00634850" w:rsidP="00634850">
      <w:pPr>
        <w:spacing w:after="160" w:line="259" w:lineRule="auto"/>
        <w:rPr>
          <w:rFonts w:ascii="Century Gothic" w:eastAsia="MS Mincho" w:hAnsi="Century Gothic"/>
          <w:sz w:val="22"/>
          <w:szCs w:val="22"/>
        </w:rPr>
      </w:pPr>
      <w:r w:rsidRPr="00634850">
        <w:rPr>
          <w:rFonts w:ascii="Century Gothic" w:eastAsia="Arial" w:hAnsi="Century Gothic" w:cs="Arial"/>
          <w:b/>
          <w:sz w:val="22"/>
          <w:szCs w:val="22"/>
        </w:rPr>
        <w:t>Regulated activity</w:t>
      </w:r>
      <w:r w:rsidRPr="00634850">
        <w:rPr>
          <w:rFonts w:ascii="Century Gothic" w:eastAsia="Arial" w:hAnsi="Century Gothic" w:cs="Arial"/>
          <w:sz w:val="22"/>
          <w:szCs w:val="22"/>
        </w:rPr>
        <w:t xml:space="preserve"> means a person who will be:</w:t>
      </w:r>
    </w:p>
    <w:p w14:paraId="4728AA4D" w14:textId="77777777" w:rsidR="00634850" w:rsidRPr="00634850" w:rsidRDefault="00634850" w:rsidP="00F94B27">
      <w:pPr>
        <w:numPr>
          <w:ilvl w:val="0"/>
          <w:numId w:val="92"/>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Responsible, on a regular basis in a school or college, for teaching, training, instructing, caring for or supervising children; or</w:t>
      </w:r>
    </w:p>
    <w:p w14:paraId="7E1A201D" w14:textId="77777777" w:rsidR="00634850" w:rsidRPr="00634850" w:rsidRDefault="00634850" w:rsidP="00F94B27">
      <w:pPr>
        <w:numPr>
          <w:ilvl w:val="0"/>
          <w:numId w:val="92"/>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Carrying out paid, or unsupervised unpaid, work regularly in a school or college where that work provides an opportunity for contact with children; or</w:t>
      </w:r>
    </w:p>
    <w:p w14:paraId="4B4EF810" w14:textId="77777777" w:rsidR="00634850" w:rsidRPr="00634850" w:rsidRDefault="00634850" w:rsidP="00F94B27">
      <w:pPr>
        <w:numPr>
          <w:ilvl w:val="0"/>
          <w:numId w:val="92"/>
        </w:numPr>
        <w:spacing w:after="120" w:line="240" w:lineRule="auto"/>
        <w:rPr>
          <w:rFonts w:ascii="Century Gothic" w:eastAsia="MS Mincho" w:hAnsi="Century Gothic" w:cs="Arial"/>
          <w:sz w:val="22"/>
          <w:szCs w:val="22"/>
          <w:lang w:val="en-US"/>
        </w:rPr>
      </w:pPr>
      <w:r w:rsidRPr="00634850">
        <w:rPr>
          <w:rFonts w:ascii="Century Gothic" w:eastAsia="MS Mincho" w:hAnsi="Century Gothic" w:cs="Arial"/>
          <w:sz w:val="22"/>
          <w:szCs w:val="22"/>
          <w:lang w:val="en-US"/>
        </w:rPr>
        <w:t>Engaging in intimate or personal care or overnight activity, even if this happens only once and regardless of whether they are supervised or not</w:t>
      </w:r>
    </w:p>
    <w:p w14:paraId="0E0CBB3F" w14:textId="77777777" w:rsidR="00D90187" w:rsidRDefault="00D90187" w:rsidP="00634850">
      <w:pPr>
        <w:spacing w:before="240" w:after="120"/>
        <w:rPr>
          <w:rFonts w:ascii="Century Gothic" w:eastAsia="MS Mincho" w:hAnsi="Century Gothic"/>
          <w:b/>
          <w:color w:val="12263F"/>
          <w:sz w:val="22"/>
          <w:szCs w:val="22"/>
        </w:rPr>
      </w:pPr>
    </w:p>
    <w:p w14:paraId="2F8F5DA6" w14:textId="36FC7477" w:rsidR="00634850" w:rsidRPr="00D90187" w:rsidRDefault="00634850" w:rsidP="00634850">
      <w:pPr>
        <w:spacing w:before="240" w:after="120"/>
        <w:rPr>
          <w:rFonts w:ascii="Century Gothic" w:eastAsia="MS Mincho" w:hAnsi="Century Gothic"/>
          <w:b/>
          <w:sz w:val="22"/>
          <w:szCs w:val="22"/>
        </w:rPr>
      </w:pPr>
      <w:r w:rsidRPr="00D90187">
        <w:rPr>
          <w:rFonts w:ascii="Century Gothic" w:eastAsia="MS Mincho" w:hAnsi="Century Gothic"/>
          <w:b/>
          <w:sz w:val="22"/>
          <w:szCs w:val="22"/>
        </w:rPr>
        <w:lastRenderedPageBreak/>
        <w:t>Existing staff</w:t>
      </w:r>
    </w:p>
    <w:p w14:paraId="2A0868FF"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We will carry out new checks on existing members of staff every 4 years of continued employment.</w:t>
      </w:r>
    </w:p>
    <w:p w14:paraId="1FB0C140"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5AF27A15"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We will refer to the DBS anyone who has harmed, or poses a risk of harm, to a child or vulnerable adult where:</w:t>
      </w:r>
    </w:p>
    <w:p w14:paraId="23425C8F" w14:textId="77777777" w:rsidR="00634850" w:rsidRPr="00D90187" w:rsidRDefault="00634850" w:rsidP="00F94B27">
      <w:pPr>
        <w:numPr>
          <w:ilvl w:val="0"/>
          <w:numId w:val="93"/>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sz w:val="22"/>
          <w:szCs w:val="22"/>
          <w:lang w:val="en-US"/>
        </w:rPr>
        <w:t xml:space="preserve">We believe the individual has engaged in </w:t>
      </w:r>
      <w:hyperlink r:id="rId57" w:anchor="relevant-conduct-in-relation-to-children" w:history="1">
        <w:r w:rsidRPr="00D90187">
          <w:rPr>
            <w:rFonts w:ascii="Century Gothic" w:eastAsia="MS Mincho" w:hAnsi="Century Gothic" w:cs="Arial"/>
            <w:sz w:val="22"/>
            <w:szCs w:val="22"/>
            <w:u w:val="single"/>
            <w:lang w:val="en-US"/>
          </w:rPr>
          <w:t>relevant conduct</w:t>
        </w:r>
      </w:hyperlink>
      <w:r w:rsidRPr="00D90187">
        <w:rPr>
          <w:rFonts w:ascii="Century Gothic" w:eastAsia="MS Mincho" w:hAnsi="Century Gothic" w:cs="Arial"/>
          <w:sz w:val="22"/>
          <w:szCs w:val="22"/>
          <w:lang w:val="en-US"/>
        </w:rPr>
        <w:t>; or</w:t>
      </w:r>
    </w:p>
    <w:p w14:paraId="43E5A720" w14:textId="77777777" w:rsidR="00634850" w:rsidRPr="00D90187" w:rsidRDefault="00634850" w:rsidP="00F94B27">
      <w:pPr>
        <w:numPr>
          <w:ilvl w:val="0"/>
          <w:numId w:val="93"/>
        </w:numPr>
        <w:spacing w:after="120" w:line="240" w:lineRule="auto"/>
        <w:rPr>
          <w:rFonts w:ascii="Century Gothic" w:eastAsia="MS Mincho" w:hAnsi="Century Gothic" w:cs="Arial"/>
          <w:sz w:val="22"/>
          <w:szCs w:val="22"/>
        </w:rPr>
      </w:pPr>
      <w:r w:rsidRPr="00D90187">
        <w:rPr>
          <w:rFonts w:ascii="Century Gothic" w:eastAsia="MS Mincho" w:hAnsi="Century Gothic" w:cs="Arial"/>
          <w:sz w:val="22"/>
          <w:szCs w:val="22"/>
          <w:lang w:val="en-US"/>
        </w:rPr>
        <w:t xml:space="preserve">The individual has received a caution or conviction for a relevant offence, or there is reason to believe the individual has committed a listed relevant offence, under the </w:t>
      </w:r>
      <w:hyperlink r:id="rId58" w:history="1">
        <w:r w:rsidRPr="00D90187">
          <w:rPr>
            <w:rFonts w:ascii="Century Gothic" w:eastAsia="MS Mincho" w:hAnsi="Century Gothic" w:cs="Arial"/>
            <w:sz w:val="22"/>
            <w:szCs w:val="22"/>
            <w:u w:val="single"/>
            <w:lang w:val="en-US"/>
          </w:rPr>
          <w:t>Safeguarding Vulnerable Groups Act 2006 (Prescribed Criteria and Miscellaneous Provisions) Regulations 2009</w:t>
        </w:r>
      </w:hyperlink>
      <w:r w:rsidRPr="00D90187">
        <w:rPr>
          <w:rFonts w:ascii="Century Gothic" w:eastAsia="MS Mincho" w:hAnsi="Century Gothic" w:cs="Arial"/>
          <w:sz w:val="22"/>
          <w:szCs w:val="22"/>
          <w:lang w:val="en-US"/>
        </w:rPr>
        <w:t>; or</w:t>
      </w:r>
    </w:p>
    <w:p w14:paraId="5C4953E9" w14:textId="77777777" w:rsidR="00634850" w:rsidRPr="00D90187" w:rsidRDefault="00634850" w:rsidP="00F94B27">
      <w:pPr>
        <w:numPr>
          <w:ilvl w:val="0"/>
          <w:numId w:val="93"/>
        </w:numPr>
        <w:spacing w:after="120" w:line="240" w:lineRule="auto"/>
        <w:rPr>
          <w:rFonts w:ascii="Century Gothic" w:eastAsia="MS Mincho" w:hAnsi="Century Gothic" w:cs="Arial"/>
          <w:sz w:val="22"/>
          <w:szCs w:val="22"/>
        </w:rPr>
      </w:pPr>
      <w:r w:rsidRPr="00D90187">
        <w:rPr>
          <w:rFonts w:ascii="Century Gothic" w:eastAsia="MS Mincho" w:hAnsi="Century Gothic" w:cs="Arial"/>
          <w:sz w:val="22"/>
          <w:szCs w:val="22"/>
          <w:lang w:val="en-US"/>
        </w:rPr>
        <w:t>The ‘harm test’ is satisfied in respect of the individual (i.e. they may harm a child or vulnerable adult or put them at risk of harm); and</w:t>
      </w:r>
    </w:p>
    <w:p w14:paraId="0424F0F5" w14:textId="77777777" w:rsidR="00634850" w:rsidRPr="00D90187" w:rsidRDefault="00634850" w:rsidP="00F94B27">
      <w:pPr>
        <w:numPr>
          <w:ilvl w:val="0"/>
          <w:numId w:val="93"/>
        </w:numPr>
        <w:spacing w:after="120" w:line="240" w:lineRule="auto"/>
        <w:rPr>
          <w:rFonts w:ascii="Century Gothic" w:eastAsia="MS Mincho" w:hAnsi="Century Gothic" w:cs="Arial"/>
          <w:sz w:val="22"/>
          <w:szCs w:val="22"/>
        </w:rPr>
      </w:pPr>
      <w:r w:rsidRPr="00D90187">
        <w:rPr>
          <w:rFonts w:ascii="Century Gothic" w:eastAsia="MS Mincho" w:hAnsi="Century Gothic" w:cs="Arial"/>
          <w:sz w:val="22"/>
          <w:szCs w:val="22"/>
          <w:lang w:val="en-US"/>
        </w:rPr>
        <w:t>The individual has been removed from working in regulated activity (paid or unpaid) or would have been removed if they had not left</w:t>
      </w:r>
      <w:r w:rsidRPr="00D90187">
        <w:rPr>
          <w:rFonts w:ascii="Century Gothic" w:eastAsia="Arial" w:hAnsi="Century Gothic" w:cs="Arial"/>
          <w:sz w:val="22"/>
          <w:szCs w:val="22"/>
          <w:lang w:val="en-US"/>
        </w:rPr>
        <w:t xml:space="preserve"> </w:t>
      </w:r>
    </w:p>
    <w:p w14:paraId="183C9C48" w14:textId="77777777" w:rsidR="00634850" w:rsidRPr="00D90187" w:rsidRDefault="00634850" w:rsidP="00634850">
      <w:pPr>
        <w:spacing w:before="240" w:after="120"/>
        <w:rPr>
          <w:rFonts w:ascii="Century Gothic" w:eastAsia="MS Mincho" w:hAnsi="Century Gothic"/>
          <w:b/>
          <w:sz w:val="22"/>
          <w:szCs w:val="22"/>
        </w:rPr>
      </w:pPr>
      <w:r w:rsidRPr="00D90187">
        <w:rPr>
          <w:rFonts w:ascii="Century Gothic" w:eastAsia="MS Mincho" w:hAnsi="Century Gothic"/>
          <w:b/>
          <w:sz w:val="22"/>
          <w:szCs w:val="22"/>
        </w:rPr>
        <w:t>Agency and third-party staff</w:t>
      </w:r>
    </w:p>
    <w:p w14:paraId="68442F40"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1AD593D4" w14:textId="77777777" w:rsidR="00634850" w:rsidRPr="00D90187" w:rsidRDefault="00634850" w:rsidP="00634850">
      <w:pPr>
        <w:spacing w:before="240" w:after="120"/>
        <w:rPr>
          <w:rFonts w:ascii="Century Gothic" w:eastAsia="MS Mincho" w:hAnsi="Century Gothic"/>
          <w:b/>
          <w:sz w:val="22"/>
          <w:szCs w:val="22"/>
        </w:rPr>
      </w:pPr>
      <w:r w:rsidRPr="00D90187">
        <w:rPr>
          <w:rFonts w:ascii="Century Gothic" w:eastAsia="MS Mincho" w:hAnsi="Century Gothic"/>
          <w:b/>
          <w:sz w:val="22"/>
          <w:szCs w:val="22"/>
        </w:rPr>
        <w:t>Contractors</w:t>
      </w:r>
    </w:p>
    <w:p w14:paraId="0E94DCDF" w14:textId="77777777" w:rsidR="00634850" w:rsidRPr="00D90187" w:rsidRDefault="00634850" w:rsidP="00634850">
      <w:pPr>
        <w:spacing w:after="120"/>
        <w:rPr>
          <w:rFonts w:ascii="Century Gothic" w:eastAsia="Arial" w:hAnsi="Century Gothic" w:cs="Arial"/>
          <w:sz w:val="22"/>
          <w:szCs w:val="22"/>
        </w:rPr>
      </w:pPr>
      <w:r w:rsidRPr="00D90187">
        <w:rPr>
          <w:rFonts w:ascii="Century Gothic" w:eastAsia="Arial" w:hAnsi="Century Gothic" w:cs="Arial"/>
          <w:sz w:val="22"/>
          <w:szCs w:val="22"/>
        </w:rPr>
        <w:t>We will ensure that any contractor, or any employee of the contractor, who is to work at the school has had the appropriate level of DBS check (this includes contractors who are provided through a PFI or similar contract). This will be:</w:t>
      </w:r>
    </w:p>
    <w:p w14:paraId="7FEA1AF8" w14:textId="77777777" w:rsidR="00634850" w:rsidRPr="00D90187" w:rsidRDefault="00634850" w:rsidP="00F94B27">
      <w:pPr>
        <w:numPr>
          <w:ilvl w:val="0"/>
          <w:numId w:val="94"/>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sz w:val="22"/>
          <w:szCs w:val="22"/>
          <w:lang w:val="en-US"/>
        </w:rPr>
        <w:t>An enhanced DBS check with barred list information for contractors engaging in regulated activity</w:t>
      </w:r>
    </w:p>
    <w:p w14:paraId="531992A1" w14:textId="77777777" w:rsidR="00634850" w:rsidRPr="00D90187" w:rsidRDefault="00634850" w:rsidP="00F94B27">
      <w:pPr>
        <w:numPr>
          <w:ilvl w:val="0"/>
          <w:numId w:val="94"/>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sz w:val="22"/>
          <w:szCs w:val="22"/>
          <w:lang w:val="en-US"/>
        </w:rPr>
        <w:t xml:space="preserve">An enhanced DBS check, not including barred list information, for all other contractors who are not in regulated activity but whose work provides them with an opportunity for regular contact with children </w:t>
      </w:r>
    </w:p>
    <w:p w14:paraId="171B121E"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We will obtain the DBS check for self-employed contractors. </w:t>
      </w:r>
    </w:p>
    <w:p w14:paraId="0492C465"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We will not keep copies of such checks for longer than 6 months. </w:t>
      </w:r>
    </w:p>
    <w:p w14:paraId="0D8512B6"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Contractors who have not had any checks will not be allowed to work unsupervised or engage in regulated activity under any circumstances. </w:t>
      </w:r>
    </w:p>
    <w:p w14:paraId="452B968D"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We will check the identity of all contractors and their staff on arrival at the school. </w:t>
      </w:r>
    </w:p>
    <w:p w14:paraId="343B6F2C"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t>
      </w:r>
      <w:r w:rsidRPr="00D90187">
        <w:rPr>
          <w:rFonts w:ascii="Century Gothic" w:eastAsia="MS Mincho" w:hAnsi="Century Gothic"/>
          <w:sz w:val="22"/>
          <w:szCs w:val="22"/>
        </w:rPr>
        <w:lastRenderedPageBreak/>
        <w:t>will retain a record of our assessment. This will include our evaluation of any risks and control measures put in place, and any advice sought.</w:t>
      </w:r>
    </w:p>
    <w:p w14:paraId="6724BD8E" w14:textId="77777777" w:rsidR="00634850" w:rsidRPr="00D90187" w:rsidRDefault="00634850" w:rsidP="00634850">
      <w:pPr>
        <w:spacing w:before="240" w:after="120"/>
        <w:rPr>
          <w:rFonts w:ascii="Century Gothic" w:eastAsia="MS Mincho" w:hAnsi="Century Gothic"/>
          <w:b/>
          <w:sz w:val="22"/>
          <w:szCs w:val="22"/>
        </w:rPr>
      </w:pPr>
      <w:r w:rsidRPr="00D90187">
        <w:rPr>
          <w:rFonts w:ascii="Century Gothic" w:eastAsia="MS Mincho" w:hAnsi="Century Gothic"/>
          <w:b/>
          <w:sz w:val="22"/>
          <w:szCs w:val="22"/>
        </w:rPr>
        <w:t>Trainee/student teachers</w:t>
      </w:r>
    </w:p>
    <w:p w14:paraId="0788D0DF"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Where applicants for initial teacher training are salaried by us, we will ensure that all necessary checks are carried out.</w:t>
      </w:r>
    </w:p>
    <w:p w14:paraId="26C1BE26"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71A8880D"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lang w:val="en-US"/>
        </w:rPr>
        <w:t>In both cases, this includes checks to ensure that individuals are not disqualified under the 2018 Childcare Disqualification Regulations and Childcare Act 2006.</w:t>
      </w:r>
    </w:p>
    <w:p w14:paraId="6978492A" w14:textId="77777777" w:rsidR="00634850" w:rsidRPr="00D90187" w:rsidRDefault="00634850" w:rsidP="00634850">
      <w:pPr>
        <w:spacing w:before="240" w:after="120"/>
        <w:rPr>
          <w:rFonts w:ascii="Century Gothic" w:eastAsia="MS Mincho" w:hAnsi="Century Gothic"/>
          <w:b/>
          <w:sz w:val="22"/>
          <w:szCs w:val="22"/>
        </w:rPr>
      </w:pPr>
      <w:r w:rsidRPr="00D90187">
        <w:rPr>
          <w:rFonts w:ascii="Century Gothic" w:eastAsia="MS Mincho" w:hAnsi="Century Gothic"/>
          <w:b/>
          <w:sz w:val="22"/>
          <w:szCs w:val="22"/>
        </w:rPr>
        <w:t>Volunteers</w:t>
      </w:r>
    </w:p>
    <w:p w14:paraId="469BC692"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sz w:val="22"/>
          <w:szCs w:val="22"/>
        </w:rPr>
        <w:t>We will:</w:t>
      </w:r>
    </w:p>
    <w:p w14:paraId="611DA19C" w14:textId="77777777" w:rsidR="00634850" w:rsidRPr="00D90187" w:rsidRDefault="00634850" w:rsidP="00F94B27">
      <w:pPr>
        <w:numPr>
          <w:ilvl w:val="0"/>
          <w:numId w:val="95"/>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sz w:val="22"/>
          <w:szCs w:val="22"/>
          <w:lang w:val="en-US"/>
        </w:rPr>
        <w:t>Never leave an unchecked volunteer unsupervised or allow them to work in regulated activity</w:t>
      </w:r>
    </w:p>
    <w:p w14:paraId="48CDBDF4" w14:textId="77777777" w:rsidR="00634850" w:rsidRPr="00D90187" w:rsidRDefault="00634850" w:rsidP="00F94B27">
      <w:pPr>
        <w:numPr>
          <w:ilvl w:val="0"/>
          <w:numId w:val="95"/>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sz w:val="22"/>
          <w:szCs w:val="22"/>
          <w:lang w:val="en-US"/>
        </w:rPr>
        <w:t xml:space="preserve">Obtain an enhanced DBS check with barred list information for all volunteers who are new to working in regulated activity </w:t>
      </w:r>
    </w:p>
    <w:p w14:paraId="17FD2324" w14:textId="77777777" w:rsidR="00634850" w:rsidRPr="00D90187" w:rsidRDefault="00634850" w:rsidP="00F94B27">
      <w:pPr>
        <w:numPr>
          <w:ilvl w:val="0"/>
          <w:numId w:val="95"/>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sz w:val="22"/>
          <w:szCs w:val="22"/>
          <w:lang w:val="en-US"/>
        </w:rPr>
        <w:t xml:space="preserve">Carry out a risk assessment if an issue is raised within a volunteers DBS check. </w:t>
      </w:r>
    </w:p>
    <w:p w14:paraId="6539EC53" w14:textId="77777777" w:rsidR="00634850" w:rsidRPr="00D90187" w:rsidRDefault="00634850" w:rsidP="00F94B27">
      <w:pPr>
        <w:numPr>
          <w:ilvl w:val="0"/>
          <w:numId w:val="95"/>
        </w:numPr>
        <w:spacing w:after="120" w:line="240" w:lineRule="auto"/>
        <w:rPr>
          <w:rFonts w:ascii="Century Gothic" w:eastAsia="MS Mincho" w:hAnsi="Century Gothic" w:cs="Arial"/>
          <w:sz w:val="22"/>
          <w:szCs w:val="22"/>
          <w:lang w:val="en-US"/>
        </w:rPr>
      </w:pPr>
      <w:r w:rsidRPr="00D90187">
        <w:rPr>
          <w:rFonts w:ascii="Century Gothic" w:eastAsia="MS Mincho" w:hAnsi="Century Gothic" w:cs="Arial"/>
          <w:iCs/>
          <w:sz w:val="22"/>
          <w:szCs w:val="22"/>
          <w:lang w:val="en-US"/>
        </w:rPr>
        <w:t>E</w:t>
      </w:r>
      <w:r w:rsidRPr="00D90187">
        <w:rPr>
          <w:rFonts w:ascii="Century Gothic" w:eastAsia="MS Mincho" w:hAnsi="Century Gothic" w:cs="Arial"/>
          <w:sz w:val="22"/>
          <w:szCs w:val="22"/>
          <w:lang w:val="en-US"/>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7A2C1A98" w14:textId="77777777" w:rsidR="00634850" w:rsidRPr="00D90187" w:rsidRDefault="00634850" w:rsidP="00634850">
      <w:pPr>
        <w:spacing w:before="240" w:after="120"/>
        <w:rPr>
          <w:rFonts w:ascii="Century Gothic" w:eastAsia="MS Mincho" w:hAnsi="Century Gothic"/>
          <w:b/>
          <w:sz w:val="22"/>
          <w:szCs w:val="22"/>
        </w:rPr>
      </w:pPr>
      <w:r w:rsidRPr="00D90187">
        <w:rPr>
          <w:rFonts w:ascii="Century Gothic" w:eastAsia="MS Mincho" w:hAnsi="Century Gothic"/>
          <w:b/>
          <w:sz w:val="22"/>
          <w:szCs w:val="22"/>
        </w:rPr>
        <w:t>Governors</w:t>
      </w:r>
    </w:p>
    <w:p w14:paraId="09052F62" w14:textId="77777777" w:rsidR="00634850" w:rsidRPr="00D90187" w:rsidRDefault="00634850" w:rsidP="00634850">
      <w:pPr>
        <w:spacing w:after="120"/>
        <w:rPr>
          <w:rFonts w:ascii="Century Gothic" w:eastAsia="MS Mincho" w:hAnsi="Century Gothic"/>
          <w:sz w:val="22"/>
          <w:szCs w:val="22"/>
          <w:lang w:val="en-US"/>
        </w:rPr>
      </w:pPr>
      <w:r w:rsidRPr="00D90187">
        <w:rPr>
          <w:rFonts w:ascii="Century Gothic" w:eastAsia="Arial" w:hAnsi="Century Gothic"/>
          <w:sz w:val="22"/>
          <w:szCs w:val="22"/>
          <w:lang w:val="en-US"/>
        </w:rPr>
        <w:t>All governors</w:t>
      </w:r>
      <w:r w:rsidRPr="00D90187">
        <w:rPr>
          <w:rFonts w:ascii="Century Gothic" w:eastAsia="Arial" w:hAnsi="Century Gothic"/>
          <w:iCs/>
          <w:sz w:val="22"/>
          <w:szCs w:val="22"/>
          <w:lang w:val="en-US"/>
        </w:rPr>
        <w:t xml:space="preserve"> </w:t>
      </w:r>
      <w:r w:rsidRPr="00D90187">
        <w:rPr>
          <w:rFonts w:ascii="Century Gothic" w:eastAsia="Arial" w:hAnsi="Century Gothic"/>
          <w:sz w:val="22"/>
          <w:szCs w:val="22"/>
          <w:lang w:val="en-US"/>
        </w:rPr>
        <w:t>will have an enhanced DBS check without barred list information.</w:t>
      </w:r>
    </w:p>
    <w:p w14:paraId="26F78750" w14:textId="77777777" w:rsidR="00634850" w:rsidRPr="00D90187" w:rsidRDefault="00634850" w:rsidP="00634850">
      <w:pPr>
        <w:spacing w:after="160" w:line="259" w:lineRule="auto"/>
        <w:rPr>
          <w:rFonts w:ascii="Century Gothic" w:eastAsia="Arial" w:hAnsi="Century Gothic" w:cs="Arial"/>
          <w:sz w:val="22"/>
          <w:szCs w:val="22"/>
        </w:rPr>
      </w:pPr>
      <w:r w:rsidRPr="00D90187">
        <w:rPr>
          <w:rFonts w:ascii="Century Gothic" w:eastAsia="Arial" w:hAnsi="Century Gothic" w:cs="Arial"/>
          <w:sz w:val="22"/>
          <w:szCs w:val="22"/>
        </w:rPr>
        <w:t>They will have an enhanced DBS check with barred list information if working in regulated activity.</w:t>
      </w:r>
    </w:p>
    <w:p w14:paraId="010ED132" w14:textId="77777777" w:rsidR="00634850" w:rsidRPr="00D90187" w:rsidRDefault="00634850" w:rsidP="00634850">
      <w:pPr>
        <w:spacing w:after="120"/>
        <w:rPr>
          <w:rFonts w:ascii="Century Gothic" w:eastAsia="MS Mincho" w:hAnsi="Century Gothic"/>
          <w:sz w:val="22"/>
          <w:szCs w:val="22"/>
        </w:rPr>
      </w:pPr>
      <w:r w:rsidRPr="00D90187">
        <w:rPr>
          <w:rFonts w:ascii="Century Gothic" w:eastAsia="MS Mincho" w:hAnsi="Century Gothic" w:cs="Arial"/>
          <w:sz w:val="22"/>
          <w:szCs w:val="22"/>
          <w:lang w:val="en-US"/>
        </w:rPr>
        <w:t>All governors will also have a section 128 check (as a section 128 direction disqualifies an individual from being a maintained school governor).</w:t>
      </w:r>
    </w:p>
    <w:p w14:paraId="5FA91D63" w14:textId="268C6972" w:rsidR="00634850" w:rsidRPr="00D90187" w:rsidRDefault="00634850" w:rsidP="00634850">
      <w:pPr>
        <w:ind w:left="360"/>
        <w:jc w:val="center"/>
        <w:rPr>
          <w:b/>
          <w:sz w:val="20"/>
          <w:u w:val="single"/>
        </w:rPr>
      </w:pPr>
    </w:p>
    <w:p w14:paraId="4A691E50" w14:textId="204E4543" w:rsidR="00500D84" w:rsidRPr="00D90187" w:rsidRDefault="00500D84" w:rsidP="00500D84">
      <w:pPr>
        <w:ind w:left="720"/>
        <w:jc w:val="center"/>
        <w:rPr>
          <w:b/>
          <w:sz w:val="20"/>
          <w:u w:val="single"/>
        </w:rPr>
      </w:pPr>
    </w:p>
    <w:p w14:paraId="3DBCBF3A" w14:textId="77777777" w:rsidR="00500D84" w:rsidRPr="00D90187" w:rsidRDefault="00500D84" w:rsidP="00500D84">
      <w:pPr>
        <w:ind w:left="720"/>
        <w:jc w:val="center"/>
        <w:rPr>
          <w:b/>
          <w:sz w:val="20"/>
          <w:u w:val="single"/>
        </w:rPr>
      </w:pPr>
    </w:p>
    <w:p w14:paraId="0D00D796" w14:textId="77777777" w:rsidR="00500D84" w:rsidRPr="00D90187" w:rsidRDefault="00500D84" w:rsidP="00500D84">
      <w:pPr>
        <w:ind w:left="720"/>
        <w:jc w:val="center"/>
        <w:rPr>
          <w:b/>
          <w:sz w:val="20"/>
          <w:u w:val="single"/>
        </w:rPr>
      </w:pPr>
    </w:p>
    <w:p w14:paraId="745B3BDA" w14:textId="77777777" w:rsidR="00500D84" w:rsidRPr="00D90187" w:rsidRDefault="00500D84" w:rsidP="00500D84">
      <w:pPr>
        <w:ind w:left="720"/>
        <w:jc w:val="center"/>
        <w:rPr>
          <w:b/>
          <w:sz w:val="20"/>
          <w:u w:val="single"/>
        </w:rPr>
      </w:pPr>
    </w:p>
    <w:p w14:paraId="6B141A65" w14:textId="77777777" w:rsidR="00500D84" w:rsidRPr="008F1AF8" w:rsidRDefault="00500D84" w:rsidP="00500D84">
      <w:pPr>
        <w:ind w:left="720"/>
        <w:jc w:val="center"/>
        <w:rPr>
          <w:b/>
          <w:sz w:val="20"/>
          <w:u w:val="single"/>
        </w:rPr>
      </w:pPr>
    </w:p>
    <w:p w14:paraId="6AC1FB4E" w14:textId="77777777" w:rsidR="00500D84" w:rsidRDefault="00500D84" w:rsidP="00C86F3E">
      <w:pPr>
        <w:spacing w:line="240" w:lineRule="auto"/>
        <w:rPr>
          <w:rFonts w:ascii="Century Gothic" w:hAnsi="Century Gothic" w:cs="Arial"/>
          <w:color w:val="5A5B5B"/>
          <w:sz w:val="22"/>
          <w:szCs w:val="22"/>
        </w:rPr>
      </w:pPr>
    </w:p>
    <w:p w14:paraId="71F9CAEA" w14:textId="77777777" w:rsidR="00500D84" w:rsidRDefault="00500D84" w:rsidP="00C86F3E">
      <w:pPr>
        <w:spacing w:line="240" w:lineRule="auto"/>
        <w:rPr>
          <w:rFonts w:ascii="Century Gothic" w:hAnsi="Century Gothic" w:cs="Arial"/>
          <w:color w:val="5A5B5B"/>
          <w:sz w:val="22"/>
          <w:szCs w:val="22"/>
        </w:rPr>
      </w:pPr>
    </w:p>
    <w:p w14:paraId="5AB5F1C9" w14:textId="624D6803" w:rsidR="00116E8F" w:rsidRDefault="00116E8F" w:rsidP="00C86F3E">
      <w:pPr>
        <w:spacing w:line="240" w:lineRule="auto"/>
        <w:rPr>
          <w:rFonts w:ascii="Century Gothic" w:hAnsi="Century Gothic" w:cs="Arial"/>
          <w:color w:val="5A5B5B"/>
          <w:sz w:val="22"/>
          <w:szCs w:val="22"/>
        </w:rPr>
      </w:pPr>
    </w:p>
    <w:p w14:paraId="662F7E6C" w14:textId="3964547F" w:rsidR="00500D84" w:rsidRPr="00A807FA" w:rsidRDefault="00500D84" w:rsidP="00C86F3E">
      <w:pPr>
        <w:spacing w:line="240" w:lineRule="auto"/>
        <w:rPr>
          <w:rFonts w:ascii="Century Gothic" w:hAnsi="Century Gothic" w:cs="Arial"/>
          <w:color w:val="5A5B5B"/>
          <w:sz w:val="22"/>
          <w:szCs w:val="22"/>
        </w:rPr>
        <w:sectPr w:rsidR="00500D84" w:rsidRPr="00A807FA" w:rsidSect="00BD4B89">
          <w:footerReference w:type="default" r:id="rId59"/>
          <w:pgSz w:w="11906" w:h="16838"/>
          <w:pgMar w:top="720" w:right="720" w:bottom="720" w:left="720" w:header="708" w:footer="708" w:gutter="0"/>
          <w:cols w:space="708"/>
          <w:docGrid w:linePitch="360"/>
        </w:sectPr>
      </w:pPr>
    </w:p>
    <w:p w14:paraId="4D5FBE74" w14:textId="1A6D4918" w:rsidR="005C714B" w:rsidRPr="00A807FA" w:rsidRDefault="005C714B" w:rsidP="00C86F3E">
      <w:pPr>
        <w:pStyle w:val="Heading2"/>
        <w:spacing w:line="240" w:lineRule="auto"/>
        <w:jc w:val="center"/>
        <w:rPr>
          <w:rFonts w:ascii="Century Gothic" w:hAnsi="Century Gothic"/>
          <w:sz w:val="22"/>
          <w:szCs w:val="22"/>
        </w:rPr>
      </w:pPr>
      <w:bookmarkStart w:id="42" w:name="_Appendix_11_–"/>
      <w:bookmarkEnd w:id="42"/>
      <w:r w:rsidRPr="00A807FA">
        <w:rPr>
          <w:rFonts w:ascii="Century Gothic" w:hAnsi="Century Gothic"/>
          <w:sz w:val="22"/>
          <w:szCs w:val="22"/>
        </w:rPr>
        <w:lastRenderedPageBreak/>
        <w:t xml:space="preserve">Appendix </w:t>
      </w:r>
      <w:r w:rsidR="00D90187">
        <w:rPr>
          <w:rFonts w:ascii="Century Gothic" w:hAnsi="Century Gothic"/>
          <w:sz w:val="22"/>
          <w:szCs w:val="22"/>
        </w:rPr>
        <w:t>Sixteen</w:t>
      </w:r>
      <w:r w:rsidRPr="00A807FA">
        <w:rPr>
          <w:rFonts w:ascii="Century Gothic" w:hAnsi="Century Gothic"/>
          <w:sz w:val="22"/>
          <w:szCs w:val="22"/>
        </w:rPr>
        <w:t xml:space="preserve"> </w:t>
      </w:r>
      <w:r w:rsidR="009A2330" w:rsidRPr="00A807FA">
        <w:rPr>
          <w:rFonts w:ascii="Century Gothic" w:hAnsi="Century Gothic"/>
          <w:sz w:val="22"/>
          <w:szCs w:val="22"/>
        </w:rPr>
        <w:t xml:space="preserve">- </w:t>
      </w:r>
      <w:r w:rsidRPr="00A807FA">
        <w:rPr>
          <w:rFonts w:ascii="Century Gothic" w:hAnsi="Century Gothic"/>
          <w:sz w:val="22"/>
          <w:szCs w:val="22"/>
        </w:rPr>
        <w:t>Prevent in Education Risk Assessment and Practice Action Plan</w:t>
      </w:r>
      <w:r w:rsidR="00451C90" w:rsidRPr="00A807FA">
        <w:rPr>
          <w:rFonts w:ascii="Century Gothic" w:hAnsi="Century Gothic"/>
          <w:sz w:val="22"/>
          <w:szCs w:val="22"/>
        </w:rPr>
        <w:t xml:space="preserve"> (June 2021)</w:t>
      </w:r>
    </w:p>
    <w:tbl>
      <w:tblPr>
        <w:tblStyle w:val="TableGrid"/>
        <w:tblpPr w:leftFromText="180" w:rightFromText="180" w:vertAnchor="page" w:horzAnchor="margin" w:tblpY="1537"/>
        <w:tblW w:w="14312" w:type="dxa"/>
        <w:tblLayout w:type="fixed"/>
        <w:tblLook w:val="04A0" w:firstRow="1" w:lastRow="0" w:firstColumn="1" w:lastColumn="0" w:noHBand="0" w:noVBand="1"/>
      </w:tblPr>
      <w:tblGrid>
        <w:gridCol w:w="4361"/>
        <w:gridCol w:w="709"/>
        <w:gridCol w:w="708"/>
        <w:gridCol w:w="2977"/>
        <w:gridCol w:w="2268"/>
        <w:gridCol w:w="1872"/>
        <w:gridCol w:w="1417"/>
      </w:tblGrid>
      <w:tr w:rsidR="00451C90" w:rsidRPr="00A807FA" w14:paraId="29297869" w14:textId="77777777" w:rsidTr="005C759C">
        <w:tc>
          <w:tcPr>
            <w:tcW w:w="4361" w:type="dxa"/>
          </w:tcPr>
          <w:p w14:paraId="6DD21268" w14:textId="77777777" w:rsidR="00451C90" w:rsidRPr="00A807FA" w:rsidRDefault="00451C90" w:rsidP="00C86F3E">
            <w:pPr>
              <w:rPr>
                <w:rFonts w:ascii="Century Gothic" w:hAnsi="Century Gothic" w:cstheme="majorHAnsi"/>
                <w:b/>
                <w:sz w:val="22"/>
                <w:szCs w:val="22"/>
              </w:rPr>
            </w:pPr>
          </w:p>
        </w:tc>
        <w:tc>
          <w:tcPr>
            <w:tcW w:w="709" w:type="dxa"/>
          </w:tcPr>
          <w:p w14:paraId="2F19078F" w14:textId="77777777" w:rsidR="00451C90" w:rsidRPr="00A807FA" w:rsidRDefault="00451C90" w:rsidP="00C86F3E">
            <w:pPr>
              <w:rPr>
                <w:rFonts w:ascii="Century Gothic" w:hAnsi="Century Gothic" w:cstheme="majorHAnsi"/>
                <w:b/>
                <w:sz w:val="22"/>
                <w:szCs w:val="22"/>
              </w:rPr>
            </w:pPr>
            <w:r w:rsidRPr="00A807FA">
              <w:rPr>
                <w:rFonts w:ascii="Century Gothic" w:hAnsi="Century Gothic" w:cstheme="majorHAnsi"/>
                <w:b/>
                <w:sz w:val="22"/>
                <w:szCs w:val="22"/>
              </w:rPr>
              <w:t>YES</w:t>
            </w:r>
          </w:p>
        </w:tc>
        <w:tc>
          <w:tcPr>
            <w:tcW w:w="708" w:type="dxa"/>
          </w:tcPr>
          <w:p w14:paraId="6E43C274" w14:textId="77777777" w:rsidR="00451C90" w:rsidRPr="00A807FA" w:rsidRDefault="00451C90" w:rsidP="00C86F3E">
            <w:pPr>
              <w:rPr>
                <w:rFonts w:ascii="Century Gothic" w:hAnsi="Century Gothic" w:cstheme="majorHAnsi"/>
                <w:b/>
                <w:sz w:val="22"/>
                <w:szCs w:val="22"/>
              </w:rPr>
            </w:pPr>
            <w:r w:rsidRPr="00A807FA">
              <w:rPr>
                <w:rFonts w:ascii="Century Gothic" w:hAnsi="Century Gothic" w:cstheme="majorHAnsi"/>
                <w:b/>
                <w:sz w:val="22"/>
                <w:szCs w:val="22"/>
              </w:rPr>
              <w:t>NO</w:t>
            </w:r>
          </w:p>
        </w:tc>
        <w:tc>
          <w:tcPr>
            <w:tcW w:w="2977" w:type="dxa"/>
          </w:tcPr>
          <w:p w14:paraId="3887BD40" w14:textId="77777777" w:rsidR="00451C90" w:rsidRPr="00A807FA" w:rsidRDefault="00451C90" w:rsidP="00C86F3E">
            <w:pPr>
              <w:rPr>
                <w:rFonts w:ascii="Century Gothic" w:hAnsi="Century Gothic" w:cstheme="majorHAnsi"/>
                <w:b/>
                <w:sz w:val="22"/>
                <w:szCs w:val="22"/>
              </w:rPr>
            </w:pPr>
            <w:r w:rsidRPr="00A807FA">
              <w:rPr>
                <w:rFonts w:ascii="Century Gothic" w:hAnsi="Century Gothic" w:cstheme="majorHAnsi"/>
                <w:b/>
                <w:sz w:val="22"/>
                <w:szCs w:val="22"/>
              </w:rPr>
              <w:t>Existing Controls</w:t>
            </w:r>
          </w:p>
        </w:tc>
        <w:tc>
          <w:tcPr>
            <w:tcW w:w="2268" w:type="dxa"/>
          </w:tcPr>
          <w:p w14:paraId="4A74034F" w14:textId="77777777" w:rsidR="00451C90" w:rsidRPr="00A807FA" w:rsidRDefault="00451C90" w:rsidP="00C86F3E">
            <w:pPr>
              <w:rPr>
                <w:rFonts w:ascii="Century Gothic" w:hAnsi="Century Gothic" w:cstheme="majorHAnsi"/>
                <w:b/>
                <w:sz w:val="22"/>
                <w:szCs w:val="22"/>
              </w:rPr>
            </w:pPr>
            <w:r w:rsidRPr="00A807FA">
              <w:rPr>
                <w:rFonts w:ascii="Century Gothic" w:hAnsi="Century Gothic" w:cstheme="majorHAnsi"/>
                <w:b/>
                <w:sz w:val="22"/>
                <w:szCs w:val="22"/>
              </w:rPr>
              <w:t>Further Action</w:t>
            </w:r>
          </w:p>
        </w:tc>
        <w:tc>
          <w:tcPr>
            <w:tcW w:w="1872" w:type="dxa"/>
          </w:tcPr>
          <w:p w14:paraId="5FAFDD57" w14:textId="77777777" w:rsidR="00451C90" w:rsidRPr="00A807FA" w:rsidRDefault="00451C90" w:rsidP="00C86F3E">
            <w:pPr>
              <w:rPr>
                <w:rFonts w:ascii="Century Gothic" w:hAnsi="Century Gothic" w:cstheme="majorHAnsi"/>
                <w:b/>
                <w:sz w:val="22"/>
                <w:szCs w:val="22"/>
              </w:rPr>
            </w:pPr>
            <w:r w:rsidRPr="00A807FA">
              <w:rPr>
                <w:rFonts w:ascii="Century Gothic" w:hAnsi="Century Gothic" w:cstheme="majorHAnsi"/>
                <w:b/>
                <w:sz w:val="22"/>
                <w:szCs w:val="22"/>
              </w:rPr>
              <w:t xml:space="preserve">Staff responsible </w:t>
            </w:r>
          </w:p>
        </w:tc>
        <w:tc>
          <w:tcPr>
            <w:tcW w:w="1417" w:type="dxa"/>
          </w:tcPr>
          <w:p w14:paraId="78CB452B" w14:textId="77777777" w:rsidR="00451C90" w:rsidRPr="00A807FA" w:rsidRDefault="00451C90" w:rsidP="00C86F3E">
            <w:pPr>
              <w:rPr>
                <w:rFonts w:ascii="Century Gothic" w:hAnsi="Century Gothic" w:cstheme="majorHAnsi"/>
                <w:b/>
                <w:sz w:val="22"/>
                <w:szCs w:val="22"/>
              </w:rPr>
            </w:pPr>
            <w:r w:rsidRPr="00A807FA">
              <w:rPr>
                <w:rFonts w:ascii="Century Gothic" w:hAnsi="Century Gothic" w:cstheme="majorHAnsi"/>
                <w:b/>
                <w:sz w:val="22"/>
                <w:szCs w:val="22"/>
              </w:rPr>
              <w:t>Due Date</w:t>
            </w:r>
          </w:p>
        </w:tc>
      </w:tr>
      <w:tr w:rsidR="00451C90" w:rsidRPr="00A807FA" w14:paraId="25724D3A" w14:textId="77777777" w:rsidTr="005C759C">
        <w:tc>
          <w:tcPr>
            <w:tcW w:w="4361" w:type="dxa"/>
          </w:tcPr>
          <w:p w14:paraId="36FD1C4D" w14:textId="77777777" w:rsidR="00451C90" w:rsidRPr="00A807FA" w:rsidRDefault="00451C90" w:rsidP="00C86F3E">
            <w:pPr>
              <w:rPr>
                <w:rFonts w:ascii="Century Gothic" w:hAnsi="Century Gothic" w:cs="Arial"/>
                <w:b/>
                <w:sz w:val="22"/>
                <w:szCs w:val="22"/>
              </w:rPr>
            </w:pPr>
            <w:r w:rsidRPr="00A807FA">
              <w:rPr>
                <w:rFonts w:ascii="Century Gothic" w:hAnsi="Century Gothic" w:cs="Arial"/>
                <w:b/>
                <w:sz w:val="22"/>
                <w:szCs w:val="22"/>
              </w:rPr>
              <w:t>Does your Safeguarding Policy make explicit that the school sees protection from radicalisation and extremist narratives as a safeguarding issue?</w:t>
            </w:r>
          </w:p>
        </w:tc>
        <w:tc>
          <w:tcPr>
            <w:tcW w:w="709" w:type="dxa"/>
          </w:tcPr>
          <w:p w14:paraId="27338CBE" w14:textId="77777777" w:rsidR="00451C90" w:rsidRPr="00A807FA" w:rsidRDefault="00451C90" w:rsidP="00C86F3E">
            <w:pPr>
              <w:rPr>
                <w:rFonts w:ascii="Century Gothic" w:hAnsi="Century Gothic" w:cs="Arial"/>
                <w:sz w:val="22"/>
                <w:szCs w:val="22"/>
              </w:rPr>
            </w:pPr>
          </w:p>
        </w:tc>
        <w:tc>
          <w:tcPr>
            <w:tcW w:w="708" w:type="dxa"/>
          </w:tcPr>
          <w:p w14:paraId="7FAB1588" w14:textId="77777777" w:rsidR="00451C90" w:rsidRPr="00A807FA" w:rsidRDefault="00451C90" w:rsidP="00C86F3E">
            <w:pPr>
              <w:rPr>
                <w:rFonts w:ascii="Century Gothic" w:hAnsi="Century Gothic" w:cs="Arial"/>
                <w:sz w:val="22"/>
                <w:szCs w:val="22"/>
              </w:rPr>
            </w:pPr>
          </w:p>
        </w:tc>
        <w:tc>
          <w:tcPr>
            <w:tcW w:w="2977" w:type="dxa"/>
          </w:tcPr>
          <w:p w14:paraId="616611AB" w14:textId="77777777" w:rsidR="00451C90" w:rsidRPr="00A807FA" w:rsidRDefault="00451C90" w:rsidP="00C86F3E">
            <w:pPr>
              <w:rPr>
                <w:rFonts w:ascii="Century Gothic" w:hAnsi="Century Gothic" w:cs="Arial"/>
                <w:sz w:val="22"/>
                <w:szCs w:val="22"/>
              </w:rPr>
            </w:pPr>
          </w:p>
        </w:tc>
        <w:tc>
          <w:tcPr>
            <w:tcW w:w="2268" w:type="dxa"/>
          </w:tcPr>
          <w:p w14:paraId="23C0B25A" w14:textId="77777777" w:rsidR="00451C90" w:rsidRPr="00A807FA" w:rsidRDefault="00451C90" w:rsidP="00C86F3E">
            <w:pPr>
              <w:rPr>
                <w:rFonts w:ascii="Century Gothic" w:hAnsi="Century Gothic" w:cs="Arial"/>
                <w:sz w:val="22"/>
                <w:szCs w:val="22"/>
              </w:rPr>
            </w:pPr>
          </w:p>
        </w:tc>
        <w:tc>
          <w:tcPr>
            <w:tcW w:w="1872" w:type="dxa"/>
          </w:tcPr>
          <w:p w14:paraId="3286E962" w14:textId="77777777" w:rsidR="00451C90" w:rsidRPr="00A807FA" w:rsidRDefault="00451C90" w:rsidP="00C86F3E">
            <w:pPr>
              <w:rPr>
                <w:rFonts w:ascii="Century Gothic" w:hAnsi="Century Gothic" w:cs="Arial"/>
                <w:sz w:val="22"/>
                <w:szCs w:val="22"/>
              </w:rPr>
            </w:pPr>
          </w:p>
        </w:tc>
        <w:tc>
          <w:tcPr>
            <w:tcW w:w="1417" w:type="dxa"/>
          </w:tcPr>
          <w:p w14:paraId="7CB42166" w14:textId="77777777" w:rsidR="00451C90" w:rsidRPr="00A807FA" w:rsidRDefault="00451C90" w:rsidP="00C86F3E">
            <w:pPr>
              <w:rPr>
                <w:rFonts w:ascii="Century Gothic" w:hAnsi="Century Gothic" w:cs="Arial"/>
                <w:sz w:val="22"/>
                <w:szCs w:val="22"/>
              </w:rPr>
            </w:pPr>
          </w:p>
        </w:tc>
      </w:tr>
      <w:tr w:rsidR="00451C90" w:rsidRPr="00A807FA" w14:paraId="02E8F134" w14:textId="77777777" w:rsidTr="005C759C">
        <w:trPr>
          <w:trHeight w:val="812"/>
        </w:trPr>
        <w:tc>
          <w:tcPr>
            <w:tcW w:w="4361" w:type="dxa"/>
            <w:vMerge w:val="restart"/>
          </w:tcPr>
          <w:p w14:paraId="2D09779F" w14:textId="6E125535" w:rsidR="00451C90" w:rsidRPr="00A807FA" w:rsidRDefault="008A54BA" w:rsidP="00C86F3E">
            <w:pPr>
              <w:rPr>
                <w:rFonts w:ascii="Century Gothic" w:hAnsi="Century Gothic" w:cs="Arial"/>
                <w:b/>
                <w:sz w:val="22"/>
                <w:szCs w:val="22"/>
              </w:rPr>
            </w:pPr>
            <w:r w:rsidRPr="00A807FA">
              <w:rPr>
                <w:rFonts w:ascii="Century Gothic" w:hAnsi="Century Gothic" w:cs="Arial"/>
                <w:b/>
                <w:sz w:val="22"/>
                <w:szCs w:val="22"/>
              </w:rPr>
              <w:t>Is</w:t>
            </w:r>
            <w:r w:rsidR="00451C90" w:rsidRPr="00A807FA">
              <w:rPr>
                <w:rFonts w:ascii="Century Gothic" w:hAnsi="Century Gothic" w:cs="Arial"/>
                <w:b/>
                <w:sz w:val="22"/>
                <w:szCs w:val="22"/>
              </w:rPr>
              <w:t xml:space="preserve"> the lead contact for Prevent responsibilities clearly identified in the policy?</w:t>
            </w:r>
          </w:p>
          <w:p w14:paraId="5F3EE886" w14:textId="77777777" w:rsidR="00451C90" w:rsidRPr="00A807FA" w:rsidRDefault="00451C90" w:rsidP="00C86F3E">
            <w:pPr>
              <w:tabs>
                <w:tab w:val="left" w:pos="1116"/>
              </w:tabs>
              <w:rPr>
                <w:rFonts w:ascii="Century Gothic" w:hAnsi="Century Gothic" w:cs="Arial"/>
                <w:sz w:val="22"/>
                <w:szCs w:val="22"/>
              </w:rPr>
            </w:pPr>
            <w:r w:rsidRPr="00A807FA">
              <w:rPr>
                <w:rFonts w:ascii="Century Gothic" w:hAnsi="Century Gothic" w:cs="Arial"/>
                <w:sz w:val="22"/>
                <w:szCs w:val="22"/>
              </w:rPr>
              <w:tab/>
            </w:r>
          </w:p>
          <w:p w14:paraId="0B6B4DC0" w14:textId="77777777" w:rsidR="00451C90" w:rsidRPr="00A807FA" w:rsidRDefault="00451C90" w:rsidP="00C86F3E">
            <w:pPr>
              <w:ind w:left="306"/>
              <w:rPr>
                <w:rFonts w:ascii="Century Gothic" w:hAnsi="Century Gothic" w:cs="Arial"/>
                <w:sz w:val="22"/>
                <w:szCs w:val="22"/>
              </w:rPr>
            </w:pPr>
            <w:r w:rsidRPr="00A807FA">
              <w:rPr>
                <w:rFonts w:ascii="Century Gothic" w:hAnsi="Century Gothic" w:cs="Arial"/>
                <w:sz w:val="22"/>
                <w:szCs w:val="22"/>
              </w:rPr>
              <w:t xml:space="preserve">Designated Safeguarding Lead / Prevent Single Point of Contact SPOC </w:t>
            </w:r>
          </w:p>
          <w:p w14:paraId="2E9275E6" w14:textId="77777777" w:rsidR="00451C90" w:rsidRPr="00A807FA" w:rsidRDefault="00451C90" w:rsidP="00C86F3E">
            <w:pPr>
              <w:ind w:left="306"/>
              <w:rPr>
                <w:rFonts w:ascii="Century Gothic" w:hAnsi="Century Gothic" w:cs="Arial"/>
                <w:sz w:val="22"/>
                <w:szCs w:val="22"/>
              </w:rPr>
            </w:pPr>
          </w:p>
          <w:p w14:paraId="43C1C668" w14:textId="77777777" w:rsidR="00451C90" w:rsidRPr="00A807FA" w:rsidRDefault="00451C90" w:rsidP="00C86F3E">
            <w:pPr>
              <w:ind w:left="306"/>
              <w:rPr>
                <w:rFonts w:ascii="Century Gothic" w:hAnsi="Century Gothic" w:cs="Arial"/>
                <w:sz w:val="22"/>
                <w:szCs w:val="22"/>
              </w:rPr>
            </w:pPr>
            <w:r w:rsidRPr="00A807FA">
              <w:rPr>
                <w:rFonts w:ascii="Century Gothic" w:hAnsi="Century Gothic" w:cs="Arial"/>
                <w:sz w:val="22"/>
                <w:szCs w:val="22"/>
              </w:rPr>
              <w:t>Governor Safeguarding Lead</w:t>
            </w:r>
          </w:p>
          <w:p w14:paraId="7BE5530D" w14:textId="77777777" w:rsidR="00451C90" w:rsidRPr="00A807FA" w:rsidRDefault="00451C90" w:rsidP="00C86F3E">
            <w:pPr>
              <w:ind w:left="306"/>
              <w:rPr>
                <w:rFonts w:ascii="Century Gothic" w:hAnsi="Century Gothic" w:cs="Arial"/>
                <w:sz w:val="22"/>
                <w:szCs w:val="22"/>
              </w:rPr>
            </w:pPr>
          </w:p>
        </w:tc>
        <w:tc>
          <w:tcPr>
            <w:tcW w:w="709" w:type="dxa"/>
          </w:tcPr>
          <w:p w14:paraId="27B020AC" w14:textId="77777777" w:rsidR="00451C90" w:rsidRPr="00A807FA" w:rsidRDefault="00451C90" w:rsidP="00C86F3E">
            <w:pPr>
              <w:rPr>
                <w:rFonts w:ascii="Century Gothic" w:hAnsi="Century Gothic" w:cs="Arial"/>
                <w:sz w:val="22"/>
                <w:szCs w:val="22"/>
              </w:rPr>
            </w:pPr>
          </w:p>
        </w:tc>
        <w:tc>
          <w:tcPr>
            <w:tcW w:w="708" w:type="dxa"/>
          </w:tcPr>
          <w:p w14:paraId="2AE21F35" w14:textId="77777777" w:rsidR="00451C90" w:rsidRPr="00A807FA" w:rsidRDefault="00451C90" w:rsidP="00C86F3E">
            <w:pPr>
              <w:rPr>
                <w:rFonts w:ascii="Century Gothic" w:hAnsi="Century Gothic" w:cs="Arial"/>
                <w:sz w:val="22"/>
                <w:szCs w:val="22"/>
              </w:rPr>
            </w:pPr>
          </w:p>
        </w:tc>
        <w:tc>
          <w:tcPr>
            <w:tcW w:w="2977" w:type="dxa"/>
          </w:tcPr>
          <w:p w14:paraId="3FD3FAFD" w14:textId="77777777" w:rsidR="00451C90" w:rsidRPr="00A807FA" w:rsidRDefault="00451C90" w:rsidP="00C86F3E">
            <w:pPr>
              <w:rPr>
                <w:rFonts w:ascii="Century Gothic" w:hAnsi="Century Gothic" w:cs="Arial"/>
                <w:sz w:val="22"/>
                <w:szCs w:val="22"/>
              </w:rPr>
            </w:pPr>
          </w:p>
        </w:tc>
        <w:tc>
          <w:tcPr>
            <w:tcW w:w="2268" w:type="dxa"/>
          </w:tcPr>
          <w:p w14:paraId="4250815E" w14:textId="77777777" w:rsidR="00451C90" w:rsidRPr="00A807FA" w:rsidRDefault="00451C90" w:rsidP="00C86F3E">
            <w:pPr>
              <w:rPr>
                <w:rFonts w:ascii="Century Gothic" w:hAnsi="Century Gothic" w:cs="Arial"/>
                <w:sz w:val="22"/>
                <w:szCs w:val="22"/>
              </w:rPr>
            </w:pPr>
          </w:p>
        </w:tc>
        <w:tc>
          <w:tcPr>
            <w:tcW w:w="1872" w:type="dxa"/>
          </w:tcPr>
          <w:p w14:paraId="257FDB9A" w14:textId="77777777" w:rsidR="00451C90" w:rsidRPr="00A807FA" w:rsidRDefault="00451C90" w:rsidP="00C86F3E">
            <w:pPr>
              <w:rPr>
                <w:rFonts w:ascii="Century Gothic" w:hAnsi="Century Gothic" w:cs="Arial"/>
                <w:sz w:val="22"/>
                <w:szCs w:val="22"/>
              </w:rPr>
            </w:pPr>
          </w:p>
        </w:tc>
        <w:tc>
          <w:tcPr>
            <w:tcW w:w="1417" w:type="dxa"/>
          </w:tcPr>
          <w:p w14:paraId="35185E5D" w14:textId="77777777" w:rsidR="00451C90" w:rsidRPr="00A807FA" w:rsidRDefault="00451C90" w:rsidP="00C86F3E">
            <w:pPr>
              <w:rPr>
                <w:rFonts w:ascii="Century Gothic" w:hAnsi="Century Gothic" w:cs="Arial"/>
                <w:sz w:val="22"/>
                <w:szCs w:val="22"/>
              </w:rPr>
            </w:pPr>
          </w:p>
        </w:tc>
      </w:tr>
      <w:tr w:rsidR="00451C90" w:rsidRPr="00A807FA" w14:paraId="4D998E15" w14:textId="77777777" w:rsidTr="005C759C">
        <w:trPr>
          <w:trHeight w:val="942"/>
        </w:trPr>
        <w:tc>
          <w:tcPr>
            <w:tcW w:w="4361" w:type="dxa"/>
            <w:vMerge/>
          </w:tcPr>
          <w:p w14:paraId="3D79FC15" w14:textId="77777777" w:rsidR="00451C90" w:rsidRPr="00A807FA" w:rsidRDefault="00451C90" w:rsidP="00C86F3E">
            <w:pPr>
              <w:rPr>
                <w:rFonts w:ascii="Century Gothic" w:hAnsi="Century Gothic" w:cs="Arial"/>
                <w:sz w:val="22"/>
                <w:szCs w:val="22"/>
              </w:rPr>
            </w:pPr>
          </w:p>
        </w:tc>
        <w:tc>
          <w:tcPr>
            <w:tcW w:w="709" w:type="dxa"/>
          </w:tcPr>
          <w:p w14:paraId="0BC88135" w14:textId="77777777" w:rsidR="00451C90" w:rsidRPr="00A807FA" w:rsidRDefault="00451C90" w:rsidP="00C86F3E">
            <w:pPr>
              <w:rPr>
                <w:rFonts w:ascii="Century Gothic" w:hAnsi="Century Gothic" w:cs="Arial"/>
                <w:sz w:val="22"/>
                <w:szCs w:val="22"/>
              </w:rPr>
            </w:pPr>
          </w:p>
        </w:tc>
        <w:tc>
          <w:tcPr>
            <w:tcW w:w="708" w:type="dxa"/>
          </w:tcPr>
          <w:p w14:paraId="261194FD" w14:textId="77777777" w:rsidR="00451C90" w:rsidRPr="00A807FA" w:rsidRDefault="00451C90" w:rsidP="00C86F3E">
            <w:pPr>
              <w:rPr>
                <w:rFonts w:ascii="Century Gothic" w:hAnsi="Century Gothic" w:cs="Arial"/>
                <w:sz w:val="22"/>
                <w:szCs w:val="22"/>
              </w:rPr>
            </w:pPr>
          </w:p>
        </w:tc>
        <w:tc>
          <w:tcPr>
            <w:tcW w:w="2977" w:type="dxa"/>
          </w:tcPr>
          <w:p w14:paraId="0B8D735F" w14:textId="77777777" w:rsidR="00451C90" w:rsidRPr="00A807FA" w:rsidRDefault="00451C90" w:rsidP="00C86F3E">
            <w:pPr>
              <w:rPr>
                <w:rFonts w:ascii="Century Gothic" w:hAnsi="Century Gothic" w:cs="Arial"/>
                <w:sz w:val="22"/>
                <w:szCs w:val="22"/>
              </w:rPr>
            </w:pPr>
          </w:p>
        </w:tc>
        <w:tc>
          <w:tcPr>
            <w:tcW w:w="2268" w:type="dxa"/>
          </w:tcPr>
          <w:p w14:paraId="4C8FC599" w14:textId="77777777" w:rsidR="00451C90" w:rsidRPr="00A807FA" w:rsidRDefault="00451C90" w:rsidP="00C86F3E">
            <w:pPr>
              <w:rPr>
                <w:rFonts w:ascii="Century Gothic" w:hAnsi="Century Gothic" w:cs="Arial"/>
                <w:sz w:val="22"/>
                <w:szCs w:val="22"/>
              </w:rPr>
            </w:pPr>
          </w:p>
        </w:tc>
        <w:tc>
          <w:tcPr>
            <w:tcW w:w="1872" w:type="dxa"/>
          </w:tcPr>
          <w:p w14:paraId="429C605D" w14:textId="77777777" w:rsidR="00451C90" w:rsidRPr="00A807FA" w:rsidRDefault="00451C90" w:rsidP="00C86F3E">
            <w:pPr>
              <w:rPr>
                <w:rFonts w:ascii="Century Gothic" w:hAnsi="Century Gothic" w:cs="Arial"/>
                <w:sz w:val="22"/>
                <w:szCs w:val="22"/>
              </w:rPr>
            </w:pPr>
          </w:p>
        </w:tc>
        <w:tc>
          <w:tcPr>
            <w:tcW w:w="1417" w:type="dxa"/>
          </w:tcPr>
          <w:p w14:paraId="0429AB34" w14:textId="77777777" w:rsidR="00451C90" w:rsidRPr="00A807FA" w:rsidRDefault="00451C90" w:rsidP="00C86F3E">
            <w:pPr>
              <w:rPr>
                <w:rFonts w:ascii="Century Gothic" w:hAnsi="Century Gothic" w:cs="Arial"/>
                <w:sz w:val="22"/>
                <w:szCs w:val="22"/>
              </w:rPr>
            </w:pPr>
          </w:p>
        </w:tc>
      </w:tr>
      <w:tr w:rsidR="00451C90" w:rsidRPr="00A807FA" w14:paraId="0614EDCA" w14:textId="77777777" w:rsidTr="005C759C">
        <w:trPr>
          <w:trHeight w:val="546"/>
        </w:trPr>
        <w:tc>
          <w:tcPr>
            <w:tcW w:w="4361" w:type="dxa"/>
            <w:vMerge/>
          </w:tcPr>
          <w:p w14:paraId="16EC8B35" w14:textId="77777777" w:rsidR="00451C90" w:rsidRPr="00A807FA" w:rsidRDefault="00451C90" w:rsidP="00C86F3E">
            <w:pPr>
              <w:rPr>
                <w:rFonts w:ascii="Century Gothic" w:hAnsi="Century Gothic" w:cs="Arial"/>
                <w:sz w:val="22"/>
                <w:szCs w:val="22"/>
              </w:rPr>
            </w:pPr>
          </w:p>
        </w:tc>
        <w:tc>
          <w:tcPr>
            <w:tcW w:w="709" w:type="dxa"/>
          </w:tcPr>
          <w:p w14:paraId="0BA51FFD" w14:textId="77777777" w:rsidR="00451C90" w:rsidRPr="00A807FA" w:rsidRDefault="00451C90" w:rsidP="00C86F3E">
            <w:pPr>
              <w:rPr>
                <w:rFonts w:ascii="Century Gothic" w:hAnsi="Century Gothic" w:cs="Arial"/>
                <w:sz w:val="22"/>
                <w:szCs w:val="22"/>
              </w:rPr>
            </w:pPr>
          </w:p>
        </w:tc>
        <w:tc>
          <w:tcPr>
            <w:tcW w:w="708" w:type="dxa"/>
          </w:tcPr>
          <w:p w14:paraId="58C8D512" w14:textId="77777777" w:rsidR="00451C90" w:rsidRPr="00A807FA" w:rsidRDefault="00451C90" w:rsidP="00C86F3E">
            <w:pPr>
              <w:rPr>
                <w:rFonts w:ascii="Century Gothic" w:hAnsi="Century Gothic" w:cs="Arial"/>
                <w:sz w:val="22"/>
                <w:szCs w:val="22"/>
              </w:rPr>
            </w:pPr>
          </w:p>
        </w:tc>
        <w:tc>
          <w:tcPr>
            <w:tcW w:w="2977" w:type="dxa"/>
          </w:tcPr>
          <w:p w14:paraId="2BA2FB2B" w14:textId="77777777" w:rsidR="00451C90" w:rsidRPr="00A807FA" w:rsidRDefault="00451C90" w:rsidP="00C86F3E">
            <w:pPr>
              <w:rPr>
                <w:rFonts w:ascii="Century Gothic" w:hAnsi="Century Gothic" w:cs="Arial"/>
                <w:sz w:val="22"/>
                <w:szCs w:val="22"/>
              </w:rPr>
            </w:pPr>
          </w:p>
        </w:tc>
        <w:tc>
          <w:tcPr>
            <w:tcW w:w="2268" w:type="dxa"/>
          </w:tcPr>
          <w:p w14:paraId="268A5C1E" w14:textId="77777777" w:rsidR="00451C90" w:rsidRPr="00A807FA" w:rsidRDefault="00451C90" w:rsidP="00C86F3E">
            <w:pPr>
              <w:rPr>
                <w:rFonts w:ascii="Century Gothic" w:hAnsi="Century Gothic" w:cs="Arial"/>
                <w:sz w:val="22"/>
                <w:szCs w:val="22"/>
              </w:rPr>
            </w:pPr>
          </w:p>
        </w:tc>
        <w:tc>
          <w:tcPr>
            <w:tcW w:w="1872" w:type="dxa"/>
          </w:tcPr>
          <w:p w14:paraId="24FCA6EB" w14:textId="77777777" w:rsidR="00451C90" w:rsidRPr="00A807FA" w:rsidRDefault="00451C90" w:rsidP="00C86F3E">
            <w:pPr>
              <w:rPr>
                <w:rFonts w:ascii="Century Gothic" w:hAnsi="Century Gothic" w:cs="Arial"/>
                <w:sz w:val="22"/>
                <w:szCs w:val="22"/>
              </w:rPr>
            </w:pPr>
          </w:p>
        </w:tc>
        <w:tc>
          <w:tcPr>
            <w:tcW w:w="1417" w:type="dxa"/>
          </w:tcPr>
          <w:p w14:paraId="0B9C4BCF" w14:textId="77777777" w:rsidR="00451C90" w:rsidRPr="00A807FA" w:rsidRDefault="00451C90" w:rsidP="00C86F3E">
            <w:pPr>
              <w:rPr>
                <w:rFonts w:ascii="Century Gothic" w:hAnsi="Century Gothic" w:cs="Arial"/>
                <w:sz w:val="22"/>
                <w:szCs w:val="22"/>
              </w:rPr>
            </w:pPr>
          </w:p>
        </w:tc>
      </w:tr>
      <w:tr w:rsidR="00451C90" w:rsidRPr="00A807FA" w14:paraId="38D945D2" w14:textId="77777777" w:rsidTr="005C759C">
        <w:trPr>
          <w:trHeight w:val="486"/>
        </w:trPr>
        <w:tc>
          <w:tcPr>
            <w:tcW w:w="4361" w:type="dxa"/>
          </w:tcPr>
          <w:p w14:paraId="6BF30A97" w14:textId="77777777" w:rsidR="00451C90" w:rsidRPr="00A807FA" w:rsidRDefault="00451C90" w:rsidP="00C86F3E">
            <w:pPr>
              <w:ind w:left="306"/>
              <w:rPr>
                <w:rFonts w:ascii="Century Gothic" w:hAnsi="Century Gothic" w:cs="Arial"/>
                <w:sz w:val="22"/>
                <w:szCs w:val="22"/>
              </w:rPr>
            </w:pPr>
            <w:r w:rsidRPr="00A807FA">
              <w:rPr>
                <w:rFonts w:ascii="Century Gothic" w:hAnsi="Century Gothic" w:cs="Arial"/>
                <w:sz w:val="22"/>
                <w:szCs w:val="22"/>
              </w:rPr>
              <w:t>Does policy make explicit how PREVENT concerns should be reported within school?</w:t>
            </w:r>
          </w:p>
        </w:tc>
        <w:tc>
          <w:tcPr>
            <w:tcW w:w="709" w:type="dxa"/>
          </w:tcPr>
          <w:p w14:paraId="65EA2323" w14:textId="77777777" w:rsidR="00451C90" w:rsidRPr="00A807FA" w:rsidRDefault="00451C90" w:rsidP="00C86F3E">
            <w:pPr>
              <w:rPr>
                <w:rFonts w:ascii="Century Gothic" w:hAnsi="Century Gothic" w:cs="Arial"/>
                <w:sz w:val="22"/>
                <w:szCs w:val="22"/>
              </w:rPr>
            </w:pPr>
          </w:p>
        </w:tc>
        <w:tc>
          <w:tcPr>
            <w:tcW w:w="708" w:type="dxa"/>
          </w:tcPr>
          <w:p w14:paraId="6252DF49" w14:textId="77777777" w:rsidR="00451C90" w:rsidRPr="00A807FA" w:rsidRDefault="00451C90" w:rsidP="00C86F3E">
            <w:pPr>
              <w:rPr>
                <w:rFonts w:ascii="Century Gothic" w:hAnsi="Century Gothic" w:cs="Arial"/>
                <w:sz w:val="22"/>
                <w:szCs w:val="22"/>
              </w:rPr>
            </w:pPr>
          </w:p>
        </w:tc>
        <w:tc>
          <w:tcPr>
            <w:tcW w:w="2977" w:type="dxa"/>
          </w:tcPr>
          <w:p w14:paraId="204CF11A" w14:textId="77777777" w:rsidR="00451C90" w:rsidRPr="00A807FA" w:rsidRDefault="00451C90" w:rsidP="00C86F3E">
            <w:pPr>
              <w:rPr>
                <w:rFonts w:ascii="Century Gothic" w:hAnsi="Century Gothic" w:cs="Arial"/>
                <w:sz w:val="22"/>
                <w:szCs w:val="22"/>
              </w:rPr>
            </w:pPr>
          </w:p>
        </w:tc>
        <w:tc>
          <w:tcPr>
            <w:tcW w:w="2268" w:type="dxa"/>
          </w:tcPr>
          <w:p w14:paraId="42CA3668" w14:textId="77777777" w:rsidR="00451C90" w:rsidRPr="00A807FA" w:rsidRDefault="00451C90" w:rsidP="00C86F3E">
            <w:pPr>
              <w:rPr>
                <w:rFonts w:ascii="Century Gothic" w:hAnsi="Century Gothic" w:cs="Arial"/>
                <w:sz w:val="22"/>
                <w:szCs w:val="22"/>
              </w:rPr>
            </w:pPr>
          </w:p>
        </w:tc>
        <w:tc>
          <w:tcPr>
            <w:tcW w:w="1872" w:type="dxa"/>
          </w:tcPr>
          <w:p w14:paraId="629603F4" w14:textId="77777777" w:rsidR="00451C90" w:rsidRPr="00A807FA" w:rsidRDefault="00451C90" w:rsidP="00C86F3E">
            <w:pPr>
              <w:rPr>
                <w:rFonts w:ascii="Century Gothic" w:hAnsi="Century Gothic" w:cs="Arial"/>
                <w:sz w:val="22"/>
                <w:szCs w:val="22"/>
              </w:rPr>
            </w:pPr>
          </w:p>
        </w:tc>
        <w:tc>
          <w:tcPr>
            <w:tcW w:w="1417" w:type="dxa"/>
          </w:tcPr>
          <w:p w14:paraId="30228F1E" w14:textId="77777777" w:rsidR="00451C90" w:rsidRPr="00A807FA" w:rsidRDefault="00451C90" w:rsidP="00C86F3E">
            <w:pPr>
              <w:rPr>
                <w:rFonts w:ascii="Century Gothic" w:hAnsi="Century Gothic" w:cs="Arial"/>
                <w:sz w:val="22"/>
                <w:szCs w:val="22"/>
              </w:rPr>
            </w:pPr>
          </w:p>
        </w:tc>
      </w:tr>
      <w:tr w:rsidR="00451C90" w:rsidRPr="00A807FA" w14:paraId="1E19F4C9" w14:textId="77777777" w:rsidTr="005C759C">
        <w:trPr>
          <w:trHeight w:val="486"/>
        </w:trPr>
        <w:tc>
          <w:tcPr>
            <w:tcW w:w="4361" w:type="dxa"/>
          </w:tcPr>
          <w:p w14:paraId="02584D8E" w14:textId="77777777" w:rsidR="00451C90" w:rsidRPr="00A807FA" w:rsidRDefault="00451C90" w:rsidP="00C86F3E">
            <w:pPr>
              <w:ind w:left="306"/>
              <w:rPr>
                <w:rFonts w:ascii="Century Gothic" w:hAnsi="Century Gothic" w:cs="Arial"/>
                <w:sz w:val="22"/>
                <w:szCs w:val="22"/>
              </w:rPr>
            </w:pPr>
            <w:r w:rsidRPr="00A807FA">
              <w:rPr>
                <w:rFonts w:ascii="Century Gothic" w:hAnsi="Century Gothic" w:cs="Arial"/>
                <w:sz w:val="22"/>
                <w:szCs w:val="22"/>
              </w:rPr>
              <w:t>Fundamental British Values are considered in curriculum planning</w:t>
            </w:r>
          </w:p>
        </w:tc>
        <w:tc>
          <w:tcPr>
            <w:tcW w:w="709" w:type="dxa"/>
          </w:tcPr>
          <w:p w14:paraId="10A3DFE9" w14:textId="77777777" w:rsidR="00451C90" w:rsidRPr="00A807FA" w:rsidRDefault="00451C90" w:rsidP="00C86F3E">
            <w:pPr>
              <w:rPr>
                <w:rFonts w:ascii="Century Gothic" w:hAnsi="Century Gothic" w:cs="Arial"/>
                <w:sz w:val="22"/>
                <w:szCs w:val="22"/>
              </w:rPr>
            </w:pPr>
          </w:p>
        </w:tc>
        <w:tc>
          <w:tcPr>
            <w:tcW w:w="708" w:type="dxa"/>
          </w:tcPr>
          <w:p w14:paraId="79D19E46" w14:textId="77777777" w:rsidR="00451C90" w:rsidRPr="00A807FA" w:rsidRDefault="00451C90" w:rsidP="00C86F3E">
            <w:pPr>
              <w:rPr>
                <w:rFonts w:ascii="Century Gothic" w:hAnsi="Century Gothic" w:cs="Arial"/>
                <w:sz w:val="22"/>
                <w:szCs w:val="22"/>
              </w:rPr>
            </w:pPr>
          </w:p>
        </w:tc>
        <w:tc>
          <w:tcPr>
            <w:tcW w:w="2977" w:type="dxa"/>
          </w:tcPr>
          <w:p w14:paraId="79B1CFD9" w14:textId="77777777" w:rsidR="00451C90" w:rsidRPr="00A807FA" w:rsidRDefault="00451C90" w:rsidP="00C86F3E">
            <w:pPr>
              <w:rPr>
                <w:rFonts w:ascii="Century Gothic" w:hAnsi="Century Gothic" w:cs="Arial"/>
                <w:sz w:val="22"/>
                <w:szCs w:val="22"/>
              </w:rPr>
            </w:pPr>
          </w:p>
        </w:tc>
        <w:tc>
          <w:tcPr>
            <w:tcW w:w="2268" w:type="dxa"/>
          </w:tcPr>
          <w:p w14:paraId="357FB1BE" w14:textId="77777777" w:rsidR="00451C90" w:rsidRPr="00A807FA" w:rsidRDefault="00451C90" w:rsidP="00C86F3E">
            <w:pPr>
              <w:rPr>
                <w:rFonts w:ascii="Century Gothic" w:hAnsi="Century Gothic" w:cs="Arial"/>
                <w:sz w:val="22"/>
                <w:szCs w:val="22"/>
              </w:rPr>
            </w:pPr>
          </w:p>
        </w:tc>
        <w:tc>
          <w:tcPr>
            <w:tcW w:w="1872" w:type="dxa"/>
          </w:tcPr>
          <w:p w14:paraId="7ED28DE0" w14:textId="77777777" w:rsidR="00451C90" w:rsidRPr="00A807FA" w:rsidRDefault="00451C90" w:rsidP="00C86F3E">
            <w:pPr>
              <w:rPr>
                <w:rFonts w:ascii="Century Gothic" w:hAnsi="Century Gothic" w:cs="Arial"/>
                <w:sz w:val="22"/>
                <w:szCs w:val="22"/>
              </w:rPr>
            </w:pPr>
          </w:p>
        </w:tc>
        <w:tc>
          <w:tcPr>
            <w:tcW w:w="1417" w:type="dxa"/>
          </w:tcPr>
          <w:p w14:paraId="6E99D1FE" w14:textId="77777777" w:rsidR="00451C90" w:rsidRPr="00A807FA" w:rsidRDefault="00451C90" w:rsidP="00C86F3E">
            <w:pPr>
              <w:rPr>
                <w:rFonts w:ascii="Century Gothic" w:hAnsi="Century Gothic" w:cs="Arial"/>
                <w:sz w:val="22"/>
                <w:szCs w:val="22"/>
              </w:rPr>
            </w:pPr>
          </w:p>
        </w:tc>
      </w:tr>
      <w:tr w:rsidR="00451C90" w:rsidRPr="00A807FA" w14:paraId="77EE87B6" w14:textId="77777777" w:rsidTr="005C759C">
        <w:trPr>
          <w:trHeight w:val="486"/>
        </w:trPr>
        <w:tc>
          <w:tcPr>
            <w:tcW w:w="4361" w:type="dxa"/>
            <w:vMerge w:val="restart"/>
          </w:tcPr>
          <w:p w14:paraId="64D09211" w14:textId="77777777" w:rsidR="00451C90" w:rsidRPr="00A807FA" w:rsidRDefault="00451C90" w:rsidP="00C86F3E">
            <w:pPr>
              <w:pStyle w:val="NoSpacing"/>
              <w:rPr>
                <w:rFonts w:ascii="Century Gothic" w:hAnsi="Century Gothic" w:cs="Arial"/>
                <w:b/>
                <w:sz w:val="22"/>
                <w:szCs w:val="22"/>
              </w:rPr>
            </w:pPr>
            <w:r w:rsidRPr="00A807FA">
              <w:rPr>
                <w:rFonts w:ascii="Century Gothic" w:hAnsi="Century Gothic" w:cs="Arial"/>
                <w:b/>
                <w:sz w:val="22"/>
                <w:szCs w:val="22"/>
              </w:rPr>
              <w:t>Thinking about an incident of radicalisation and/or extremism - Has the setting considered  specific potential areas of risk such as;</w:t>
            </w:r>
          </w:p>
          <w:p w14:paraId="30808838" w14:textId="77777777" w:rsidR="00451C90" w:rsidRPr="00A807FA" w:rsidRDefault="00451C90" w:rsidP="00C86F3E">
            <w:pPr>
              <w:pStyle w:val="NoSpacing"/>
              <w:rPr>
                <w:rFonts w:ascii="Century Gothic" w:hAnsi="Century Gothic" w:cs="Arial"/>
                <w:b/>
                <w:sz w:val="22"/>
                <w:szCs w:val="22"/>
              </w:rPr>
            </w:pPr>
          </w:p>
          <w:p w14:paraId="4DF6915A" w14:textId="77777777" w:rsidR="00451C90" w:rsidRPr="00A807FA" w:rsidRDefault="00451C90" w:rsidP="00C86F3E">
            <w:pPr>
              <w:pStyle w:val="NoSpacing"/>
              <w:ind w:left="306"/>
              <w:rPr>
                <w:rFonts w:ascii="Century Gothic" w:hAnsi="Century Gothic" w:cs="Arial"/>
                <w:sz w:val="22"/>
                <w:szCs w:val="22"/>
              </w:rPr>
            </w:pPr>
            <w:r w:rsidRPr="00A807FA">
              <w:rPr>
                <w:rFonts w:ascii="Century Gothic" w:hAnsi="Century Gothic" w:cs="Arial"/>
                <w:sz w:val="22"/>
                <w:szCs w:val="22"/>
              </w:rPr>
              <w:t>Processes in place to manage Subject Access Requests/Freedom of Information Requests should they be made?</w:t>
            </w:r>
          </w:p>
        </w:tc>
        <w:tc>
          <w:tcPr>
            <w:tcW w:w="709" w:type="dxa"/>
          </w:tcPr>
          <w:p w14:paraId="07330EB4" w14:textId="77777777" w:rsidR="00451C90" w:rsidRPr="00A807FA" w:rsidRDefault="00451C90" w:rsidP="00C86F3E">
            <w:pPr>
              <w:rPr>
                <w:rFonts w:ascii="Century Gothic" w:hAnsi="Century Gothic" w:cs="Arial"/>
                <w:sz w:val="22"/>
                <w:szCs w:val="22"/>
                <w:highlight w:val="yellow"/>
              </w:rPr>
            </w:pPr>
          </w:p>
        </w:tc>
        <w:tc>
          <w:tcPr>
            <w:tcW w:w="708" w:type="dxa"/>
          </w:tcPr>
          <w:p w14:paraId="4CC7BD2C" w14:textId="77777777" w:rsidR="00451C90" w:rsidRPr="00A807FA" w:rsidRDefault="00451C90" w:rsidP="00C86F3E">
            <w:pPr>
              <w:rPr>
                <w:rFonts w:ascii="Century Gothic" w:hAnsi="Century Gothic" w:cs="Arial"/>
                <w:sz w:val="22"/>
                <w:szCs w:val="22"/>
                <w:highlight w:val="yellow"/>
              </w:rPr>
            </w:pPr>
          </w:p>
        </w:tc>
        <w:tc>
          <w:tcPr>
            <w:tcW w:w="2977" w:type="dxa"/>
          </w:tcPr>
          <w:p w14:paraId="25B11A27" w14:textId="77777777" w:rsidR="00451C90" w:rsidRPr="00A807FA" w:rsidRDefault="00451C90" w:rsidP="00C86F3E">
            <w:pPr>
              <w:rPr>
                <w:rFonts w:ascii="Century Gothic" w:hAnsi="Century Gothic" w:cs="Arial"/>
                <w:sz w:val="22"/>
                <w:szCs w:val="22"/>
                <w:highlight w:val="yellow"/>
              </w:rPr>
            </w:pPr>
          </w:p>
        </w:tc>
        <w:tc>
          <w:tcPr>
            <w:tcW w:w="2268" w:type="dxa"/>
          </w:tcPr>
          <w:p w14:paraId="1645037E" w14:textId="77777777" w:rsidR="00451C90" w:rsidRPr="00A807FA" w:rsidRDefault="00451C90" w:rsidP="00C86F3E">
            <w:pPr>
              <w:rPr>
                <w:rFonts w:ascii="Century Gothic" w:hAnsi="Century Gothic" w:cs="Arial"/>
                <w:sz w:val="22"/>
                <w:szCs w:val="22"/>
                <w:highlight w:val="yellow"/>
              </w:rPr>
            </w:pPr>
          </w:p>
        </w:tc>
        <w:tc>
          <w:tcPr>
            <w:tcW w:w="1872" w:type="dxa"/>
          </w:tcPr>
          <w:p w14:paraId="70A3AA86" w14:textId="77777777" w:rsidR="00451C90" w:rsidRPr="00A807FA" w:rsidRDefault="00451C90" w:rsidP="00C86F3E">
            <w:pPr>
              <w:rPr>
                <w:rFonts w:ascii="Century Gothic" w:hAnsi="Century Gothic" w:cs="Arial"/>
                <w:sz w:val="22"/>
                <w:szCs w:val="22"/>
                <w:highlight w:val="yellow"/>
              </w:rPr>
            </w:pPr>
          </w:p>
        </w:tc>
        <w:tc>
          <w:tcPr>
            <w:tcW w:w="1417" w:type="dxa"/>
          </w:tcPr>
          <w:p w14:paraId="51D1C7E5" w14:textId="77777777" w:rsidR="00451C90" w:rsidRPr="00A807FA" w:rsidRDefault="00451C90" w:rsidP="00C86F3E">
            <w:pPr>
              <w:rPr>
                <w:rFonts w:ascii="Century Gothic" w:hAnsi="Century Gothic" w:cs="Arial"/>
                <w:sz w:val="22"/>
                <w:szCs w:val="22"/>
                <w:highlight w:val="yellow"/>
              </w:rPr>
            </w:pPr>
          </w:p>
        </w:tc>
      </w:tr>
      <w:tr w:rsidR="00451C90" w:rsidRPr="00A807FA" w14:paraId="64FD9A92" w14:textId="77777777" w:rsidTr="005C759C">
        <w:trPr>
          <w:trHeight w:val="486"/>
        </w:trPr>
        <w:tc>
          <w:tcPr>
            <w:tcW w:w="4361" w:type="dxa"/>
            <w:vMerge/>
          </w:tcPr>
          <w:p w14:paraId="14D9440F" w14:textId="77777777" w:rsidR="00451C90" w:rsidRPr="00A807FA" w:rsidRDefault="00451C90" w:rsidP="00C86F3E">
            <w:pPr>
              <w:pStyle w:val="NoSpacing"/>
              <w:ind w:left="306"/>
              <w:rPr>
                <w:rFonts w:ascii="Century Gothic" w:hAnsi="Century Gothic" w:cs="Arial"/>
                <w:sz w:val="22"/>
                <w:szCs w:val="22"/>
              </w:rPr>
            </w:pPr>
          </w:p>
        </w:tc>
        <w:tc>
          <w:tcPr>
            <w:tcW w:w="709" w:type="dxa"/>
          </w:tcPr>
          <w:p w14:paraId="6E14BF80" w14:textId="77777777" w:rsidR="00451C90" w:rsidRPr="00A807FA" w:rsidRDefault="00451C90" w:rsidP="00C86F3E">
            <w:pPr>
              <w:rPr>
                <w:rFonts w:ascii="Century Gothic" w:hAnsi="Century Gothic" w:cs="Arial"/>
                <w:sz w:val="22"/>
                <w:szCs w:val="22"/>
                <w:highlight w:val="yellow"/>
              </w:rPr>
            </w:pPr>
          </w:p>
        </w:tc>
        <w:tc>
          <w:tcPr>
            <w:tcW w:w="708" w:type="dxa"/>
          </w:tcPr>
          <w:p w14:paraId="2D03795A" w14:textId="77777777" w:rsidR="00451C90" w:rsidRPr="00A807FA" w:rsidRDefault="00451C90" w:rsidP="00C86F3E">
            <w:pPr>
              <w:rPr>
                <w:rFonts w:ascii="Century Gothic" w:hAnsi="Century Gothic" w:cs="Arial"/>
                <w:sz w:val="22"/>
                <w:szCs w:val="22"/>
                <w:highlight w:val="yellow"/>
              </w:rPr>
            </w:pPr>
          </w:p>
        </w:tc>
        <w:tc>
          <w:tcPr>
            <w:tcW w:w="2977" w:type="dxa"/>
          </w:tcPr>
          <w:p w14:paraId="7953423D" w14:textId="77777777" w:rsidR="00451C90" w:rsidRPr="00A807FA" w:rsidRDefault="00451C90" w:rsidP="00C86F3E">
            <w:pPr>
              <w:rPr>
                <w:rFonts w:ascii="Century Gothic" w:hAnsi="Century Gothic" w:cs="Arial"/>
                <w:sz w:val="22"/>
                <w:szCs w:val="22"/>
                <w:highlight w:val="yellow"/>
              </w:rPr>
            </w:pPr>
          </w:p>
        </w:tc>
        <w:tc>
          <w:tcPr>
            <w:tcW w:w="2268" w:type="dxa"/>
          </w:tcPr>
          <w:p w14:paraId="0A21287B" w14:textId="77777777" w:rsidR="00451C90" w:rsidRPr="00A807FA" w:rsidRDefault="00451C90" w:rsidP="00C86F3E">
            <w:pPr>
              <w:rPr>
                <w:rFonts w:ascii="Century Gothic" w:hAnsi="Century Gothic" w:cs="Arial"/>
                <w:sz w:val="22"/>
                <w:szCs w:val="22"/>
                <w:highlight w:val="yellow"/>
              </w:rPr>
            </w:pPr>
          </w:p>
        </w:tc>
        <w:tc>
          <w:tcPr>
            <w:tcW w:w="1872" w:type="dxa"/>
          </w:tcPr>
          <w:p w14:paraId="351AB626" w14:textId="77777777" w:rsidR="00451C90" w:rsidRPr="00A807FA" w:rsidRDefault="00451C90" w:rsidP="00C86F3E">
            <w:pPr>
              <w:rPr>
                <w:rFonts w:ascii="Century Gothic" w:hAnsi="Century Gothic" w:cs="Arial"/>
                <w:sz w:val="22"/>
                <w:szCs w:val="22"/>
                <w:highlight w:val="yellow"/>
              </w:rPr>
            </w:pPr>
          </w:p>
        </w:tc>
        <w:tc>
          <w:tcPr>
            <w:tcW w:w="1417" w:type="dxa"/>
          </w:tcPr>
          <w:p w14:paraId="5CCAA3DF" w14:textId="77777777" w:rsidR="00451C90" w:rsidRPr="00A807FA" w:rsidRDefault="00451C90" w:rsidP="00C86F3E">
            <w:pPr>
              <w:rPr>
                <w:rFonts w:ascii="Century Gothic" w:hAnsi="Century Gothic" w:cs="Arial"/>
                <w:sz w:val="22"/>
                <w:szCs w:val="22"/>
                <w:highlight w:val="yellow"/>
              </w:rPr>
            </w:pPr>
          </w:p>
        </w:tc>
      </w:tr>
      <w:tr w:rsidR="00451C90" w:rsidRPr="00A807FA" w14:paraId="1A8C44B1" w14:textId="77777777" w:rsidTr="005C759C">
        <w:trPr>
          <w:trHeight w:val="486"/>
        </w:trPr>
        <w:tc>
          <w:tcPr>
            <w:tcW w:w="4361" w:type="dxa"/>
          </w:tcPr>
          <w:p w14:paraId="701FB6D7" w14:textId="77777777" w:rsidR="00451C90" w:rsidRPr="00A807FA" w:rsidRDefault="00451C90" w:rsidP="00C86F3E">
            <w:pPr>
              <w:pStyle w:val="NoSpacing"/>
              <w:ind w:left="306"/>
              <w:rPr>
                <w:rFonts w:ascii="Century Gothic" w:hAnsi="Century Gothic" w:cs="Arial"/>
                <w:sz w:val="22"/>
                <w:szCs w:val="22"/>
              </w:rPr>
            </w:pPr>
            <w:r w:rsidRPr="00A807FA">
              <w:rPr>
                <w:rFonts w:ascii="Century Gothic" w:hAnsi="Century Gothic" w:cs="Arial"/>
                <w:sz w:val="22"/>
                <w:szCs w:val="22"/>
              </w:rPr>
              <w:t xml:space="preserve">The process in place for the management of information should </w:t>
            </w:r>
            <w:r w:rsidRPr="00A807FA">
              <w:rPr>
                <w:rFonts w:ascii="Century Gothic" w:hAnsi="Century Gothic" w:cs="Arial"/>
                <w:sz w:val="22"/>
                <w:szCs w:val="22"/>
              </w:rPr>
              <w:lastRenderedPageBreak/>
              <w:t>there be media interest or if information requested into the community?</w:t>
            </w:r>
          </w:p>
        </w:tc>
        <w:tc>
          <w:tcPr>
            <w:tcW w:w="709" w:type="dxa"/>
          </w:tcPr>
          <w:p w14:paraId="0BB65437" w14:textId="77777777" w:rsidR="00451C90" w:rsidRPr="00A807FA" w:rsidRDefault="00451C90" w:rsidP="00C86F3E">
            <w:pPr>
              <w:rPr>
                <w:rFonts w:ascii="Century Gothic" w:hAnsi="Century Gothic" w:cs="Arial"/>
                <w:sz w:val="22"/>
                <w:szCs w:val="22"/>
                <w:highlight w:val="yellow"/>
              </w:rPr>
            </w:pPr>
          </w:p>
        </w:tc>
        <w:tc>
          <w:tcPr>
            <w:tcW w:w="708" w:type="dxa"/>
          </w:tcPr>
          <w:p w14:paraId="6CC96A11" w14:textId="77777777" w:rsidR="00451C90" w:rsidRPr="00A807FA" w:rsidRDefault="00451C90" w:rsidP="00C86F3E">
            <w:pPr>
              <w:rPr>
                <w:rFonts w:ascii="Century Gothic" w:hAnsi="Century Gothic" w:cs="Arial"/>
                <w:sz w:val="22"/>
                <w:szCs w:val="22"/>
                <w:highlight w:val="yellow"/>
              </w:rPr>
            </w:pPr>
          </w:p>
        </w:tc>
        <w:tc>
          <w:tcPr>
            <w:tcW w:w="2977" w:type="dxa"/>
          </w:tcPr>
          <w:p w14:paraId="05F6EED6" w14:textId="77777777" w:rsidR="00451C90" w:rsidRPr="00A807FA" w:rsidRDefault="00451C90" w:rsidP="00C86F3E">
            <w:pPr>
              <w:rPr>
                <w:rFonts w:ascii="Century Gothic" w:hAnsi="Century Gothic" w:cs="Arial"/>
                <w:sz w:val="22"/>
                <w:szCs w:val="22"/>
                <w:highlight w:val="yellow"/>
              </w:rPr>
            </w:pPr>
          </w:p>
        </w:tc>
        <w:tc>
          <w:tcPr>
            <w:tcW w:w="2268" w:type="dxa"/>
          </w:tcPr>
          <w:p w14:paraId="6D354781" w14:textId="77777777" w:rsidR="00451C90" w:rsidRPr="00A807FA" w:rsidRDefault="00451C90" w:rsidP="00C86F3E">
            <w:pPr>
              <w:rPr>
                <w:rFonts w:ascii="Century Gothic" w:hAnsi="Century Gothic" w:cs="Arial"/>
                <w:sz w:val="22"/>
                <w:szCs w:val="22"/>
                <w:highlight w:val="yellow"/>
              </w:rPr>
            </w:pPr>
          </w:p>
        </w:tc>
        <w:tc>
          <w:tcPr>
            <w:tcW w:w="1872" w:type="dxa"/>
          </w:tcPr>
          <w:p w14:paraId="30050FCF" w14:textId="77777777" w:rsidR="00451C90" w:rsidRPr="00A807FA" w:rsidRDefault="00451C90" w:rsidP="00C86F3E">
            <w:pPr>
              <w:rPr>
                <w:rFonts w:ascii="Century Gothic" w:hAnsi="Century Gothic" w:cs="Arial"/>
                <w:sz w:val="22"/>
                <w:szCs w:val="22"/>
                <w:highlight w:val="yellow"/>
              </w:rPr>
            </w:pPr>
          </w:p>
        </w:tc>
        <w:tc>
          <w:tcPr>
            <w:tcW w:w="1417" w:type="dxa"/>
          </w:tcPr>
          <w:p w14:paraId="4D3C3A10" w14:textId="77777777" w:rsidR="00451C90" w:rsidRPr="00A807FA" w:rsidRDefault="00451C90" w:rsidP="00C86F3E">
            <w:pPr>
              <w:rPr>
                <w:rFonts w:ascii="Century Gothic" w:hAnsi="Century Gothic" w:cs="Arial"/>
                <w:sz w:val="22"/>
                <w:szCs w:val="22"/>
                <w:highlight w:val="yellow"/>
              </w:rPr>
            </w:pPr>
          </w:p>
        </w:tc>
      </w:tr>
      <w:tr w:rsidR="00451C90" w:rsidRPr="00A807FA" w14:paraId="0DA74674" w14:textId="77777777" w:rsidTr="005C759C">
        <w:trPr>
          <w:trHeight w:val="904"/>
        </w:trPr>
        <w:tc>
          <w:tcPr>
            <w:tcW w:w="4361" w:type="dxa"/>
          </w:tcPr>
          <w:p w14:paraId="1233FBB7" w14:textId="77777777" w:rsidR="00451C90" w:rsidRPr="00A807FA" w:rsidRDefault="00451C90" w:rsidP="00C86F3E">
            <w:pPr>
              <w:pStyle w:val="Default"/>
              <w:ind w:left="306"/>
              <w:rPr>
                <w:rFonts w:ascii="Century Gothic" w:hAnsi="Century Gothic"/>
                <w:sz w:val="22"/>
                <w:szCs w:val="22"/>
              </w:rPr>
            </w:pPr>
            <w:r w:rsidRPr="00A807FA">
              <w:rPr>
                <w:rFonts w:ascii="Century Gothic" w:hAnsi="Century Gothic"/>
                <w:sz w:val="22"/>
                <w:szCs w:val="22"/>
              </w:rPr>
              <w:lastRenderedPageBreak/>
              <w:t>How will information be shared and with whom?</w:t>
            </w:r>
          </w:p>
        </w:tc>
        <w:tc>
          <w:tcPr>
            <w:tcW w:w="709" w:type="dxa"/>
          </w:tcPr>
          <w:p w14:paraId="6F4C64E8" w14:textId="77777777" w:rsidR="00451C90" w:rsidRPr="00A807FA" w:rsidRDefault="00451C90" w:rsidP="00C86F3E">
            <w:pPr>
              <w:rPr>
                <w:rFonts w:ascii="Century Gothic" w:hAnsi="Century Gothic" w:cs="Arial"/>
                <w:sz w:val="22"/>
                <w:szCs w:val="22"/>
                <w:highlight w:val="yellow"/>
              </w:rPr>
            </w:pPr>
          </w:p>
        </w:tc>
        <w:tc>
          <w:tcPr>
            <w:tcW w:w="708" w:type="dxa"/>
          </w:tcPr>
          <w:p w14:paraId="60C818C8" w14:textId="77777777" w:rsidR="00451C90" w:rsidRPr="00A807FA" w:rsidRDefault="00451C90" w:rsidP="00C86F3E">
            <w:pPr>
              <w:rPr>
                <w:rFonts w:ascii="Century Gothic" w:hAnsi="Century Gothic" w:cs="Arial"/>
                <w:sz w:val="22"/>
                <w:szCs w:val="22"/>
                <w:highlight w:val="yellow"/>
              </w:rPr>
            </w:pPr>
          </w:p>
        </w:tc>
        <w:tc>
          <w:tcPr>
            <w:tcW w:w="2977" w:type="dxa"/>
          </w:tcPr>
          <w:p w14:paraId="776B9E46" w14:textId="77777777" w:rsidR="00451C90" w:rsidRPr="00A807FA" w:rsidRDefault="00451C90" w:rsidP="00C86F3E">
            <w:pPr>
              <w:rPr>
                <w:rFonts w:ascii="Century Gothic" w:hAnsi="Century Gothic" w:cs="Arial"/>
                <w:sz w:val="22"/>
                <w:szCs w:val="22"/>
                <w:highlight w:val="yellow"/>
              </w:rPr>
            </w:pPr>
          </w:p>
        </w:tc>
        <w:tc>
          <w:tcPr>
            <w:tcW w:w="2268" w:type="dxa"/>
          </w:tcPr>
          <w:p w14:paraId="76A3D9AA" w14:textId="77777777" w:rsidR="00451C90" w:rsidRPr="00A807FA" w:rsidRDefault="00451C90" w:rsidP="00C86F3E">
            <w:pPr>
              <w:rPr>
                <w:rFonts w:ascii="Century Gothic" w:hAnsi="Century Gothic" w:cs="Arial"/>
                <w:sz w:val="22"/>
                <w:szCs w:val="22"/>
                <w:highlight w:val="yellow"/>
              </w:rPr>
            </w:pPr>
          </w:p>
        </w:tc>
        <w:tc>
          <w:tcPr>
            <w:tcW w:w="1872" w:type="dxa"/>
          </w:tcPr>
          <w:p w14:paraId="06E240E1" w14:textId="77777777" w:rsidR="00451C90" w:rsidRPr="00A807FA" w:rsidRDefault="00451C90" w:rsidP="00C86F3E">
            <w:pPr>
              <w:rPr>
                <w:rFonts w:ascii="Century Gothic" w:hAnsi="Century Gothic" w:cs="Arial"/>
                <w:sz w:val="22"/>
                <w:szCs w:val="22"/>
                <w:highlight w:val="yellow"/>
              </w:rPr>
            </w:pPr>
          </w:p>
        </w:tc>
        <w:tc>
          <w:tcPr>
            <w:tcW w:w="1417" w:type="dxa"/>
          </w:tcPr>
          <w:p w14:paraId="30DF9D6E" w14:textId="77777777" w:rsidR="00451C90" w:rsidRPr="00A807FA" w:rsidRDefault="00451C90" w:rsidP="00C86F3E">
            <w:pPr>
              <w:rPr>
                <w:rFonts w:ascii="Century Gothic" w:hAnsi="Century Gothic" w:cs="Arial"/>
                <w:sz w:val="22"/>
                <w:szCs w:val="22"/>
                <w:highlight w:val="yellow"/>
              </w:rPr>
            </w:pPr>
          </w:p>
        </w:tc>
      </w:tr>
      <w:tr w:rsidR="00451C90" w:rsidRPr="00A807FA" w14:paraId="1D3DFF35" w14:textId="77777777" w:rsidTr="005C759C">
        <w:trPr>
          <w:trHeight w:val="904"/>
        </w:trPr>
        <w:tc>
          <w:tcPr>
            <w:tcW w:w="4361" w:type="dxa"/>
          </w:tcPr>
          <w:p w14:paraId="65467A2C" w14:textId="77777777" w:rsidR="00451C90" w:rsidRPr="00A807FA" w:rsidRDefault="00451C90" w:rsidP="00C86F3E">
            <w:pPr>
              <w:pStyle w:val="Default"/>
              <w:ind w:left="306"/>
              <w:rPr>
                <w:rFonts w:ascii="Century Gothic" w:hAnsi="Century Gothic"/>
                <w:sz w:val="22"/>
                <w:szCs w:val="22"/>
              </w:rPr>
            </w:pPr>
            <w:r w:rsidRPr="00A807FA">
              <w:rPr>
                <w:rFonts w:ascii="Century Gothic" w:hAnsi="Century Gothic"/>
                <w:sz w:val="22"/>
                <w:szCs w:val="22"/>
              </w:rPr>
              <w:t>Has any universal or focused curriculum input taken place?</w:t>
            </w:r>
          </w:p>
        </w:tc>
        <w:tc>
          <w:tcPr>
            <w:tcW w:w="709" w:type="dxa"/>
          </w:tcPr>
          <w:p w14:paraId="5BC9E65D" w14:textId="77777777" w:rsidR="00451C90" w:rsidRPr="00A807FA" w:rsidRDefault="00451C90" w:rsidP="00C86F3E">
            <w:pPr>
              <w:rPr>
                <w:rFonts w:ascii="Century Gothic" w:hAnsi="Century Gothic" w:cs="Arial"/>
                <w:sz w:val="22"/>
                <w:szCs w:val="22"/>
              </w:rPr>
            </w:pPr>
          </w:p>
        </w:tc>
        <w:tc>
          <w:tcPr>
            <w:tcW w:w="708" w:type="dxa"/>
          </w:tcPr>
          <w:p w14:paraId="6B976BB4" w14:textId="77777777" w:rsidR="00451C90" w:rsidRPr="00A807FA" w:rsidRDefault="00451C90" w:rsidP="00C86F3E">
            <w:pPr>
              <w:rPr>
                <w:rFonts w:ascii="Century Gothic" w:hAnsi="Century Gothic" w:cs="Arial"/>
                <w:sz w:val="22"/>
                <w:szCs w:val="22"/>
              </w:rPr>
            </w:pPr>
          </w:p>
        </w:tc>
        <w:tc>
          <w:tcPr>
            <w:tcW w:w="2977" w:type="dxa"/>
          </w:tcPr>
          <w:p w14:paraId="2B0BC424" w14:textId="77777777" w:rsidR="00451C90" w:rsidRPr="00A807FA" w:rsidRDefault="00451C90" w:rsidP="00C86F3E">
            <w:pPr>
              <w:rPr>
                <w:rFonts w:ascii="Century Gothic" w:hAnsi="Century Gothic" w:cs="Arial"/>
                <w:sz w:val="22"/>
                <w:szCs w:val="22"/>
              </w:rPr>
            </w:pPr>
          </w:p>
        </w:tc>
        <w:tc>
          <w:tcPr>
            <w:tcW w:w="2268" w:type="dxa"/>
          </w:tcPr>
          <w:p w14:paraId="7D705458" w14:textId="77777777" w:rsidR="00451C90" w:rsidRPr="00A807FA" w:rsidRDefault="00451C90" w:rsidP="00C86F3E">
            <w:pPr>
              <w:rPr>
                <w:rFonts w:ascii="Century Gothic" w:hAnsi="Century Gothic" w:cs="Arial"/>
                <w:sz w:val="22"/>
                <w:szCs w:val="22"/>
              </w:rPr>
            </w:pPr>
          </w:p>
        </w:tc>
        <w:tc>
          <w:tcPr>
            <w:tcW w:w="1872" w:type="dxa"/>
          </w:tcPr>
          <w:p w14:paraId="5960A7CF" w14:textId="77777777" w:rsidR="00451C90" w:rsidRPr="00A807FA" w:rsidRDefault="00451C90" w:rsidP="00C86F3E">
            <w:pPr>
              <w:rPr>
                <w:rFonts w:ascii="Century Gothic" w:hAnsi="Century Gothic" w:cs="Arial"/>
                <w:sz w:val="22"/>
                <w:szCs w:val="22"/>
              </w:rPr>
            </w:pPr>
          </w:p>
        </w:tc>
        <w:tc>
          <w:tcPr>
            <w:tcW w:w="1417" w:type="dxa"/>
          </w:tcPr>
          <w:p w14:paraId="6C128324" w14:textId="77777777" w:rsidR="00451C90" w:rsidRPr="00A807FA" w:rsidRDefault="00451C90" w:rsidP="00C86F3E">
            <w:pPr>
              <w:rPr>
                <w:rFonts w:ascii="Century Gothic" w:hAnsi="Century Gothic" w:cs="Arial"/>
                <w:sz w:val="22"/>
                <w:szCs w:val="22"/>
              </w:rPr>
            </w:pPr>
          </w:p>
        </w:tc>
      </w:tr>
      <w:tr w:rsidR="00451C90" w:rsidRPr="00A807FA" w14:paraId="0EB19923" w14:textId="77777777" w:rsidTr="005C759C">
        <w:trPr>
          <w:trHeight w:val="904"/>
        </w:trPr>
        <w:tc>
          <w:tcPr>
            <w:tcW w:w="4361" w:type="dxa"/>
            <w:vMerge w:val="restart"/>
          </w:tcPr>
          <w:p w14:paraId="6E7442EF" w14:textId="77777777" w:rsidR="00451C90" w:rsidRPr="00A807FA" w:rsidRDefault="00451C90" w:rsidP="00C86F3E">
            <w:pPr>
              <w:pStyle w:val="Default"/>
              <w:rPr>
                <w:rFonts w:ascii="Century Gothic" w:hAnsi="Century Gothic"/>
                <w:b/>
                <w:sz w:val="22"/>
                <w:szCs w:val="22"/>
              </w:rPr>
            </w:pPr>
            <w:r w:rsidRPr="00A807FA">
              <w:rPr>
                <w:rFonts w:ascii="Century Gothic" w:hAnsi="Century Gothic"/>
                <w:b/>
                <w:sz w:val="22"/>
                <w:szCs w:val="22"/>
              </w:rPr>
              <w:t>Does the school have clear guidance for visiting speakers?</w:t>
            </w:r>
          </w:p>
          <w:p w14:paraId="7D38AAE1" w14:textId="77777777" w:rsidR="00451C90" w:rsidRPr="00A807FA" w:rsidRDefault="00451C90" w:rsidP="00C86F3E">
            <w:pPr>
              <w:pStyle w:val="Default"/>
              <w:rPr>
                <w:rFonts w:ascii="Century Gothic" w:hAnsi="Century Gothic"/>
                <w:b/>
                <w:sz w:val="22"/>
                <w:szCs w:val="22"/>
              </w:rPr>
            </w:pPr>
          </w:p>
          <w:p w14:paraId="020074D9" w14:textId="77777777" w:rsidR="00451C90" w:rsidRPr="00A807FA" w:rsidRDefault="00451C90" w:rsidP="00C86F3E">
            <w:pPr>
              <w:spacing w:after="200"/>
              <w:ind w:left="306"/>
              <w:rPr>
                <w:rFonts w:ascii="Century Gothic" w:hAnsi="Century Gothic" w:cs="Arial"/>
                <w:sz w:val="22"/>
                <w:szCs w:val="22"/>
              </w:rPr>
            </w:pPr>
            <w:r w:rsidRPr="00A807FA">
              <w:rPr>
                <w:rFonts w:ascii="Century Gothic" w:hAnsi="Century Gothic" w:cs="Arial"/>
                <w:sz w:val="22"/>
                <w:szCs w:val="22"/>
              </w:rPr>
              <w:t>Checks for external speakers to the school;</w:t>
            </w:r>
          </w:p>
          <w:p w14:paraId="668F6D17" w14:textId="7F59F2CC" w:rsidR="00451C90" w:rsidRPr="00A807FA" w:rsidRDefault="00451C90" w:rsidP="00C86F3E">
            <w:pPr>
              <w:spacing w:after="200"/>
              <w:ind w:left="306"/>
              <w:rPr>
                <w:rFonts w:ascii="Century Gothic" w:hAnsi="Century Gothic" w:cs="Arial"/>
                <w:sz w:val="22"/>
                <w:szCs w:val="22"/>
              </w:rPr>
            </w:pPr>
            <w:r w:rsidRPr="00A807FA">
              <w:rPr>
                <w:rFonts w:ascii="Century Gothic" w:hAnsi="Century Gothic" w:cs="Arial"/>
                <w:sz w:val="22"/>
                <w:szCs w:val="22"/>
              </w:rPr>
              <w:t xml:space="preserve">Has the identity of the speaker been </w:t>
            </w:r>
            <w:r w:rsidR="008A54BA" w:rsidRPr="00A807FA">
              <w:rPr>
                <w:rFonts w:ascii="Century Gothic" w:hAnsi="Century Gothic" w:cs="Arial"/>
                <w:sz w:val="22"/>
                <w:szCs w:val="22"/>
              </w:rPr>
              <w:t>confirmed,</w:t>
            </w:r>
            <w:r w:rsidRPr="00A807FA">
              <w:rPr>
                <w:rFonts w:ascii="Century Gothic" w:hAnsi="Century Gothic" w:cs="Arial"/>
                <w:sz w:val="22"/>
                <w:szCs w:val="22"/>
              </w:rPr>
              <w:t xml:space="preserve"> and due diligence carried out?  (Might consider checks on the internet to confirm the status of speaker and/or the organisation to include website, YouTube or social media sites.)</w:t>
            </w:r>
          </w:p>
          <w:p w14:paraId="2758F768" w14:textId="77777777" w:rsidR="00451C90" w:rsidRPr="00A807FA" w:rsidRDefault="00451C90" w:rsidP="00C86F3E">
            <w:pPr>
              <w:ind w:left="306"/>
              <w:rPr>
                <w:rFonts w:ascii="Century Gothic" w:hAnsi="Century Gothic" w:cs="Arial"/>
                <w:sz w:val="22"/>
                <w:szCs w:val="22"/>
              </w:rPr>
            </w:pPr>
            <w:r w:rsidRPr="00A807FA">
              <w:rPr>
                <w:rFonts w:ascii="Century Gothic" w:hAnsi="Century Gothic" w:cs="Arial"/>
                <w:sz w:val="22"/>
                <w:szCs w:val="22"/>
              </w:rPr>
              <w:t>Checks for premises use by externals?</w:t>
            </w:r>
          </w:p>
          <w:p w14:paraId="1B18186A" w14:textId="77777777" w:rsidR="00451C90" w:rsidRPr="00A807FA" w:rsidRDefault="00451C90" w:rsidP="00C86F3E">
            <w:pPr>
              <w:rPr>
                <w:rFonts w:ascii="Century Gothic" w:hAnsi="Century Gothic" w:cs="Arial"/>
                <w:sz w:val="22"/>
                <w:szCs w:val="22"/>
              </w:rPr>
            </w:pPr>
          </w:p>
        </w:tc>
        <w:tc>
          <w:tcPr>
            <w:tcW w:w="709" w:type="dxa"/>
          </w:tcPr>
          <w:p w14:paraId="066D66DD" w14:textId="77777777" w:rsidR="00451C90" w:rsidRPr="00A807FA" w:rsidRDefault="00451C90" w:rsidP="00C86F3E">
            <w:pPr>
              <w:rPr>
                <w:rFonts w:ascii="Century Gothic" w:hAnsi="Century Gothic" w:cs="Arial"/>
                <w:sz w:val="22"/>
                <w:szCs w:val="22"/>
              </w:rPr>
            </w:pPr>
          </w:p>
        </w:tc>
        <w:tc>
          <w:tcPr>
            <w:tcW w:w="708" w:type="dxa"/>
          </w:tcPr>
          <w:p w14:paraId="2E0FE349" w14:textId="77777777" w:rsidR="00451C90" w:rsidRPr="00A807FA" w:rsidRDefault="00451C90" w:rsidP="00C86F3E">
            <w:pPr>
              <w:rPr>
                <w:rFonts w:ascii="Century Gothic" w:hAnsi="Century Gothic" w:cs="Arial"/>
                <w:sz w:val="22"/>
                <w:szCs w:val="22"/>
              </w:rPr>
            </w:pPr>
          </w:p>
        </w:tc>
        <w:tc>
          <w:tcPr>
            <w:tcW w:w="2977" w:type="dxa"/>
          </w:tcPr>
          <w:p w14:paraId="328F276F" w14:textId="77777777" w:rsidR="00451C90" w:rsidRPr="00A807FA" w:rsidRDefault="00451C90" w:rsidP="00C86F3E">
            <w:pPr>
              <w:rPr>
                <w:rFonts w:ascii="Century Gothic" w:hAnsi="Century Gothic" w:cs="Arial"/>
                <w:sz w:val="22"/>
                <w:szCs w:val="22"/>
              </w:rPr>
            </w:pPr>
          </w:p>
        </w:tc>
        <w:tc>
          <w:tcPr>
            <w:tcW w:w="2268" w:type="dxa"/>
          </w:tcPr>
          <w:p w14:paraId="38E8A4D7" w14:textId="77777777" w:rsidR="00451C90" w:rsidRPr="00A807FA" w:rsidRDefault="00451C90" w:rsidP="00C86F3E">
            <w:pPr>
              <w:rPr>
                <w:rFonts w:ascii="Century Gothic" w:hAnsi="Century Gothic" w:cs="Arial"/>
                <w:sz w:val="22"/>
                <w:szCs w:val="22"/>
              </w:rPr>
            </w:pPr>
          </w:p>
        </w:tc>
        <w:tc>
          <w:tcPr>
            <w:tcW w:w="1872" w:type="dxa"/>
          </w:tcPr>
          <w:p w14:paraId="5008ABF0" w14:textId="77777777" w:rsidR="00451C90" w:rsidRPr="00A807FA" w:rsidRDefault="00451C90" w:rsidP="00C86F3E">
            <w:pPr>
              <w:rPr>
                <w:rFonts w:ascii="Century Gothic" w:hAnsi="Century Gothic" w:cs="Arial"/>
                <w:sz w:val="22"/>
                <w:szCs w:val="22"/>
              </w:rPr>
            </w:pPr>
          </w:p>
        </w:tc>
        <w:tc>
          <w:tcPr>
            <w:tcW w:w="1417" w:type="dxa"/>
          </w:tcPr>
          <w:p w14:paraId="77B8FC3D" w14:textId="77777777" w:rsidR="00451C90" w:rsidRPr="00A807FA" w:rsidRDefault="00451C90" w:rsidP="00C86F3E">
            <w:pPr>
              <w:rPr>
                <w:rFonts w:ascii="Century Gothic" w:hAnsi="Century Gothic" w:cs="Arial"/>
                <w:sz w:val="22"/>
                <w:szCs w:val="22"/>
              </w:rPr>
            </w:pPr>
          </w:p>
        </w:tc>
      </w:tr>
      <w:tr w:rsidR="00451C90" w:rsidRPr="00A807FA" w14:paraId="5EF13769" w14:textId="77777777" w:rsidTr="005C759C">
        <w:trPr>
          <w:trHeight w:val="2744"/>
        </w:trPr>
        <w:tc>
          <w:tcPr>
            <w:tcW w:w="4361" w:type="dxa"/>
            <w:vMerge/>
          </w:tcPr>
          <w:p w14:paraId="4E4C999F" w14:textId="77777777" w:rsidR="00451C90" w:rsidRPr="00A807FA" w:rsidRDefault="00451C90" w:rsidP="00C86F3E">
            <w:pPr>
              <w:rPr>
                <w:rFonts w:ascii="Century Gothic" w:hAnsi="Century Gothic" w:cs="Arial"/>
                <w:sz w:val="22"/>
                <w:szCs w:val="22"/>
              </w:rPr>
            </w:pPr>
          </w:p>
        </w:tc>
        <w:tc>
          <w:tcPr>
            <w:tcW w:w="709" w:type="dxa"/>
          </w:tcPr>
          <w:p w14:paraId="6BAE54A8" w14:textId="77777777" w:rsidR="00451C90" w:rsidRPr="00A807FA" w:rsidRDefault="00451C90" w:rsidP="00C86F3E">
            <w:pPr>
              <w:rPr>
                <w:rFonts w:ascii="Century Gothic" w:hAnsi="Century Gothic" w:cs="Arial"/>
                <w:sz w:val="22"/>
                <w:szCs w:val="22"/>
              </w:rPr>
            </w:pPr>
          </w:p>
          <w:p w14:paraId="19F2A074" w14:textId="77777777" w:rsidR="00451C90" w:rsidRPr="00A807FA" w:rsidRDefault="00451C90" w:rsidP="00C86F3E">
            <w:pPr>
              <w:rPr>
                <w:rFonts w:ascii="Century Gothic" w:hAnsi="Century Gothic" w:cs="Arial"/>
                <w:sz w:val="22"/>
                <w:szCs w:val="22"/>
              </w:rPr>
            </w:pPr>
          </w:p>
        </w:tc>
        <w:tc>
          <w:tcPr>
            <w:tcW w:w="708" w:type="dxa"/>
          </w:tcPr>
          <w:p w14:paraId="0C023984" w14:textId="77777777" w:rsidR="00451C90" w:rsidRPr="00A807FA" w:rsidRDefault="00451C90" w:rsidP="00C86F3E">
            <w:pPr>
              <w:rPr>
                <w:rFonts w:ascii="Century Gothic" w:hAnsi="Century Gothic" w:cs="Arial"/>
                <w:sz w:val="22"/>
                <w:szCs w:val="22"/>
              </w:rPr>
            </w:pPr>
          </w:p>
        </w:tc>
        <w:tc>
          <w:tcPr>
            <w:tcW w:w="2977" w:type="dxa"/>
          </w:tcPr>
          <w:p w14:paraId="4C653958" w14:textId="77777777" w:rsidR="00451C90" w:rsidRPr="00A807FA" w:rsidRDefault="00451C90" w:rsidP="00C86F3E">
            <w:pPr>
              <w:rPr>
                <w:rFonts w:ascii="Century Gothic" w:hAnsi="Century Gothic" w:cs="Arial"/>
                <w:sz w:val="22"/>
                <w:szCs w:val="22"/>
              </w:rPr>
            </w:pPr>
          </w:p>
        </w:tc>
        <w:tc>
          <w:tcPr>
            <w:tcW w:w="2268" w:type="dxa"/>
          </w:tcPr>
          <w:p w14:paraId="6255CE3E" w14:textId="77777777" w:rsidR="00451C90" w:rsidRPr="00A807FA" w:rsidRDefault="00451C90" w:rsidP="00C86F3E">
            <w:pPr>
              <w:rPr>
                <w:rFonts w:ascii="Century Gothic" w:hAnsi="Century Gothic" w:cs="Arial"/>
                <w:sz w:val="22"/>
                <w:szCs w:val="22"/>
              </w:rPr>
            </w:pPr>
          </w:p>
        </w:tc>
        <w:tc>
          <w:tcPr>
            <w:tcW w:w="1872" w:type="dxa"/>
          </w:tcPr>
          <w:p w14:paraId="10D6023C" w14:textId="77777777" w:rsidR="00451C90" w:rsidRPr="00A807FA" w:rsidRDefault="00451C90" w:rsidP="00C86F3E">
            <w:pPr>
              <w:rPr>
                <w:rFonts w:ascii="Century Gothic" w:hAnsi="Century Gothic" w:cs="Arial"/>
                <w:sz w:val="22"/>
                <w:szCs w:val="22"/>
              </w:rPr>
            </w:pPr>
          </w:p>
        </w:tc>
        <w:tc>
          <w:tcPr>
            <w:tcW w:w="1417" w:type="dxa"/>
          </w:tcPr>
          <w:p w14:paraId="7D2065E0" w14:textId="77777777" w:rsidR="00451C90" w:rsidRPr="00A807FA" w:rsidRDefault="00451C90" w:rsidP="00C86F3E">
            <w:pPr>
              <w:rPr>
                <w:rFonts w:ascii="Century Gothic" w:hAnsi="Century Gothic" w:cs="Arial"/>
                <w:sz w:val="22"/>
                <w:szCs w:val="22"/>
              </w:rPr>
            </w:pPr>
          </w:p>
        </w:tc>
      </w:tr>
      <w:tr w:rsidR="00451C90" w:rsidRPr="00A807FA" w14:paraId="2D741D8C" w14:textId="77777777" w:rsidTr="005C759C">
        <w:trPr>
          <w:trHeight w:val="486"/>
        </w:trPr>
        <w:tc>
          <w:tcPr>
            <w:tcW w:w="4361" w:type="dxa"/>
            <w:vMerge/>
          </w:tcPr>
          <w:p w14:paraId="66E7ACDB" w14:textId="77777777" w:rsidR="00451C90" w:rsidRPr="00A807FA" w:rsidRDefault="00451C90" w:rsidP="00C86F3E">
            <w:pPr>
              <w:rPr>
                <w:rFonts w:ascii="Century Gothic" w:hAnsi="Century Gothic" w:cs="Arial"/>
                <w:sz w:val="22"/>
                <w:szCs w:val="22"/>
              </w:rPr>
            </w:pPr>
          </w:p>
        </w:tc>
        <w:tc>
          <w:tcPr>
            <w:tcW w:w="709" w:type="dxa"/>
          </w:tcPr>
          <w:p w14:paraId="60DF351C" w14:textId="77777777" w:rsidR="00451C90" w:rsidRPr="00A807FA" w:rsidRDefault="00451C90" w:rsidP="00C86F3E">
            <w:pPr>
              <w:rPr>
                <w:rFonts w:ascii="Century Gothic" w:hAnsi="Century Gothic" w:cs="Arial"/>
                <w:sz w:val="22"/>
                <w:szCs w:val="22"/>
              </w:rPr>
            </w:pPr>
          </w:p>
        </w:tc>
        <w:tc>
          <w:tcPr>
            <w:tcW w:w="708" w:type="dxa"/>
          </w:tcPr>
          <w:p w14:paraId="6E054E0F" w14:textId="77777777" w:rsidR="00451C90" w:rsidRPr="00A807FA" w:rsidRDefault="00451C90" w:rsidP="00C86F3E">
            <w:pPr>
              <w:rPr>
                <w:rFonts w:ascii="Century Gothic" w:hAnsi="Century Gothic" w:cs="Arial"/>
                <w:sz w:val="22"/>
                <w:szCs w:val="22"/>
              </w:rPr>
            </w:pPr>
          </w:p>
        </w:tc>
        <w:tc>
          <w:tcPr>
            <w:tcW w:w="2977" w:type="dxa"/>
          </w:tcPr>
          <w:p w14:paraId="5C907BF3" w14:textId="77777777" w:rsidR="00451C90" w:rsidRPr="00A807FA" w:rsidRDefault="00451C90" w:rsidP="00C86F3E">
            <w:pPr>
              <w:rPr>
                <w:rFonts w:ascii="Century Gothic" w:hAnsi="Century Gothic" w:cs="Arial"/>
                <w:sz w:val="22"/>
                <w:szCs w:val="22"/>
              </w:rPr>
            </w:pPr>
          </w:p>
        </w:tc>
        <w:tc>
          <w:tcPr>
            <w:tcW w:w="2268" w:type="dxa"/>
          </w:tcPr>
          <w:p w14:paraId="2DF005B3" w14:textId="77777777" w:rsidR="00451C90" w:rsidRPr="00A807FA" w:rsidRDefault="00451C90" w:rsidP="00C86F3E">
            <w:pPr>
              <w:rPr>
                <w:rFonts w:ascii="Century Gothic" w:hAnsi="Century Gothic" w:cs="Arial"/>
                <w:sz w:val="22"/>
                <w:szCs w:val="22"/>
              </w:rPr>
            </w:pPr>
          </w:p>
        </w:tc>
        <w:tc>
          <w:tcPr>
            <w:tcW w:w="1872" w:type="dxa"/>
          </w:tcPr>
          <w:p w14:paraId="6C17777F" w14:textId="77777777" w:rsidR="00451C90" w:rsidRPr="00A807FA" w:rsidRDefault="00451C90" w:rsidP="00C86F3E">
            <w:pPr>
              <w:rPr>
                <w:rFonts w:ascii="Century Gothic" w:hAnsi="Century Gothic" w:cs="Arial"/>
                <w:sz w:val="22"/>
                <w:szCs w:val="22"/>
              </w:rPr>
            </w:pPr>
          </w:p>
        </w:tc>
        <w:tc>
          <w:tcPr>
            <w:tcW w:w="1417" w:type="dxa"/>
          </w:tcPr>
          <w:p w14:paraId="5B502A50" w14:textId="77777777" w:rsidR="00451C90" w:rsidRPr="00A807FA" w:rsidRDefault="00451C90" w:rsidP="00C86F3E">
            <w:pPr>
              <w:rPr>
                <w:rFonts w:ascii="Century Gothic" w:hAnsi="Century Gothic" w:cs="Arial"/>
                <w:sz w:val="22"/>
                <w:szCs w:val="22"/>
              </w:rPr>
            </w:pPr>
          </w:p>
        </w:tc>
      </w:tr>
      <w:tr w:rsidR="00451C90" w:rsidRPr="00A807FA" w14:paraId="524091CD" w14:textId="77777777" w:rsidTr="005C759C">
        <w:trPr>
          <w:trHeight w:val="837"/>
        </w:trPr>
        <w:tc>
          <w:tcPr>
            <w:tcW w:w="4361" w:type="dxa"/>
            <w:vMerge w:val="restart"/>
            <w:tcBorders>
              <w:top w:val="single" w:sz="4" w:space="0" w:color="auto"/>
            </w:tcBorders>
          </w:tcPr>
          <w:p w14:paraId="5A9E5F92" w14:textId="77777777" w:rsidR="00451C90" w:rsidRPr="00A807FA" w:rsidRDefault="00451C90" w:rsidP="00C86F3E">
            <w:pPr>
              <w:rPr>
                <w:rFonts w:ascii="Century Gothic" w:hAnsi="Century Gothic" w:cs="Arial"/>
                <w:b/>
                <w:sz w:val="22"/>
                <w:szCs w:val="22"/>
              </w:rPr>
            </w:pPr>
            <w:r w:rsidRPr="00A807FA">
              <w:rPr>
                <w:rFonts w:ascii="Century Gothic" w:hAnsi="Century Gothic" w:cs="Arial"/>
                <w:b/>
                <w:sz w:val="22"/>
                <w:szCs w:val="22"/>
              </w:rPr>
              <w:t xml:space="preserve">Have ALL staff received appropriated training on PREVENT? </w:t>
            </w:r>
          </w:p>
          <w:p w14:paraId="08C54A78" w14:textId="77777777" w:rsidR="00451C90" w:rsidRPr="00A807FA" w:rsidRDefault="00451C90" w:rsidP="00C86F3E">
            <w:pPr>
              <w:rPr>
                <w:rFonts w:ascii="Century Gothic" w:hAnsi="Century Gothic" w:cs="Arial"/>
                <w:b/>
                <w:sz w:val="22"/>
                <w:szCs w:val="22"/>
              </w:rPr>
            </w:pPr>
          </w:p>
          <w:p w14:paraId="13C69CB0" w14:textId="77777777" w:rsidR="00451C90" w:rsidRPr="00A807FA" w:rsidRDefault="00451C90" w:rsidP="00C86F3E">
            <w:pPr>
              <w:ind w:left="284"/>
              <w:rPr>
                <w:rFonts w:ascii="Century Gothic" w:hAnsi="Century Gothic" w:cs="Arial"/>
                <w:sz w:val="22"/>
                <w:szCs w:val="22"/>
              </w:rPr>
            </w:pPr>
            <w:r w:rsidRPr="00A807FA">
              <w:rPr>
                <w:rFonts w:ascii="Century Gothic" w:hAnsi="Century Gothic" w:cs="Arial"/>
                <w:sz w:val="22"/>
                <w:szCs w:val="22"/>
              </w:rPr>
              <w:t>Does this include support staff?</w:t>
            </w:r>
          </w:p>
          <w:p w14:paraId="4575BD2A" w14:textId="77777777" w:rsidR="00451C90" w:rsidRPr="00A807FA" w:rsidRDefault="00451C90" w:rsidP="00C86F3E">
            <w:pPr>
              <w:rPr>
                <w:rFonts w:ascii="Century Gothic" w:hAnsi="Century Gothic" w:cs="Arial"/>
                <w:sz w:val="22"/>
                <w:szCs w:val="22"/>
              </w:rPr>
            </w:pPr>
          </w:p>
          <w:p w14:paraId="50E6DB0F" w14:textId="77777777" w:rsidR="00451C90" w:rsidRPr="00A807FA" w:rsidRDefault="00451C90" w:rsidP="00C86F3E">
            <w:pPr>
              <w:ind w:left="360"/>
              <w:rPr>
                <w:rFonts w:ascii="Century Gothic" w:hAnsi="Century Gothic" w:cs="Arial"/>
                <w:sz w:val="22"/>
                <w:szCs w:val="22"/>
              </w:rPr>
            </w:pPr>
            <w:r w:rsidRPr="00A807FA">
              <w:rPr>
                <w:rFonts w:ascii="Century Gothic" w:hAnsi="Century Gothic" w:cs="Arial"/>
                <w:sz w:val="22"/>
                <w:szCs w:val="22"/>
              </w:rPr>
              <w:t>Are there provisions for new staff induction?</w:t>
            </w:r>
          </w:p>
          <w:p w14:paraId="436EB061" w14:textId="77777777" w:rsidR="00451C90" w:rsidRPr="00A807FA" w:rsidRDefault="00451C90" w:rsidP="00C86F3E">
            <w:pPr>
              <w:ind w:left="360"/>
              <w:rPr>
                <w:rFonts w:ascii="Century Gothic" w:hAnsi="Century Gothic" w:cs="Arial"/>
                <w:sz w:val="22"/>
                <w:szCs w:val="22"/>
              </w:rPr>
            </w:pPr>
          </w:p>
          <w:p w14:paraId="08716297" w14:textId="77777777" w:rsidR="00451C90" w:rsidRPr="00A807FA" w:rsidRDefault="00451C90" w:rsidP="00C86F3E">
            <w:pPr>
              <w:ind w:left="360"/>
              <w:rPr>
                <w:rFonts w:ascii="Century Gothic" w:hAnsi="Century Gothic" w:cs="Arial"/>
                <w:sz w:val="22"/>
                <w:szCs w:val="22"/>
              </w:rPr>
            </w:pPr>
            <w:r w:rsidRPr="00A807FA">
              <w:rPr>
                <w:rFonts w:ascii="Century Gothic" w:hAnsi="Century Gothic" w:cs="Arial"/>
                <w:sz w:val="22"/>
                <w:szCs w:val="22"/>
              </w:rPr>
              <w:t>Have Governors received a PREVENT briefing?</w:t>
            </w:r>
          </w:p>
          <w:p w14:paraId="00DFFD2C" w14:textId="77777777" w:rsidR="00451C90" w:rsidRPr="00A807FA" w:rsidRDefault="00451C90" w:rsidP="00C86F3E">
            <w:pPr>
              <w:rPr>
                <w:rFonts w:ascii="Century Gothic" w:hAnsi="Century Gothic" w:cs="Arial"/>
                <w:sz w:val="22"/>
                <w:szCs w:val="22"/>
              </w:rPr>
            </w:pPr>
          </w:p>
          <w:p w14:paraId="2C002AF2" w14:textId="77777777" w:rsidR="00451C90" w:rsidRPr="00A807FA" w:rsidRDefault="00451C90" w:rsidP="00C86F3E">
            <w:pPr>
              <w:ind w:left="360"/>
              <w:rPr>
                <w:rFonts w:ascii="Century Gothic" w:hAnsi="Century Gothic" w:cs="Arial"/>
                <w:sz w:val="22"/>
                <w:szCs w:val="22"/>
              </w:rPr>
            </w:pPr>
            <w:r w:rsidRPr="00A807FA">
              <w:rPr>
                <w:rFonts w:ascii="Century Gothic" w:hAnsi="Century Gothic" w:cs="Arial"/>
                <w:sz w:val="22"/>
                <w:szCs w:val="22"/>
              </w:rPr>
              <w:t>Do all staff know what to do if they have a PREVENT concern and to whom to report it?</w:t>
            </w:r>
          </w:p>
          <w:p w14:paraId="1D7C54F8" w14:textId="77777777" w:rsidR="00451C90" w:rsidRPr="00A807FA" w:rsidRDefault="00451C90" w:rsidP="00C86F3E">
            <w:pPr>
              <w:ind w:left="360"/>
              <w:rPr>
                <w:rFonts w:ascii="Century Gothic" w:hAnsi="Century Gothic" w:cs="Arial"/>
                <w:sz w:val="22"/>
                <w:szCs w:val="22"/>
              </w:rPr>
            </w:pPr>
          </w:p>
        </w:tc>
        <w:tc>
          <w:tcPr>
            <w:tcW w:w="709" w:type="dxa"/>
            <w:tcBorders>
              <w:top w:val="single" w:sz="4" w:space="0" w:color="auto"/>
            </w:tcBorders>
          </w:tcPr>
          <w:p w14:paraId="45D45EE9" w14:textId="77777777" w:rsidR="00451C90" w:rsidRPr="00A807FA" w:rsidRDefault="00451C90" w:rsidP="00C86F3E">
            <w:pPr>
              <w:rPr>
                <w:rFonts w:ascii="Century Gothic" w:hAnsi="Century Gothic" w:cs="Arial"/>
                <w:sz w:val="22"/>
                <w:szCs w:val="22"/>
              </w:rPr>
            </w:pPr>
          </w:p>
          <w:p w14:paraId="7F49E44C" w14:textId="77777777" w:rsidR="00451C90" w:rsidRPr="00A807FA" w:rsidRDefault="00451C90" w:rsidP="00C86F3E">
            <w:pPr>
              <w:rPr>
                <w:rFonts w:ascii="Century Gothic" w:hAnsi="Century Gothic" w:cs="Arial"/>
                <w:sz w:val="22"/>
                <w:szCs w:val="22"/>
              </w:rPr>
            </w:pPr>
          </w:p>
        </w:tc>
        <w:tc>
          <w:tcPr>
            <w:tcW w:w="708" w:type="dxa"/>
            <w:tcBorders>
              <w:top w:val="single" w:sz="4" w:space="0" w:color="auto"/>
            </w:tcBorders>
          </w:tcPr>
          <w:p w14:paraId="50C8436D" w14:textId="77777777" w:rsidR="00451C90" w:rsidRPr="00A807FA" w:rsidRDefault="00451C90" w:rsidP="00C86F3E">
            <w:pPr>
              <w:rPr>
                <w:rFonts w:ascii="Century Gothic" w:hAnsi="Century Gothic" w:cs="Arial"/>
                <w:sz w:val="22"/>
                <w:szCs w:val="22"/>
              </w:rPr>
            </w:pPr>
          </w:p>
        </w:tc>
        <w:tc>
          <w:tcPr>
            <w:tcW w:w="2977" w:type="dxa"/>
            <w:tcBorders>
              <w:top w:val="single" w:sz="4" w:space="0" w:color="auto"/>
            </w:tcBorders>
          </w:tcPr>
          <w:p w14:paraId="2DCF8457" w14:textId="77777777" w:rsidR="00451C90" w:rsidRPr="00A807FA" w:rsidRDefault="00451C90" w:rsidP="00C86F3E">
            <w:pPr>
              <w:rPr>
                <w:rFonts w:ascii="Century Gothic" w:hAnsi="Century Gothic" w:cs="Arial"/>
                <w:sz w:val="22"/>
                <w:szCs w:val="22"/>
              </w:rPr>
            </w:pPr>
          </w:p>
        </w:tc>
        <w:tc>
          <w:tcPr>
            <w:tcW w:w="2268" w:type="dxa"/>
            <w:tcBorders>
              <w:top w:val="single" w:sz="4" w:space="0" w:color="auto"/>
            </w:tcBorders>
          </w:tcPr>
          <w:p w14:paraId="0D14CBFC" w14:textId="77777777" w:rsidR="00451C90" w:rsidRPr="00A807FA" w:rsidRDefault="00451C90" w:rsidP="00C86F3E">
            <w:pPr>
              <w:rPr>
                <w:rFonts w:ascii="Century Gothic" w:hAnsi="Century Gothic" w:cs="Arial"/>
                <w:sz w:val="22"/>
                <w:szCs w:val="22"/>
              </w:rPr>
            </w:pPr>
          </w:p>
        </w:tc>
        <w:tc>
          <w:tcPr>
            <w:tcW w:w="1872" w:type="dxa"/>
            <w:tcBorders>
              <w:top w:val="single" w:sz="4" w:space="0" w:color="auto"/>
            </w:tcBorders>
          </w:tcPr>
          <w:p w14:paraId="71E235DF" w14:textId="77777777" w:rsidR="00451C90" w:rsidRPr="00A807FA" w:rsidRDefault="00451C90" w:rsidP="00C86F3E">
            <w:pPr>
              <w:rPr>
                <w:rFonts w:ascii="Century Gothic" w:hAnsi="Century Gothic" w:cs="Arial"/>
                <w:sz w:val="22"/>
                <w:szCs w:val="22"/>
              </w:rPr>
            </w:pPr>
          </w:p>
        </w:tc>
        <w:tc>
          <w:tcPr>
            <w:tcW w:w="1417" w:type="dxa"/>
            <w:tcBorders>
              <w:top w:val="single" w:sz="4" w:space="0" w:color="auto"/>
            </w:tcBorders>
          </w:tcPr>
          <w:p w14:paraId="0E39961D" w14:textId="77777777" w:rsidR="00451C90" w:rsidRPr="00A807FA" w:rsidRDefault="00451C90" w:rsidP="00C86F3E">
            <w:pPr>
              <w:rPr>
                <w:rFonts w:ascii="Century Gothic" w:hAnsi="Century Gothic" w:cs="Arial"/>
                <w:sz w:val="22"/>
                <w:szCs w:val="22"/>
              </w:rPr>
            </w:pPr>
          </w:p>
        </w:tc>
      </w:tr>
      <w:tr w:rsidR="00451C90" w:rsidRPr="00A807FA" w14:paraId="37694711" w14:textId="77777777" w:rsidTr="005C759C">
        <w:trPr>
          <w:trHeight w:val="562"/>
        </w:trPr>
        <w:tc>
          <w:tcPr>
            <w:tcW w:w="4361" w:type="dxa"/>
            <w:vMerge/>
          </w:tcPr>
          <w:p w14:paraId="12265951" w14:textId="77777777" w:rsidR="00451C90" w:rsidRPr="00A807FA" w:rsidRDefault="00451C90" w:rsidP="00C86F3E">
            <w:pPr>
              <w:rPr>
                <w:rFonts w:ascii="Century Gothic" w:hAnsi="Century Gothic" w:cs="Arial"/>
                <w:sz w:val="22"/>
                <w:szCs w:val="22"/>
              </w:rPr>
            </w:pPr>
          </w:p>
        </w:tc>
        <w:tc>
          <w:tcPr>
            <w:tcW w:w="709" w:type="dxa"/>
          </w:tcPr>
          <w:p w14:paraId="643D24DB" w14:textId="77777777" w:rsidR="00451C90" w:rsidRPr="00A807FA" w:rsidRDefault="00451C90" w:rsidP="00C86F3E">
            <w:pPr>
              <w:rPr>
                <w:rFonts w:ascii="Century Gothic" w:hAnsi="Century Gothic" w:cs="Arial"/>
                <w:sz w:val="22"/>
                <w:szCs w:val="22"/>
              </w:rPr>
            </w:pPr>
          </w:p>
        </w:tc>
        <w:tc>
          <w:tcPr>
            <w:tcW w:w="708" w:type="dxa"/>
          </w:tcPr>
          <w:p w14:paraId="18BBDAC0" w14:textId="77777777" w:rsidR="00451C90" w:rsidRPr="00A807FA" w:rsidRDefault="00451C90" w:rsidP="00C86F3E">
            <w:pPr>
              <w:rPr>
                <w:rFonts w:ascii="Century Gothic" w:hAnsi="Century Gothic" w:cs="Arial"/>
                <w:sz w:val="22"/>
                <w:szCs w:val="22"/>
              </w:rPr>
            </w:pPr>
          </w:p>
        </w:tc>
        <w:tc>
          <w:tcPr>
            <w:tcW w:w="2977" w:type="dxa"/>
          </w:tcPr>
          <w:p w14:paraId="79C3AE85" w14:textId="77777777" w:rsidR="00451C90" w:rsidRPr="00A807FA" w:rsidRDefault="00451C90" w:rsidP="00C86F3E">
            <w:pPr>
              <w:rPr>
                <w:rFonts w:ascii="Century Gothic" w:hAnsi="Century Gothic" w:cs="Arial"/>
                <w:sz w:val="22"/>
                <w:szCs w:val="22"/>
              </w:rPr>
            </w:pPr>
          </w:p>
        </w:tc>
        <w:tc>
          <w:tcPr>
            <w:tcW w:w="2268" w:type="dxa"/>
          </w:tcPr>
          <w:p w14:paraId="630B1C0D" w14:textId="77777777" w:rsidR="00451C90" w:rsidRPr="00A807FA" w:rsidRDefault="00451C90" w:rsidP="00C86F3E">
            <w:pPr>
              <w:rPr>
                <w:rFonts w:ascii="Century Gothic" w:hAnsi="Century Gothic" w:cs="Arial"/>
                <w:sz w:val="22"/>
                <w:szCs w:val="22"/>
              </w:rPr>
            </w:pPr>
          </w:p>
        </w:tc>
        <w:tc>
          <w:tcPr>
            <w:tcW w:w="1872" w:type="dxa"/>
          </w:tcPr>
          <w:p w14:paraId="3C4002C1" w14:textId="77777777" w:rsidR="00451C90" w:rsidRPr="00A807FA" w:rsidRDefault="00451C90" w:rsidP="00C86F3E">
            <w:pPr>
              <w:rPr>
                <w:rFonts w:ascii="Century Gothic" w:hAnsi="Century Gothic" w:cs="Arial"/>
                <w:sz w:val="22"/>
                <w:szCs w:val="22"/>
              </w:rPr>
            </w:pPr>
          </w:p>
        </w:tc>
        <w:tc>
          <w:tcPr>
            <w:tcW w:w="1417" w:type="dxa"/>
          </w:tcPr>
          <w:p w14:paraId="7EB66C64" w14:textId="77777777" w:rsidR="00451C90" w:rsidRPr="00A807FA" w:rsidRDefault="00451C90" w:rsidP="00C86F3E">
            <w:pPr>
              <w:rPr>
                <w:rFonts w:ascii="Century Gothic" w:hAnsi="Century Gothic" w:cs="Arial"/>
                <w:sz w:val="22"/>
                <w:szCs w:val="22"/>
              </w:rPr>
            </w:pPr>
          </w:p>
        </w:tc>
      </w:tr>
      <w:tr w:rsidR="00451C90" w:rsidRPr="00A807FA" w14:paraId="7648BB06" w14:textId="77777777" w:rsidTr="005C759C">
        <w:trPr>
          <w:trHeight w:val="698"/>
        </w:trPr>
        <w:tc>
          <w:tcPr>
            <w:tcW w:w="4361" w:type="dxa"/>
            <w:vMerge/>
          </w:tcPr>
          <w:p w14:paraId="5CD83210" w14:textId="77777777" w:rsidR="00451C90" w:rsidRPr="00A807FA" w:rsidRDefault="00451C90" w:rsidP="00C86F3E">
            <w:pPr>
              <w:rPr>
                <w:rFonts w:ascii="Century Gothic" w:hAnsi="Century Gothic" w:cs="Arial"/>
                <w:sz w:val="22"/>
                <w:szCs w:val="22"/>
              </w:rPr>
            </w:pPr>
          </w:p>
        </w:tc>
        <w:tc>
          <w:tcPr>
            <w:tcW w:w="709" w:type="dxa"/>
          </w:tcPr>
          <w:p w14:paraId="6D057650" w14:textId="77777777" w:rsidR="00451C90" w:rsidRPr="00A807FA" w:rsidRDefault="00451C90" w:rsidP="00C86F3E">
            <w:pPr>
              <w:rPr>
                <w:rFonts w:ascii="Century Gothic" w:hAnsi="Century Gothic" w:cs="Arial"/>
                <w:sz w:val="22"/>
                <w:szCs w:val="22"/>
              </w:rPr>
            </w:pPr>
          </w:p>
        </w:tc>
        <w:tc>
          <w:tcPr>
            <w:tcW w:w="708" w:type="dxa"/>
          </w:tcPr>
          <w:p w14:paraId="0598C77D" w14:textId="77777777" w:rsidR="00451C90" w:rsidRPr="00A807FA" w:rsidRDefault="00451C90" w:rsidP="00C86F3E">
            <w:pPr>
              <w:rPr>
                <w:rFonts w:ascii="Century Gothic" w:hAnsi="Century Gothic" w:cs="Arial"/>
                <w:sz w:val="22"/>
                <w:szCs w:val="22"/>
              </w:rPr>
            </w:pPr>
          </w:p>
        </w:tc>
        <w:tc>
          <w:tcPr>
            <w:tcW w:w="2977" w:type="dxa"/>
          </w:tcPr>
          <w:p w14:paraId="5129B397" w14:textId="77777777" w:rsidR="00451C90" w:rsidRPr="00A807FA" w:rsidRDefault="00451C90" w:rsidP="00C86F3E">
            <w:pPr>
              <w:rPr>
                <w:rFonts w:ascii="Century Gothic" w:hAnsi="Century Gothic" w:cs="Arial"/>
                <w:sz w:val="22"/>
                <w:szCs w:val="22"/>
              </w:rPr>
            </w:pPr>
          </w:p>
        </w:tc>
        <w:tc>
          <w:tcPr>
            <w:tcW w:w="2268" w:type="dxa"/>
          </w:tcPr>
          <w:p w14:paraId="47DB9600" w14:textId="77777777" w:rsidR="00451C90" w:rsidRPr="00A807FA" w:rsidRDefault="00451C90" w:rsidP="00C86F3E">
            <w:pPr>
              <w:rPr>
                <w:rFonts w:ascii="Century Gothic" w:hAnsi="Century Gothic" w:cs="Arial"/>
                <w:sz w:val="22"/>
                <w:szCs w:val="22"/>
              </w:rPr>
            </w:pPr>
          </w:p>
        </w:tc>
        <w:tc>
          <w:tcPr>
            <w:tcW w:w="1872" w:type="dxa"/>
          </w:tcPr>
          <w:p w14:paraId="4E16584A" w14:textId="77777777" w:rsidR="00451C90" w:rsidRPr="00A807FA" w:rsidRDefault="00451C90" w:rsidP="00C86F3E">
            <w:pPr>
              <w:rPr>
                <w:rFonts w:ascii="Century Gothic" w:hAnsi="Century Gothic" w:cs="Arial"/>
                <w:sz w:val="22"/>
                <w:szCs w:val="22"/>
              </w:rPr>
            </w:pPr>
          </w:p>
        </w:tc>
        <w:tc>
          <w:tcPr>
            <w:tcW w:w="1417" w:type="dxa"/>
          </w:tcPr>
          <w:p w14:paraId="4A45E400" w14:textId="77777777" w:rsidR="00451C90" w:rsidRPr="00A807FA" w:rsidRDefault="00451C90" w:rsidP="00C86F3E">
            <w:pPr>
              <w:rPr>
                <w:rFonts w:ascii="Century Gothic" w:hAnsi="Century Gothic" w:cs="Arial"/>
                <w:sz w:val="22"/>
                <w:szCs w:val="22"/>
              </w:rPr>
            </w:pPr>
          </w:p>
        </w:tc>
      </w:tr>
      <w:tr w:rsidR="00451C90" w:rsidRPr="00A807FA" w14:paraId="5333FD5D" w14:textId="77777777" w:rsidTr="005C759C">
        <w:trPr>
          <w:trHeight w:val="849"/>
        </w:trPr>
        <w:tc>
          <w:tcPr>
            <w:tcW w:w="4361" w:type="dxa"/>
            <w:vMerge/>
          </w:tcPr>
          <w:p w14:paraId="5F3BCC04" w14:textId="77777777" w:rsidR="00451C90" w:rsidRPr="00A807FA" w:rsidRDefault="00451C90" w:rsidP="00C86F3E">
            <w:pPr>
              <w:rPr>
                <w:rFonts w:ascii="Century Gothic" w:hAnsi="Century Gothic" w:cs="Arial"/>
                <w:sz w:val="22"/>
                <w:szCs w:val="22"/>
              </w:rPr>
            </w:pPr>
          </w:p>
        </w:tc>
        <w:tc>
          <w:tcPr>
            <w:tcW w:w="709" w:type="dxa"/>
          </w:tcPr>
          <w:p w14:paraId="140E9298" w14:textId="77777777" w:rsidR="00451C90" w:rsidRPr="00A807FA" w:rsidRDefault="00451C90" w:rsidP="00C86F3E">
            <w:pPr>
              <w:rPr>
                <w:rFonts w:ascii="Century Gothic" w:hAnsi="Century Gothic" w:cs="Arial"/>
                <w:sz w:val="22"/>
                <w:szCs w:val="22"/>
              </w:rPr>
            </w:pPr>
          </w:p>
        </w:tc>
        <w:tc>
          <w:tcPr>
            <w:tcW w:w="708" w:type="dxa"/>
          </w:tcPr>
          <w:p w14:paraId="0E1A7C3B" w14:textId="77777777" w:rsidR="00451C90" w:rsidRPr="00A807FA" w:rsidRDefault="00451C90" w:rsidP="00C86F3E">
            <w:pPr>
              <w:rPr>
                <w:rFonts w:ascii="Century Gothic" w:hAnsi="Century Gothic" w:cs="Arial"/>
                <w:sz w:val="22"/>
                <w:szCs w:val="22"/>
              </w:rPr>
            </w:pPr>
          </w:p>
        </w:tc>
        <w:tc>
          <w:tcPr>
            <w:tcW w:w="2977" w:type="dxa"/>
          </w:tcPr>
          <w:p w14:paraId="291CA0F4" w14:textId="77777777" w:rsidR="00451C90" w:rsidRPr="00A807FA" w:rsidRDefault="00451C90" w:rsidP="00C86F3E">
            <w:pPr>
              <w:rPr>
                <w:rFonts w:ascii="Century Gothic" w:hAnsi="Century Gothic" w:cs="Arial"/>
                <w:sz w:val="22"/>
                <w:szCs w:val="22"/>
              </w:rPr>
            </w:pPr>
          </w:p>
        </w:tc>
        <w:tc>
          <w:tcPr>
            <w:tcW w:w="2268" w:type="dxa"/>
          </w:tcPr>
          <w:p w14:paraId="4A5768FD" w14:textId="77777777" w:rsidR="00451C90" w:rsidRPr="00A807FA" w:rsidRDefault="00451C90" w:rsidP="00C86F3E">
            <w:pPr>
              <w:rPr>
                <w:rFonts w:ascii="Century Gothic" w:hAnsi="Century Gothic" w:cs="Arial"/>
                <w:sz w:val="22"/>
                <w:szCs w:val="22"/>
              </w:rPr>
            </w:pPr>
          </w:p>
        </w:tc>
        <w:tc>
          <w:tcPr>
            <w:tcW w:w="1872" w:type="dxa"/>
          </w:tcPr>
          <w:p w14:paraId="16637C2B" w14:textId="77777777" w:rsidR="00451C90" w:rsidRPr="00A807FA" w:rsidRDefault="00451C90" w:rsidP="00C86F3E">
            <w:pPr>
              <w:rPr>
                <w:rFonts w:ascii="Century Gothic" w:hAnsi="Century Gothic" w:cs="Arial"/>
                <w:sz w:val="22"/>
                <w:szCs w:val="22"/>
              </w:rPr>
            </w:pPr>
          </w:p>
        </w:tc>
        <w:tc>
          <w:tcPr>
            <w:tcW w:w="1417" w:type="dxa"/>
          </w:tcPr>
          <w:p w14:paraId="019F3153" w14:textId="77777777" w:rsidR="00451C90" w:rsidRPr="00A807FA" w:rsidRDefault="00451C90" w:rsidP="00C86F3E">
            <w:pPr>
              <w:rPr>
                <w:rFonts w:ascii="Century Gothic" w:hAnsi="Century Gothic" w:cs="Arial"/>
                <w:sz w:val="22"/>
                <w:szCs w:val="22"/>
              </w:rPr>
            </w:pPr>
          </w:p>
        </w:tc>
      </w:tr>
      <w:tr w:rsidR="00451C90" w:rsidRPr="00A807FA" w14:paraId="78CD62F0" w14:textId="77777777" w:rsidTr="005C759C">
        <w:trPr>
          <w:trHeight w:val="961"/>
        </w:trPr>
        <w:tc>
          <w:tcPr>
            <w:tcW w:w="4361" w:type="dxa"/>
            <w:vMerge/>
          </w:tcPr>
          <w:p w14:paraId="0C8BCC2E" w14:textId="77777777" w:rsidR="00451C90" w:rsidRPr="00A807FA" w:rsidRDefault="00451C90" w:rsidP="00C86F3E">
            <w:pPr>
              <w:rPr>
                <w:rFonts w:ascii="Century Gothic" w:hAnsi="Century Gothic" w:cs="Arial"/>
                <w:sz w:val="22"/>
                <w:szCs w:val="22"/>
              </w:rPr>
            </w:pPr>
          </w:p>
        </w:tc>
        <w:tc>
          <w:tcPr>
            <w:tcW w:w="709" w:type="dxa"/>
          </w:tcPr>
          <w:p w14:paraId="6A24B529" w14:textId="77777777" w:rsidR="00451C90" w:rsidRPr="00A807FA" w:rsidRDefault="00451C90" w:rsidP="00C86F3E">
            <w:pPr>
              <w:rPr>
                <w:rFonts w:ascii="Century Gothic" w:hAnsi="Century Gothic" w:cs="Arial"/>
                <w:sz w:val="22"/>
                <w:szCs w:val="22"/>
              </w:rPr>
            </w:pPr>
          </w:p>
        </w:tc>
        <w:tc>
          <w:tcPr>
            <w:tcW w:w="708" w:type="dxa"/>
          </w:tcPr>
          <w:p w14:paraId="1D46C56E" w14:textId="77777777" w:rsidR="00451C90" w:rsidRPr="00A807FA" w:rsidRDefault="00451C90" w:rsidP="00C86F3E">
            <w:pPr>
              <w:rPr>
                <w:rFonts w:ascii="Century Gothic" w:hAnsi="Century Gothic" w:cs="Arial"/>
                <w:sz w:val="22"/>
                <w:szCs w:val="22"/>
              </w:rPr>
            </w:pPr>
          </w:p>
        </w:tc>
        <w:tc>
          <w:tcPr>
            <w:tcW w:w="2977" w:type="dxa"/>
          </w:tcPr>
          <w:p w14:paraId="3F10D724" w14:textId="77777777" w:rsidR="00451C90" w:rsidRPr="00A807FA" w:rsidRDefault="00451C90" w:rsidP="00C86F3E">
            <w:pPr>
              <w:rPr>
                <w:rFonts w:ascii="Century Gothic" w:hAnsi="Century Gothic" w:cs="Arial"/>
                <w:sz w:val="22"/>
                <w:szCs w:val="22"/>
              </w:rPr>
            </w:pPr>
          </w:p>
        </w:tc>
        <w:tc>
          <w:tcPr>
            <w:tcW w:w="2268" w:type="dxa"/>
          </w:tcPr>
          <w:p w14:paraId="041A532D" w14:textId="77777777" w:rsidR="00451C90" w:rsidRPr="00A807FA" w:rsidRDefault="00451C90" w:rsidP="00C86F3E">
            <w:pPr>
              <w:rPr>
                <w:rFonts w:ascii="Century Gothic" w:hAnsi="Century Gothic" w:cs="Arial"/>
                <w:sz w:val="22"/>
                <w:szCs w:val="22"/>
              </w:rPr>
            </w:pPr>
          </w:p>
        </w:tc>
        <w:tc>
          <w:tcPr>
            <w:tcW w:w="1872" w:type="dxa"/>
          </w:tcPr>
          <w:p w14:paraId="00F5A9B0" w14:textId="77777777" w:rsidR="00451C90" w:rsidRPr="00A807FA" w:rsidRDefault="00451C90" w:rsidP="00C86F3E">
            <w:pPr>
              <w:rPr>
                <w:rFonts w:ascii="Century Gothic" w:hAnsi="Century Gothic" w:cs="Arial"/>
                <w:sz w:val="22"/>
                <w:szCs w:val="22"/>
              </w:rPr>
            </w:pPr>
          </w:p>
        </w:tc>
        <w:tc>
          <w:tcPr>
            <w:tcW w:w="1417" w:type="dxa"/>
          </w:tcPr>
          <w:p w14:paraId="6B7B6B39" w14:textId="77777777" w:rsidR="00451C90" w:rsidRPr="00A807FA" w:rsidRDefault="00451C90" w:rsidP="00C86F3E">
            <w:pPr>
              <w:rPr>
                <w:rFonts w:ascii="Century Gothic" w:hAnsi="Century Gothic" w:cs="Arial"/>
                <w:sz w:val="22"/>
                <w:szCs w:val="22"/>
              </w:rPr>
            </w:pPr>
          </w:p>
        </w:tc>
      </w:tr>
      <w:tr w:rsidR="00451C90" w:rsidRPr="00A807FA" w14:paraId="36275EDC" w14:textId="77777777" w:rsidTr="005C759C">
        <w:trPr>
          <w:trHeight w:val="722"/>
        </w:trPr>
        <w:tc>
          <w:tcPr>
            <w:tcW w:w="4361" w:type="dxa"/>
            <w:vMerge w:val="restart"/>
          </w:tcPr>
          <w:p w14:paraId="7A5998E1" w14:textId="77777777" w:rsidR="00451C90" w:rsidRPr="00A807FA" w:rsidRDefault="00451C90" w:rsidP="00C86F3E">
            <w:pPr>
              <w:pStyle w:val="Default"/>
              <w:rPr>
                <w:rFonts w:ascii="Century Gothic" w:hAnsi="Century Gothic"/>
                <w:b/>
                <w:sz w:val="22"/>
                <w:szCs w:val="22"/>
              </w:rPr>
            </w:pPr>
            <w:r w:rsidRPr="00A807FA">
              <w:rPr>
                <w:rFonts w:ascii="Century Gothic" w:hAnsi="Century Gothic"/>
                <w:b/>
                <w:sz w:val="22"/>
                <w:szCs w:val="22"/>
              </w:rPr>
              <w:t>Does the E-Safety Policy refer to the requirements of the Prevent guidance?</w:t>
            </w:r>
          </w:p>
          <w:p w14:paraId="5A4AEE24" w14:textId="77777777" w:rsidR="00451C90" w:rsidRPr="00A807FA" w:rsidRDefault="00451C90" w:rsidP="00C86F3E">
            <w:pPr>
              <w:pStyle w:val="Default"/>
              <w:rPr>
                <w:rFonts w:ascii="Century Gothic" w:hAnsi="Century Gothic"/>
                <w:sz w:val="22"/>
                <w:szCs w:val="22"/>
              </w:rPr>
            </w:pPr>
          </w:p>
          <w:p w14:paraId="079EC568" w14:textId="77777777" w:rsidR="00451C90" w:rsidRPr="00A807FA" w:rsidRDefault="00451C90" w:rsidP="00C86F3E">
            <w:pPr>
              <w:pStyle w:val="Default"/>
              <w:rPr>
                <w:rFonts w:ascii="Century Gothic" w:hAnsi="Century Gothic"/>
                <w:sz w:val="22"/>
                <w:szCs w:val="22"/>
              </w:rPr>
            </w:pPr>
            <w:r w:rsidRPr="00A807FA">
              <w:rPr>
                <w:rFonts w:ascii="Century Gothic" w:hAnsi="Century Gothic"/>
                <w:sz w:val="22"/>
                <w:szCs w:val="22"/>
              </w:rPr>
              <w:t>Appropriate filtering is in place to ensure that staff and children are unable to access unauthorised or extremist websites online through school systems.</w:t>
            </w:r>
          </w:p>
          <w:p w14:paraId="7107D097" w14:textId="77777777" w:rsidR="00451C90" w:rsidRPr="00A807FA" w:rsidRDefault="00451C90" w:rsidP="00C86F3E">
            <w:pPr>
              <w:pStyle w:val="Default"/>
              <w:ind w:left="284"/>
              <w:rPr>
                <w:rFonts w:ascii="Century Gothic" w:hAnsi="Century Gothic"/>
                <w:sz w:val="22"/>
                <w:szCs w:val="22"/>
              </w:rPr>
            </w:pPr>
          </w:p>
        </w:tc>
        <w:tc>
          <w:tcPr>
            <w:tcW w:w="709" w:type="dxa"/>
          </w:tcPr>
          <w:p w14:paraId="53DA1855" w14:textId="77777777" w:rsidR="00451C90" w:rsidRPr="00A807FA" w:rsidRDefault="00451C90" w:rsidP="00C86F3E">
            <w:pPr>
              <w:rPr>
                <w:rFonts w:ascii="Century Gothic" w:hAnsi="Century Gothic" w:cs="Arial"/>
                <w:sz w:val="22"/>
                <w:szCs w:val="22"/>
              </w:rPr>
            </w:pPr>
          </w:p>
        </w:tc>
        <w:tc>
          <w:tcPr>
            <w:tcW w:w="708" w:type="dxa"/>
          </w:tcPr>
          <w:p w14:paraId="70E448DF" w14:textId="77777777" w:rsidR="00451C90" w:rsidRPr="00A807FA" w:rsidRDefault="00451C90" w:rsidP="00C86F3E">
            <w:pPr>
              <w:rPr>
                <w:rFonts w:ascii="Century Gothic" w:hAnsi="Century Gothic" w:cs="Arial"/>
                <w:sz w:val="22"/>
                <w:szCs w:val="22"/>
              </w:rPr>
            </w:pPr>
          </w:p>
        </w:tc>
        <w:tc>
          <w:tcPr>
            <w:tcW w:w="2977" w:type="dxa"/>
          </w:tcPr>
          <w:p w14:paraId="00CC849B" w14:textId="77777777" w:rsidR="00451C90" w:rsidRPr="00A807FA" w:rsidRDefault="00451C90" w:rsidP="00C86F3E">
            <w:pPr>
              <w:rPr>
                <w:rFonts w:ascii="Century Gothic" w:hAnsi="Century Gothic" w:cs="Arial"/>
                <w:sz w:val="22"/>
                <w:szCs w:val="22"/>
              </w:rPr>
            </w:pPr>
          </w:p>
        </w:tc>
        <w:tc>
          <w:tcPr>
            <w:tcW w:w="2268" w:type="dxa"/>
          </w:tcPr>
          <w:p w14:paraId="4107EFDF" w14:textId="77777777" w:rsidR="00451C90" w:rsidRPr="00A807FA" w:rsidRDefault="00451C90" w:rsidP="00C86F3E">
            <w:pPr>
              <w:rPr>
                <w:rFonts w:ascii="Century Gothic" w:hAnsi="Century Gothic" w:cs="Arial"/>
                <w:sz w:val="22"/>
                <w:szCs w:val="22"/>
              </w:rPr>
            </w:pPr>
          </w:p>
        </w:tc>
        <w:tc>
          <w:tcPr>
            <w:tcW w:w="1872" w:type="dxa"/>
          </w:tcPr>
          <w:p w14:paraId="688A1561" w14:textId="77777777" w:rsidR="00451C90" w:rsidRPr="00A807FA" w:rsidRDefault="00451C90" w:rsidP="00C86F3E">
            <w:pPr>
              <w:rPr>
                <w:rFonts w:ascii="Century Gothic" w:hAnsi="Century Gothic" w:cs="Arial"/>
                <w:sz w:val="22"/>
                <w:szCs w:val="22"/>
              </w:rPr>
            </w:pPr>
          </w:p>
        </w:tc>
        <w:tc>
          <w:tcPr>
            <w:tcW w:w="1417" w:type="dxa"/>
          </w:tcPr>
          <w:p w14:paraId="1463079A" w14:textId="77777777" w:rsidR="00451C90" w:rsidRPr="00A807FA" w:rsidRDefault="00451C90" w:rsidP="00C86F3E">
            <w:pPr>
              <w:rPr>
                <w:rFonts w:ascii="Century Gothic" w:hAnsi="Century Gothic" w:cs="Arial"/>
                <w:sz w:val="22"/>
                <w:szCs w:val="22"/>
              </w:rPr>
            </w:pPr>
          </w:p>
        </w:tc>
      </w:tr>
      <w:tr w:rsidR="00451C90" w:rsidRPr="00A807FA" w14:paraId="3F5B6B86" w14:textId="77777777" w:rsidTr="005C759C">
        <w:trPr>
          <w:trHeight w:val="1170"/>
        </w:trPr>
        <w:tc>
          <w:tcPr>
            <w:tcW w:w="4361" w:type="dxa"/>
            <w:vMerge/>
          </w:tcPr>
          <w:p w14:paraId="1F6EF571" w14:textId="77777777" w:rsidR="00451C90" w:rsidRPr="00A807FA" w:rsidRDefault="00451C90" w:rsidP="00C86F3E">
            <w:pPr>
              <w:pStyle w:val="Default"/>
              <w:rPr>
                <w:rFonts w:ascii="Century Gothic" w:hAnsi="Century Gothic"/>
                <w:b/>
                <w:sz w:val="22"/>
                <w:szCs w:val="22"/>
              </w:rPr>
            </w:pPr>
          </w:p>
        </w:tc>
        <w:tc>
          <w:tcPr>
            <w:tcW w:w="709" w:type="dxa"/>
          </w:tcPr>
          <w:p w14:paraId="7ECAA984" w14:textId="77777777" w:rsidR="00451C90" w:rsidRPr="00A807FA" w:rsidRDefault="00451C90" w:rsidP="00C86F3E">
            <w:pPr>
              <w:rPr>
                <w:rFonts w:ascii="Century Gothic" w:hAnsi="Century Gothic" w:cs="Arial"/>
                <w:sz w:val="22"/>
                <w:szCs w:val="22"/>
              </w:rPr>
            </w:pPr>
          </w:p>
        </w:tc>
        <w:tc>
          <w:tcPr>
            <w:tcW w:w="708" w:type="dxa"/>
          </w:tcPr>
          <w:p w14:paraId="3FD6395E" w14:textId="77777777" w:rsidR="00451C90" w:rsidRPr="00A807FA" w:rsidRDefault="00451C90" w:rsidP="00C86F3E">
            <w:pPr>
              <w:rPr>
                <w:rFonts w:ascii="Century Gothic" w:hAnsi="Century Gothic" w:cs="Arial"/>
                <w:sz w:val="22"/>
                <w:szCs w:val="22"/>
              </w:rPr>
            </w:pPr>
          </w:p>
        </w:tc>
        <w:tc>
          <w:tcPr>
            <w:tcW w:w="2977" w:type="dxa"/>
          </w:tcPr>
          <w:p w14:paraId="1863B447" w14:textId="77777777" w:rsidR="00451C90" w:rsidRPr="00A807FA" w:rsidRDefault="00451C90" w:rsidP="00C86F3E">
            <w:pPr>
              <w:rPr>
                <w:rFonts w:ascii="Century Gothic" w:hAnsi="Century Gothic" w:cs="Arial"/>
                <w:sz w:val="22"/>
                <w:szCs w:val="22"/>
              </w:rPr>
            </w:pPr>
          </w:p>
        </w:tc>
        <w:tc>
          <w:tcPr>
            <w:tcW w:w="2268" w:type="dxa"/>
          </w:tcPr>
          <w:p w14:paraId="4407B533" w14:textId="77777777" w:rsidR="00451C90" w:rsidRPr="00A807FA" w:rsidRDefault="00451C90" w:rsidP="00C86F3E">
            <w:pPr>
              <w:rPr>
                <w:rFonts w:ascii="Century Gothic" w:hAnsi="Century Gothic" w:cs="Arial"/>
                <w:sz w:val="22"/>
                <w:szCs w:val="22"/>
              </w:rPr>
            </w:pPr>
          </w:p>
        </w:tc>
        <w:tc>
          <w:tcPr>
            <w:tcW w:w="1872" w:type="dxa"/>
          </w:tcPr>
          <w:p w14:paraId="76BF4236" w14:textId="77777777" w:rsidR="00451C90" w:rsidRPr="00A807FA" w:rsidRDefault="00451C90" w:rsidP="00C86F3E">
            <w:pPr>
              <w:rPr>
                <w:rFonts w:ascii="Century Gothic" w:hAnsi="Century Gothic" w:cs="Arial"/>
                <w:sz w:val="22"/>
                <w:szCs w:val="22"/>
              </w:rPr>
            </w:pPr>
          </w:p>
        </w:tc>
        <w:tc>
          <w:tcPr>
            <w:tcW w:w="1417" w:type="dxa"/>
          </w:tcPr>
          <w:p w14:paraId="225C05E8" w14:textId="77777777" w:rsidR="00451C90" w:rsidRPr="00A807FA" w:rsidRDefault="00451C90" w:rsidP="00C86F3E">
            <w:pPr>
              <w:rPr>
                <w:rFonts w:ascii="Century Gothic" w:hAnsi="Century Gothic" w:cs="Arial"/>
                <w:sz w:val="22"/>
                <w:szCs w:val="22"/>
              </w:rPr>
            </w:pPr>
          </w:p>
        </w:tc>
      </w:tr>
      <w:tr w:rsidR="00451C90" w:rsidRPr="00A807FA" w14:paraId="40FBC892" w14:textId="77777777" w:rsidTr="005C759C">
        <w:trPr>
          <w:trHeight w:val="1324"/>
        </w:trPr>
        <w:tc>
          <w:tcPr>
            <w:tcW w:w="4361" w:type="dxa"/>
          </w:tcPr>
          <w:p w14:paraId="3138D024" w14:textId="77777777" w:rsidR="00451C90" w:rsidRPr="00A807FA" w:rsidRDefault="00451C90" w:rsidP="00C86F3E">
            <w:pPr>
              <w:rPr>
                <w:rFonts w:ascii="Century Gothic" w:hAnsi="Century Gothic" w:cs="Arial"/>
                <w:b/>
                <w:sz w:val="22"/>
                <w:szCs w:val="22"/>
              </w:rPr>
            </w:pPr>
            <w:r w:rsidRPr="00A807FA">
              <w:rPr>
                <w:rFonts w:ascii="Century Gothic" w:hAnsi="Century Gothic" w:cs="Arial"/>
                <w:b/>
                <w:sz w:val="22"/>
                <w:szCs w:val="22"/>
              </w:rPr>
              <w:t>Protocols are in place to manage the layout, access and use of any space provided for the purposes of prayer, contemplation and</w:t>
            </w:r>
            <w:r w:rsidRPr="00A807FA">
              <w:rPr>
                <w:rFonts w:ascii="Century Gothic" w:hAnsi="Century Gothic" w:cs="Arial"/>
                <w:sz w:val="22"/>
                <w:szCs w:val="22"/>
              </w:rPr>
              <w:t xml:space="preserve"> </w:t>
            </w:r>
            <w:r w:rsidRPr="00A807FA">
              <w:rPr>
                <w:rFonts w:ascii="Century Gothic" w:hAnsi="Century Gothic" w:cs="Arial"/>
                <w:b/>
                <w:sz w:val="22"/>
                <w:szCs w:val="22"/>
              </w:rPr>
              <w:t>faith facilities.</w:t>
            </w:r>
          </w:p>
        </w:tc>
        <w:tc>
          <w:tcPr>
            <w:tcW w:w="709" w:type="dxa"/>
          </w:tcPr>
          <w:p w14:paraId="6B95D476" w14:textId="77777777" w:rsidR="00451C90" w:rsidRPr="00A807FA" w:rsidRDefault="00451C90" w:rsidP="00C86F3E">
            <w:pPr>
              <w:rPr>
                <w:rFonts w:ascii="Century Gothic" w:hAnsi="Century Gothic" w:cs="Arial"/>
                <w:sz w:val="22"/>
                <w:szCs w:val="22"/>
              </w:rPr>
            </w:pPr>
          </w:p>
        </w:tc>
        <w:tc>
          <w:tcPr>
            <w:tcW w:w="708" w:type="dxa"/>
          </w:tcPr>
          <w:p w14:paraId="6E049578" w14:textId="77777777" w:rsidR="00451C90" w:rsidRPr="00A807FA" w:rsidRDefault="00451C90" w:rsidP="00C86F3E">
            <w:pPr>
              <w:rPr>
                <w:rFonts w:ascii="Century Gothic" w:hAnsi="Century Gothic" w:cs="Arial"/>
                <w:sz w:val="22"/>
                <w:szCs w:val="22"/>
              </w:rPr>
            </w:pPr>
          </w:p>
        </w:tc>
        <w:tc>
          <w:tcPr>
            <w:tcW w:w="2977" w:type="dxa"/>
          </w:tcPr>
          <w:p w14:paraId="40E71E4B" w14:textId="77777777" w:rsidR="00451C90" w:rsidRPr="00A807FA" w:rsidRDefault="00451C90" w:rsidP="00C86F3E">
            <w:pPr>
              <w:rPr>
                <w:rFonts w:ascii="Century Gothic" w:hAnsi="Century Gothic" w:cs="Arial"/>
                <w:sz w:val="22"/>
                <w:szCs w:val="22"/>
              </w:rPr>
            </w:pPr>
          </w:p>
        </w:tc>
        <w:tc>
          <w:tcPr>
            <w:tcW w:w="2268" w:type="dxa"/>
          </w:tcPr>
          <w:p w14:paraId="7D820D44" w14:textId="77777777" w:rsidR="00451C90" w:rsidRPr="00A807FA" w:rsidRDefault="00451C90" w:rsidP="00C86F3E">
            <w:pPr>
              <w:rPr>
                <w:rFonts w:ascii="Century Gothic" w:hAnsi="Century Gothic" w:cs="Arial"/>
                <w:sz w:val="22"/>
                <w:szCs w:val="22"/>
              </w:rPr>
            </w:pPr>
          </w:p>
        </w:tc>
        <w:tc>
          <w:tcPr>
            <w:tcW w:w="1872" w:type="dxa"/>
          </w:tcPr>
          <w:p w14:paraId="0143EABC" w14:textId="77777777" w:rsidR="00451C90" w:rsidRPr="00A807FA" w:rsidRDefault="00451C90" w:rsidP="00C86F3E">
            <w:pPr>
              <w:rPr>
                <w:rFonts w:ascii="Century Gothic" w:hAnsi="Century Gothic" w:cs="Arial"/>
                <w:sz w:val="22"/>
                <w:szCs w:val="22"/>
              </w:rPr>
            </w:pPr>
          </w:p>
        </w:tc>
        <w:tc>
          <w:tcPr>
            <w:tcW w:w="1417" w:type="dxa"/>
          </w:tcPr>
          <w:p w14:paraId="2590D9AF" w14:textId="77777777" w:rsidR="00451C90" w:rsidRPr="00A807FA" w:rsidRDefault="00451C90" w:rsidP="00C86F3E">
            <w:pPr>
              <w:rPr>
                <w:rFonts w:ascii="Century Gothic" w:hAnsi="Century Gothic" w:cs="Arial"/>
                <w:sz w:val="22"/>
                <w:szCs w:val="22"/>
              </w:rPr>
            </w:pPr>
          </w:p>
        </w:tc>
      </w:tr>
      <w:tr w:rsidR="00451C90" w:rsidRPr="00A807FA" w14:paraId="08A26EDD" w14:textId="77777777" w:rsidTr="005C759C">
        <w:tc>
          <w:tcPr>
            <w:tcW w:w="4361" w:type="dxa"/>
          </w:tcPr>
          <w:p w14:paraId="164A5EA6" w14:textId="77777777" w:rsidR="00451C90" w:rsidRPr="00A807FA" w:rsidRDefault="00451C90" w:rsidP="00C86F3E">
            <w:pPr>
              <w:contextualSpacing/>
              <w:rPr>
                <w:rFonts w:ascii="Century Gothic" w:eastAsia="Calibri" w:hAnsi="Century Gothic" w:cstheme="minorHAnsi"/>
                <w:b/>
                <w:sz w:val="22"/>
                <w:szCs w:val="22"/>
              </w:rPr>
            </w:pPr>
            <w:r w:rsidRPr="00A807FA">
              <w:rPr>
                <w:rFonts w:ascii="Century Gothic" w:eastAsia="Calibri" w:hAnsi="Century Gothic" w:cstheme="minorHAnsi"/>
                <w:b/>
                <w:sz w:val="22"/>
                <w:szCs w:val="22"/>
              </w:rPr>
              <w:t>Clear guidance on governing the display of materials internally at the school</w:t>
            </w:r>
          </w:p>
        </w:tc>
        <w:tc>
          <w:tcPr>
            <w:tcW w:w="709" w:type="dxa"/>
          </w:tcPr>
          <w:p w14:paraId="3E1DBAC1" w14:textId="77777777" w:rsidR="00451C90" w:rsidRPr="00A807FA" w:rsidRDefault="00451C90" w:rsidP="00C86F3E">
            <w:pPr>
              <w:rPr>
                <w:rFonts w:ascii="Century Gothic" w:hAnsi="Century Gothic" w:cstheme="minorHAnsi"/>
                <w:sz w:val="22"/>
                <w:szCs w:val="22"/>
              </w:rPr>
            </w:pPr>
          </w:p>
        </w:tc>
        <w:tc>
          <w:tcPr>
            <w:tcW w:w="708" w:type="dxa"/>
          </w:tcPr>
          <w:p w14:paraId="15925DA6" w14:textId="77777777" w:rsidR="00451C90" w:rsidRPr="00A807FA" w:rsidRDefault="00451C90" w:rsidP="00C86F3E">
            <w:pPr>
              <w:rPr>
                <w:rFonts w:ascii="Century Gothic" w:hAnsi="Century Gothic" w:cstheme="minorHAnsi"/>
                <w:sz w:val="22"/>
                <w:szCs w:val="22"/>
              </w:rPr>
            </w:pPr>
          </w:p>
        </w:tc>
        <w:tc>
          <w:tcPr>
            <w:tcW w:w="2977" w:type="dxa"/>
          </w:tcPr>
          <w:p w14:paraId="2B1F737C" w14:textId="77777777" w:rsidR="00451C90" w:rsidRPr="00A807FA" w:rsidRDefault="00451C90" w:rsidP="00C86F3E">
            <w:pPr>
              <w:rPr>
                <w:rFonts w:ascii="Century Gothic" w:hAnsi="Century Gothic" w:cstheme="minorHAnsi"/>
                <w:sz w:val="22"/>
                <w:szCs w:val="22"/>
              </w:rPr>
            </w:pPr>
          </w:p>
        </w:tc>
        <w:tc>
          <w:tcPr>
            <w:tcW w:w="2268" w:type="dxa"/>
          </w:tcPr>
          <w:p w14:paraId="709E2F24" w14:textId="77777777" w:rsidR="00451C90" w:rsidRPr="00A807FA" w:rsidRDefault="00451C90" w:rsidP="00C86F3E">
            <w:pPr>
              <w:rPr>
                <w:rFonts w:ascii="Century Gothic" w:hAnsi="Century Gothic" w:cstheme="minorHAnsi"/>
                <w:sz w:val="22"/>
                <w:szCs w:val="22"/>
              </w:rPr>
            </w:pPr>
          </w:p>
        </w:tc>
        <w:tc>
          <w:tcPr>
            <w:tcW w:w="1872" w:type="dxa"/>
          </w:tcPr>
          <w:p w14:paraId="7F8362C6" w14:textId="77777777" w:rsidR="00451C90" w:rsidRPr="00A807FA" w:rsidRDefault="00451C90" w:rsidP="00C86F3E">
            <w:pPr>
              <w:rPr>
                <w:rFonts w:ascii="Century Gothic" w:hAnsi="Century Gothic" w:cstheme="minorHAnsi"/>
                <w:sz w:val="22"/>
                <w:szCs w:val="22"/>
              </w:rPr>
            </w:pPr>
          </w:p>
        </w:tc>
        <w:tc>
          <w:tcPr>
            <w:tcW w:w="1417" w:type="dxa"/>
          </w:tcPr>
          <w:p w14:paraId="6E7138F1" w14:textId="77777777" w:rsidR="00451C90" w:rsidRPr="00A807FA" w:rsidRDefault="00451C90" w:rsidP="00C86F3E">
            <w:pPr>
              <w:rPr>
                <w:rFonts w:ascii="Century Gothic" w:hAnsi="Century Gothic" w:cstheme="minorHAnsi"/>
                <w:sz w:val="22"/>
                <w:szCs w:val="22"/>
              </w:rPr>
            </w:pPr>
          </w:p>
        </w:tc>
      </w:tr>
    </w:tbl>
    <w:p w14:paraId="5F6EBF2C" w14:textId="77777777" w:rsidR="00273893" w:rsidRPr="00A807FA" w:rsidRDefault="00273893" w:rsidP="00C86F3E">
      <w:pPr>
        <w:spacing w:line="240" w:lineRule="auto"/>
        <w:rPr>
          <w:rFonts w:ascii="Century Gothic" w:hAnsi="Century Gothic" w:cs="Arial"/>
          <w:color w:val="5A5B5B"/>
          <w:sz w:val="22"/>
          <w:szCs w:val="22"/>
        </w:rPr>
      </w:pPr>
    </w:p>
    <w:p w14:paraId="36A8DF04" w14:textId="77777777" w:rsidR="00273893" w:rsidRPr="00A807FA" w:rsidRDefault="00273893" w:rsidP="00C86F3E">
      <w:pPr>
        <w:spacing w:line="240" w:lineRule="auto"/>
        <w:rPr>
          <w:rFonts w:ascii="Century Gothic" w:hAnsi="Century Gothic" w:cs="Arial"/>
          <w:color w:val="5A5B5B"/>
          <w:sz w:val="22"/>
          <w:szCs w:val="22"/>
        </w:rPr>
      </w:pPr>
    </w:p>
    <w:p w14:paraId="078062BD" w14:textId="77777777" w:rsidR="00273893" w:rsidRPr="00A807FA" w:rsidRDefault="00273893" w:rsidP="00C86F3E">
      <w:pPr>
        <w:spacing w:line="240" w:lineRule="auto"/>
        <w:rPr>
          <w:rFonts w:ascii="Century Gothic" w:hAnsi="Century Gothic" w:cs="Arial"/>
          <w:color w:val="5A5B5B"/>
          <w:sz w:val="22"/>
          <w:szCs w:val="22"/>
        </w:rPr>
      </w:pPr>
    </w:p>
    <w:p w14:paraId="6358AEAC" w14:textId="77777777" w:rsidR="00273893" w:rsidRPr="00A807FA" w:rsidRDefault="00273893" w:rsidP="00C86F3E">
      <w:pPr>
        <w:spacing w:line="240" w:lineRule="auto"/>
        <w:rPr>
          <w:rFonts w:ascii="Century Gothic" w:hAnsi="Century Gothic" w:cs="Arial"/>
          <w:color w:val="5A5B5B"/>
          <w:sz w:val="22"/>
          <w:szCs w:val="22"/>
        </w:rPr>
      </w:pPr>
    </w:p>
    <w:p w14:paraId="5C31D74C" w14:textId="77777777" w:rsidR="00273893" w:rsidRPr="00A807FA" w:rsidRDefault="00273893" w:rsidP="00C86F3E">
      <w:pPr>
        <w:spacing w:line="240" w:lineRule="auto"/>
        <w:rPr>
          <w:rFonts w:ascii="Century Gothic" w:hAnsi="Century Gothic" w:cs="Arial"/>
          <w:color w:val="5A5B5B"/>
          <w:sz w:val="22"/>
          <w:szCs w:val="22"/>
        </w:rPr>
      </w:pPr>
    </w:p>
    <w:p w14:paraId="7F1D5E24" w14:textId="77777777" w:rsidR="00273893" w:rsidRPr="00A807FA" w:rsidRDefault="00273893" w:rsidP="00C86F3E">
      <w:pPr>
        <w:spacing w:line="240" w:lineRule="auto"/>
        <w:rPr>
          <w:rFonts w:ascii="Century Gothic" w:hAnsi="Century Gothic" w:cs="Arial"/>
          <w:color w:val="5A5B5B"/>
          <w:sz w:val="22"/>
          <w:szCs w:val="22"/>
        </w:rPr>
      </w:pPr>
    </w:p>
    <w:p w14:paraId="24B17B9F" w14:textId="77777777" w:rsidR="00273893" w:rsidRPr="00A807FA" w:rsidRDefault="00273893" w:rsidP="00C86F3E">
      <w:pPr>
        <w:spacing w:line="240" w:lineRule="auto"/>
        <w:rPr>
          <w:rFonts w:ascii="Century Gothic" w:hAnsi="Century Gothic" w:cs="Arial"/>
          <w:color w:val="5A5B5B"/>
          <w:sz w:val="22"/>
          <w:szCs w:val="22"/>
        </w:rPr>
      </w:pPr>
    </w:p>
    <w:p w14:paraId="47E05602" w14:textId="77777777" w:rsidR="00273893" w:rsidRPr="00A807FA" w:rsidRDefault="00273893" w:rsidP="00C86F3E">
      <w:pPr>
        <w:spacing w:line="240" w:lineRule="auto"/>
        <w:rPr>
          <w:rFonts w:ascii="Century Gothic" w:hAnsi="Century Gothic" w:cs="Arial"/>
          <w:color w:val="5A5B5B"/>
          <w:sz w:val="22"/>
          <w:szCs w:val="22"/>
        </w:rPr>
      </w:pPr>
    </w:p>
    <w:p w14:paraId="04505D00" w14:textId="77777777" w:rsidR="00273893" w:rsidRPr="00A807FA" w:rsidRDefault="00273893" w:rsidP="00C86F3E">
      <w:pPr>
        <w:spacing w:line="240" w:lineRule="auto"/>
        <w:rPr>
          <w:rFonts w:ascii="Century Gothic" w:hAnsi="Century Gothic" w:cs="Arial"/>
          <w:color w:val="5A5B5B"/>
          <w:sz w:val="22"/>
          <w:szCs w:val="22"/>
        </w:rPr>
      </w:pPr>
    </w:p>
    <w:p w14:paraId="1A0C8D6A" w14:textId="77777777" w:rsidR="00273893" w:rsidRPr="00A807FA" w:rsidRDefault="00273893" w:rsidP="00C86F3E">
      <w:pPr>
        <w:spacing w:line="240" w:lineRule="auto"/>
        <w:rPr>
          <w:rFonts w:ascii="Century Gothic" w:hAnsi="Century Gothic" w:cs="Arial"/>
          <w:color w:val="5A5B5B"/>
          <w:sz w:val="22"/>
          <w:szCs w:val="22"/>
        </w:rPr>
      </w:pPr>
    </w:p>
    <w:p w14:paraId="6B2E4345" w14:textId="77777777" w:rsidR="00273893" w:rsidRPr="00A807FA" w:rsidRDefault="00273893" w:rsidP="00C86F3E">
      <w:pPr>
        <w:spacing w:line="240" w:lineRule="auto"/>
        <w:rPr>
          <w:rFonts w:ascii="Century Gothic" w:hAnsi="Century Gothic" w:cs="Arial"/>
          <w:sz w:val="22"/>
          <w:szCs w:val="22"/>
        </w:rPr>
      </w:pPr>
    </w:p>
    <w:p w14:paraId="31785AA1" w14:textId="394FDA52" w:rsidR="00735592" w:rsidRPr="00A807FA" w:rsidRDefault="00273893" w:rsidP="00C86F3E">
      <w:pPr>
        <w:spacing w:line="240" w:lineRule="auto"/>
        <w:rPr>
          <w:rFonts w:ascii="Century Gothic" w:hAnsi="Century Gothic" w:cs="Arial"/>
          <w:sz w:val="22"/>
          <w:szCs w:val="22"/>
        </w:rPr>
      </w:pPr>
      <w:r w:rsidRPr="00A807FA">
        <w:rPr>
          <w:rFonts w:ascii="Century Gothic" w:hAnsi="Century Gothic" w:cs="Arial"/>
          <w:sz w:val="22"/>
          <w:szCs w:val="22"/>
        </w:rPr>
        <w:t xml:space="preserve"> </w:t>
      </w:r>
    </w:p>
    <w:p w14:paraId="71399DDD" w14:textId="77777777" w:rsidR="00735592" w:rsidRPr="00A807FA" w:rsidRDefault="00735592" w:rsidP="00C86F3E">
      <w:pPr>
        <w:spacing w:line="240" w:lineRule="auto"/>
        <w:rPr>
          <w:rFonts w:ascii="Century Gothic" w:hAnsi="Century Gothic" w:cs="Arial"/>
          <w:sz w:val="22"/>
          <w:szCs w:val="22"/>
        </w:rPr>
      </w:pPr>
    </w:p>
    <w:p w14:paraId="49B0E025" w14:textId="77777777" w:rsidR="002E420E" w:rsidRPr="00A807FA" w:rsidRDefault="002E420E" w:rsidP="00C86F3E">
      <w:pPr>
        <w:spacing w:line="240" w:lineRule="auto"/>
        <w:rPr>
          <w:rFonts w:ascii="Century Gothic" w:hAnsi="Century Gothic" w:cs="Arial"/>
          <w:sz w:val="22"/>
          <w:szCs w:val="22"/>
        </w:rPr>
      </w:pPr>
    </w:p>
    <w:p w14:paraId="4A6A1D26" w14:textId="77777777" w:rsidR="00735592" w:rsidRPr="00A807FA" w:rsidRDefault="00735592" w:rsidP="00C86F3E">
      <w:pPr>
        <w:spacing w:line="240" w:lineRule="auto"/>
        <w:rPr>
          <w:rFonts w:ascii="Century Gothic" w:hAnsi="Century Gothic" w:cs="Arial"/>
          <w:sz w:val="22"/>
          <w:szCs w:val="22"/>
        </w:rPr>
      </w:pPr>
    </w:p>
    <w:p w14:paraId="63ED0A01" w14:textId="77777777" w:rsidR="00735592" w:rsidRPr="00A807FA" w:rsidRDefault="00735592" w:rsidP="00C86F3E">
      <w:pPr>
        <w:spacing w:line="240" w:lineRule="auto"/>
        <w:rPr>
          <w:rFonts w:ascii="Century Gothic" w:hAnsi="Century Gothic" w:cs="Arial"/>
          <w:sz w:val="22"/>
          <w:szCs w:val="22"/>
        </w:rPr>
      </w:pPr>
    </w:p>
    <w:p w14:paraId="17A5A1FB" w14:textId="77777777" w:rsidR="00735592" w:rsidRPr="00A807FA" w:rsidRDefault="00735592" w:rsidP="00C86F3E">
      <w:pPr>
        <w:spacing w:line="240" w:lineRule="auto"/>
        <w:rPr>
          <w:rFonts w:ascii="Century Gothic" w:hAnsi="Century Gothic" w:cs="Arial"/>
          <w:sz w:val="22"/>
          <w:szCs w:val="22"/>
        </w:rPr>
      </w:pPr>
    </w:p>
    <w:p w14:paraId="4843D6F3" w14:textId="132A28D5" w:rsidR="00735592" w:rsidRPr="00A807FA" w:rsidRDefault="00735592" w:rsidP="00C86F3E">
      <w:pPr>
        <w:spacing w:line="240" w:lineRule="auto"/>
        <w:rPr>
          <w:rFonts w:ascii="Century Gothic" w:hAnsi="Century Gothic" w:cs="Arial"/>
          <w:sz w:val="22"/>
          <w:szCs w:val="22"/>
        </w:rPr>
      </w:pPr>
    </w:p>
    <w:sectPr w:rsidR="00735592" w:rsidRPr="00A807FA" w:rsidSect="002E420E">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Louise" w:date="2021-09-01T13:43:00Z" w:initials="L">
    <w:p w14:paraId="18D9CADD" w14:textId="5AC42C84" w:rsidR="00951810" w:rsidRDefault="00951810">
      <w:pPr>
        <w:pStyle w:val="CommentText"/>
      </w:pPr>
      <w:r>
        <w:rPr>
          <w:rStyle w:val="CommentReference"/>
        </w:rPr>
        <w:annotationRef/>
      </w:r>
      <w:r>
        <w:t>Does anything about training need to be added for you and staff?</w:t>
      </w:r>
    </w:p>
  </w:comment>
  <w:comment w:id="29" w:author="Louise" w:date="2021-09-01T14:00:00Z" w:initials="L">
    <w:p w14:paraId="468E7F0E" w14:textId="1511C25D" w:rsidR="00951810" w:rsidRDefault="00951810">
      <w:pPr>
        <w:pStyle w:val="CommentText"/>
      </w:pPr>
      <w:r>
        <w:rPr>
          <w:rStyle w:val="CommentReference"/>
        </w:rPr>
        <w:annotationRef/>
      </w:r>
      <w:r>
        <w:t>Supply teacher or volunteer</w:t>
      </w:r>
    </w:p>
  </w:comment>
  <w:comment w:id="30" w:author="Louise" w:date="2021-09-01T14:03:00Z" w:initials="L">
    <w:p w14:paraId="27F0028F" w14:textId="275383B0" w:rsidR="00951810" w:rsidRDefault="00951810">
      <w:pPr>
        <w:pStyle w:val="CommentText"/>
      </w:pPr>
      <w:r>
        <w:rPr>
          <w:rStyle w:val="CommentReference"/>
        </w:rPr>
        <w:annotationRef/>
      </w:r>
      <w:r>
        <w:t>Does all of this need to be in the main body of the policy?</w:t>
      </w:r>
    </w:p>
  </w:comment>
  <w:comment w:id="33" w:author="Louise" w:date="2021-09-01T13:00:00Z" w:initials="L">
    <w:p w14:paraId="22AA9C0A" w14:textId="01C7B63F" w:rsidR="00951810" w:rsidRDefault="00951810">
      <w:pPr>
        <w:pStyle w:val="CommentText"/>
      </w:pPr>
      <w:r>
        <w:rPr>
          <w:rStyle w:val="CommentReference"/>
        </w:rPr>
        <w:annotationRef/>
      </w:r>
      <w:r>
        <w:t>It the Head/DSL are not available staff should act upon the disclosure and contact social care without delay themselves as stated above and below. Think this statement is a bit misleading.</w:t>
      </w:r>
    </w:p>
  </w:comment>
  <w:comment w:id="40" w:author="Louise" w:date="2021-09-01T14:05:00Z" w:initials="L">
    <w:p w14:paraId="5CC71D80" w14:textId="2F47A122" w:rsidR="00951810" w:rsidRDefault="00951810">
      <w:pPr>
        <w:pStyle w:val="CommentText"/>
      </w:pPr>
      <w:r>
        <w:rPr>
          <w:rStyle w:val="CommentReference"/>
        </w:rPr>
        <w:annotationRef/>
      </w:r>
      <w:r>
        <w:t>You need adding in.</w:t>
      </w:r>
    </w:p>
  </w:comment>
  <w:comment w:id="41" w:author="Louise" w:date="2021-09-01T14:05:00Z" w:initials="L">
    <w:p w14:paraId="4E1875A1" w14:textId="77777777" w:rsidR="00951810" w:rsidRDefault="00951810">
      <w:pPr>
        <w:pStyle w:val="CommentText"/>
      </w:pPr>
      <w:r>
        <w:rPr>
          <w:rStyle w:val="CommentReference"/>
        </w:rPr>
        <w:annotationRef/>
      </w:r>
      <w:r>
        <w:t>You need adding</w:t>
      </w:r>
    </w:p>
    <w:p w14:paraId="177F884B" w14:textId="5DA99726" w:rsidR="00951810" w:rsidRDefault="00951810">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D9CADD" w15:done="0"/>
  <w15:commentEx w15:paraId="468E7F0E" w15:done="0"/>
  <w15:commentEx w15:paraId="27F0028F" w15:done="0"/>
  <w15:commentEx w15:paraId="22AA9C0A" w15:done="0"/>
  <w15:commentEx w15:paraId="5CC71D80" w15:done="0"/>
  <w15:commentEx w15:paraId="177F884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38225" w14:textId="77777777" w:rsidR="0089672D" w:rsidRDefault="0089672D" w:rsidP="00253A38">
      <w:pPr>
        <w:spacing w:after="0" w:line="240" w:lineRule="auto"/>
      </w:pPr>
      <w:r>
        <w:separator/>
      </w:r>
    </w:p>
  </w:endnote>
  <w:endnote w:type="continuationSeparator" w:id="0">
    <w:p w14:paraId="40411007" w14:textId="77777777" w:rsidR="0089672D" w:rsidRDefault="0089672D" w:rsidP="002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MT">
    <w:altName w:val="Arial"/>
    <w:charset w:val="00"/>
    <w:family w:val="auto"/>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2664"/>
      <w:docPartObj>
        <w:docPartGallery w:val="Page Numbers (Bottom of Page)"/>
        <w:docPartUnique/>
      </w:docPartObj>
    </w:sdtPr>
    <w:sdtEndPr>
      <w:rPr>
        <w:noProof/>
      </w:rPr>
    </w:sdtEndPr>
    <w:sdtContent>
      <w:p w14:paraId="14921877" w14:textId="1A64152B" w:rsidR="00951810" w:rsidRDefault="00951810">
        <w:pPr>
          <w:pStyle w:val="Footer"/>
        </w:pPr>
        <w:r>
          <w:t xml:space="preserve">Page | </w:t>
        </w:r>
        <w:r>
          <w:fldChar w:fldCharType="begin"/>
        </w:r>
        <w:r>
          <w:instrText xml:space="preserve"> PAGE   \* MERGEFORMAT </w:instrText>
        </w:r>
        <w:r>
          <w:fldChar w:fldCharType="separate"/>
        </w:r>
        <w:r w:rsidR="000C6D3D">
          <w:rPr>
            <w:noProof/>
          </w:rPr>
          <w:t>1</w:t>
        </w:r>
        <w:r>
          <w:rPr>
            <w:noProof/>
          </w:rPr>
          <w:fldChar w:fldCharType="end"/>
        </w:r>
      </w:p>
    </w:sdtContent>
  </w:sdt>
  <w:p w14:paraId="43C14D72" w14:textId="77777777" w:rsidR="00951810" w:rsidRDefault="009518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65021" w14:textId="77777777" w:rsidR="0089672D" w:rsidRDefault="0089672D" w:rsidP="00253A38">
      <w:pPr>
        <w:spacing w:after="0" w:line="240" w:lineRule="auto"/>
      </w:pPr>
      <w:r>
        <w:separator/>
      </w:r>
    </w:p>
  </w:footnote>
  <w:footnote w:type="continuationSeparator" w:id="0">
    <w:p w14:paraId="491DB1C6" w14:textId="77777777" w:rsidR="0089672D" w:rsidRDefault="0089672D" w:rsidP="0025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209.25pt;height:332.25pt" o:bullet="t">
        <v:imagedata r:id="rId1" o:title="TK_LOGO_POINTER_RGB_bullet_blue"/>
      </v:shape>
    </w:pict>
  </w:numPicBullet>
  <w:abstractNum w:abstractNumId="0" w15:restartNumberingAfterBreak="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96A1E"/>
    <w:multiLevelType w:val="hybridMultilevel"/>
    <w:tmpl w:val="2ABCE456"/>
    <w:lvl w:ilvl="0" w:tplc="67A0D9D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213777"/>
    <w:multiLevelType w:val="hybridMultilevel"/>
    <w:tmpl w:val="2C426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5497A"/>
    <w:multiLevelType w:val="hybridMultilevel"/>
    <w:tmpl w:val="1D0C9E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AD07182"/>
    <w:multiLevelType w:val="hybridMultilevel"/>
    <w:tmpl w:val="C6EC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B12C29"/>
    <w:multiLevelType w:val="hybridMultilevel"/>
    <w:tmpl w:val="BA9810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BBB3D1D"/>
    <w:multiLevelType w:val="hybridMultilevel"/>
    <w:tmpl w:val="72BE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3F5839"/>
    <w:multiLevelType w:val="hybridMultilevel"/>
    <w:tmpl w:val="1DD6E7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E4001F"/>
    <w:multiLevelType w:val="hybridMultilevel"/>
    <w:tmpl w:val="62C0B8BE"/>
    <w:lvl w:ilvl="0" w:tplc="E21A83E2">
      <w:start w:val="1"/>
      <w:numFmt w:val="bullet"/>
      <w:lvlText w:val=""/>
      <w:lvlJc w:val="left"/>
      <w:pPr>
        <w:ind w:left="786" w:hanging="360"/>
      </w:pPr>
      <w:rPr>
        <w:rFonts w:ascii="Symbol" w:hAnsi="Symbol" w:hint="default"/>
        <w:b w:val="0"/>
        <w:color w:val="auto"/>
        <w:sz w:val="24"/>
        <w:szCs w:val="24"/>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36541B3"/>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F435DF"/>
    <w:multiLevelType w:val="hybridMultilevel"/>
    <w:tmpl w:val="EC9E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11119B"/>
    <w:multiLevelType w:val="hybridMultilevel"/>
    <w:tmpl w:val="55447200"/>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5C4699"/>
    <w:multiLevelType w:val="hybridMultilevel"/>
    <w:tmpl w:val="E5EAF4AE"/>
    <w:lvl w:ilvl="0" w:tplc="E26864A2">
      <w:start w:val="1"/>
      <w:numFmt w:val="bullet"/>
      <w:lvlText w:val=""/>
      <w:lvlJc w:val="left"/>
      <w:pPr>
        <w:ind w:left="1571" w:hanging="360"/>
      </w:pPr>
      <w:rPr>
        <w:rFonts w:ascii="Symbol" w:hAnsi="Symbol" w:hint="default"/>
        <w:b w:val="0"/>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1903419D"/>
    <w:multiLevelType w:val="hybridMultilevel"/>
    <w:tmpl w:val="BC5A6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8236E0"/>
    <w:multiLevelType w:val="hybridMultilevel"/>
    <w:tmpl w:val="F392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EF268F"/>
    <w:multiLevelType w:val="hybridMultilevel"/>
    <w:tmpl w:val="EF3084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2B73F4"/>
    <w:multiLevelType w:val="hybridMultilevel"/>
    <w:tmpl w:val="45C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262D43C1"/>
    <w:multiLevelType w:val="hybridMultilevel"/>
    <w:tmpl w:val="24568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AA049E"/>
    <w:multiLevelType w:val="hybridMultilevel"/>
    <w:tmpl w:val="8F2E77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280A4F62"/>
    <w:multiLevelType w:val="hybridMultilevel"/>
    <w:tmpl w:val="64FA51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29613598"/>
    <w:multiLevelType w:val="hybridMultilevel"/>
    <w:tmpl w:val="94C8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E24ACA"/>
    <w:multiLevelType w:val="hybridMultilevel"/>
    <w:tmpl w:val="DED4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8157D8"/>
    <w:multiLevelType w:val="hybridMultilevel"/>
    <w:tmpl w:val="7FEA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EF64A8F"/>
    <w:multiLevelType w:val="hybridMultilevel"/>
    <w:tmpl w:val="582E556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3493E97"/>
    <w:multiLevelType w:val="hybridMultilevel"/>
    <w:tmpl w:val="CAB4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AE5255"/>
    <w:multiLevelType w:val="hybridMultilevel"/>
    <w:tmpl w:val="B8DAF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B0412F"/>
    <w:multiLevelType w:val="hybridMultilevel"/>
    <w:tmpl w:val="BC86DB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36B73FD3"/>
    <w:multiLevelType w:val="hybridMultilevel"/>
    <w:tmpl w:val="970A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82C232D"/>
    <w:multiLevelType w:val="hybridMultilevel"/>
    <w:tmpl w:val="FD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CD57B7A"/>
    <w:multiLevelType w:val="hybridMultilevel"/>
    <w:tmpl w:val="113E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3FA97F0A"/>
    <w:multiLevelType w:val="hybridMultilevel"/>
    <w:tmpl w:val="127C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3D626A1"/>
    <w:multiLevelType w:val="hybridMultilevel"/>
    <w:tmpl w:val="5E0C7E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5004C23"/>
    <w:multiLevelType w:val="hybridMultilevel"/>
    <w:tmpl w:val="4FE81142"/>
    <w:lvl w:ilvl="0" w:tplc="E26864A2">
      <w:start w:val="1"/>
      <w:numFmt w:val="bullet"/>
      <w:lvlText w:val=""/>
      <w:lvlJc w:val="left"/>
      <w:pPr>
        <w:ind w:left="1080" w:hanging="360"/>
      </w:pPr>
      <w:rPr>
        <w:rFonts w:ascii="Symbol" w:hAnsi="Symbol" w:hint="default"/>
        <w:b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4C790F49"/>
    <w:multiLevelType w:val="hybridMultilevel"/>
    <w:tmpl w:val="5E2E9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1" w15:restartNumberingAfterBreak="0">
    <w:nsid w:val="4D2D7C6E"/>
    <w:multiLevelType w:val="hybridMultilevel"/>
    <w:tmpl w:val="E3E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32656C"/>
    <w:multiLevelType w:val="hybridMultilevel"/>
    <w:tmpl w:val="7C6C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0784209"/>
    <w:multiLevelType w:val="hybridMultilevel"/>
    <w:tmpl w:val="6EB8EBFE"/>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50BA35A5"/>
    <w:multiLevelType w:val="hybridMultilevel"/>
    <w:tmpl w:val="5414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11D00CB"/>
    <w:multiLevelType w:val="hybridMultilevel"/>
    <w:tmpl w:val="2B90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4C1B08"/>
    <w:multiLevelType w:val="hybridMultilevel"/>
    <w:tmpl w:val="723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BA1A39"/>
    <w:multiLevelType w:val="hybridMultilevel"/>
    <w:tmpl w:val="B7CA4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3786D5C"/>
    <w:multiLevelType w:val="hybridMultilevel"/>
    <w:tmpl w:val="9454DE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2"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55B95439"/>
    <w:multiLevelType w:val="hybridMultilevel"/>
    <w:tmpl w:val="9F285D00"/>
    <w:lvl w:ilvl="0" w:tplc="6ADAC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5F25D05"/>
    <w:multiLevelType w:val="hybridMultilevel"/>
    <w:tmpl w:val="7AAC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A135513"/>
    <w:multiLevelType w:val="hybridMultilevel"/>
    <w:tmpl w:val="EBB6375A"/>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B7262D9"/>
    <w:multiLevelType w:val="hybridMultilevel"/>
    <w:tmpl w:val="1DD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BF33D7C"/>
    <w:multiLevelType w:val="hybridMultilevel"/>
    <w:tmpl w:val="F4F4E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5D7A5747"/>
    <w:multiLevelType w:val="hybridMultilevel"/>
    <w:tmpl w:val="2FA8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DDE6223"/>
    <w:multiLevelType w:val="hybridMultilevel"/>
    <w:tmpl w:val="15C6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62150745"/>
    <w:multiLevelType w:val="hybridMultilevel"/>
    <w:tmpl w:val="187E1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6B573BB"/>
    <w:multiLevelType w:val="hybridMultilevel"/>
    <w:tmpl w:val="954AE358"/>
    <w:lvl w:ilvl="0" w:tplc="B29ED002">
      <w:start w:val="300"/>
      <w:numFmt w:val="bullet"/>
      <w:lvlText w:val=""/>
      <w:lvlJc w:val="left"/>
      <w:pPr>
        <w:ind w:left="2154" w:hanging="360"/>
      </w:pPr>
      <w:rPr>
        <w:rFonts w:ascii="Symbol" w:eastAsia="Calibri" w:hAnsi="Symbol" w:cs="Times New Roman"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87" w15:restartNumberingAfterBreak="0">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6ACD1A85"/>
    <w:multiLevelType w:val="hybridMultilevel"/>
    <w:tmpl w:val="0ED2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C7104B6"/>
    <w:multiLevelType w:val="hybridMultilevel"/>
    <w:tmpl w:val="72AEE912"/>
    <w:lvl w:ilvl="0" w:tplc="116824FC">
      <w:start w:val="1"/>
      <w:numFmt w:val="bullet"/>
      <w:lvlText w:val=""/>
      <w:lvlJc w:val="left"/>
      <w:pPr>
        <w:ind w:left="360" w:hanging="360"/>
      </w:pPr>
      <w:rPr>
        <w:rFonts w:ascii="Symbol" w:hAnsi="Symbol" w:hint="default"/>
        <w:b w:val="0"/>
        <w:color w:val="auto"/>
        <w:sz w:val="24"/>
        <w:szCs w:val="24"/>
      </w:rPr>
    </w:lvl>
    <w:lvl w:ilvl="1" w:tplc="E26864A2">
      <w:start w:val="1"/>
      <w:numFmt w:val="bullet"/>
      <w:lvlText w:val=""/>
      <w:lvlJc w:val="left"/>
      <w:pPr>
        <w:ind w:left="1080" w:hanging="360"/>
      </w:pPr>
      <w:rPr>
        <w:rFonts w:ascii="Symbol" w:hAnsi="Symbol" w:hint="default"/>
        <w:b w:val="0"/>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3" w15:restartNumberingAfterBreak="0">
    <w:nsid w:val="7255650F"/>
    <w:multiLevelType w:val="hybridMultilevel"/>
    <w:tmpl w:val="5226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4E3533"/>
    <w:multiLevelType w:val="hybridMultilevel"/>
    <w:tmpl w:val="0F9C4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79C130AB"/>
    <w:multiLevelType w:val="hybridMultilevel"/>
    <w:tmpl w:val="FAF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A683FCC"/>
    <w:multiLevelType w:val="multilevel"/>
    <w:tmpl w:val="551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1"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7D0A38F3"/>
    <w:multiLevelType w:val="hybridMultilevel"/>
    <w:tmpl w:val="7C86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55"/>
  </w:num>
  <w:num w:numId="3">
    <w:abstractNumId w:val="72"/>
  </w:num>
  <w:num w:numId="4">
    <w:abstractNumId w:val="18"/>
  </w:num>
  <w:num w:numId="5">
    <w:abstractNumId w:val="78"/>
  </w:num>
  <w:num w:numId="6">
    <w:abstractNumId w:val="70"/>
  </w:num>
  <w:num w:numId="7">
    <w:abstractNumId w:val="42"/>
  </w:num>
  <w:num w:numId="8">
    <w:abstractNumId w:val="88"/>
  </w:num>
  <w:num w:numId="9">
    <w:abstractNumId w:val="32"/>
  </w:num>
  <w:num w:numId="10">
    <w:abstractNumId w:val="9"/>
  </w:num>
  <w:num w:numId="11">
    <w:abstractNumId w:val="50"/>
  </w:num>
  <w:num w:numId="12">
    <w:abstractNumId w:val="29"/>
  </w:num>
  <w:num w:numId="13">
    <w:abstractNumId w:val="43"/>
  </w:num>
  <w:num w:numId="14">
    <w:abstractNumId w:val="83"/>
  </w:num>
  <w:num w:numId="15">
    <w:abstractNumId w:val="69"/>
  </w:num>
  <w:num w:numId="16">
    <w:abstractNumId w:val="77"/>
  </w:num>
  <w:num w:numId="17">
    <w:abstractNumId w:val="94"/>
  </w:num>
  <w:num w:numId="18">
    <w:abstractNumId w:val="30"/>
  </w:num>
  <w:num w:numId="19">
    <w:abstractNumId w:val="101"/>
  </w:num>
  <w:num w:numId="20">
    <w:abstractNumId w:val="102"/>
  </w:num>
  <w:num w:numId="21">
    <w:abstractNumId w:val="7"/>
  </w:num>
  <w:num w:numId="22">
    <w:abstractNumId w:val="89"/>
  </w:num>
  <w:num w:numId="23">
    <w:abstractNumId w:val="1"/>
  </w:num>
  <w:num w:numId="24">
    <w:abstractNumId w:val="21"/>
  </w:num>
  <w:num w:numId="25">
    <w:abstractNumId w:val="58"/>
  </w:num>
  <w:num w:numId="26">
    <w:abstractNumId w:val="4"/>
  </w:num>
  <w:num w:numId="27">
    <w:abstractNumId w:val="31"/>
  </w:num>
  <w:num w:numId="28">
    <w:abstractNumId w:val="2"/>
  </w:num>
  <w:num w:numId="29">
    <w:abstractNumId w:val="80"/>
  </w:num>
  <w:num w:numId="30">
    <w:abstractNumId w:val="87"/>
  </w:num>
  <w:num w:numId="31">
    <w:abstractNumId w:val="85"/>
  </w:num>
  <w:num w:numId="32">
    <w:abstractNumId w:val="49"/>
  </w:num>
  <w:num w:numId="33">
    <w:abstractNumId w:val="23"/>
  </w:num>
  <w:num w:numId="34">
    <w:abstractNumId w:val="84"/>
  </w:num>
  <w:num w:numId="35">
    <w:abstractNumId w:val="91"/>
  </w:num>
  <w:num w:numId="36">
    <w:abstractNumId w:val="53"/>
  </w:num>
  <w:num w:numId="37">
    <w:abstractNumId w:val="0"/>
  </w:num>
  <w:num w:numId="38">
    <w:abstractNumId w:val="22"/>
  </w:num>
  <w:num w:numId="39">
    <w:abstractNumId w:val="10"/>
  </w:num>
  <w:num w:numId="40">
    <w:abstractNumId w:val="98"/>
  </w:num>
  <w:num w:numId="41">
    <w:abstractNumId w:val="67"/>
  </w:num>
  <w:num w:numId="42">
    <w:abstractNumId w:val="52"/>
  </w:num>
  <w:num w:numId="43">
    <w:abstractNumId w:val="20"/>
  </w:num>
  <w:num w:numId="44">
    <w:abstractNumId w:val="65"/>
  </w:num>
  <w:num w:numId="45">
    <w:abstractNumId w:val="79"/>
  </w:num>
  <w:num w:numId="46">
    <w:abstractNumId w:val="51"/>
  </w:num>
  <w:num w:numId="47">
    <w:abstractNumId w:val="33"/>
  </w:num>
  <w:num w:numId="48">
    <w:abstractNumId w:val="8"/>
  </w:num>
  <w:num w:numId="49">
    <w:abstractNumId w:val="82"/>
  </w:num>
  <w:num w:numId="50">
    <w:abstractNumId w:val="19"/>
  </w:num>
  <w:num w:numId="51">
    <w:abstractNumId w:val="34"/>
  </w:num>
  <w:num w:numId="52">
    <w:abstractNumId w:val="103"/>
  </w:num>
  <w:num w:numId="53">
    <w:abstractNumId w:val="96"/>
  </w:num>
  <w:num w:numId="54">
    <w:abstractNumId w:val="61"/>
  </w:num>
  <w:num w:numId="55">
    <w:abstractNumId w:val="38"/>
  </w:num>
  <w:num w:numId="56">
    <w:abstractNumId w:val="95"/>
  </w:num>
  <w:num w:numId="57">
    <w:abstractNumId w:val="16"/>
  </w:num>
  <w:num w:numId="58">
    <w:abstractNumId w:val="57"/>
  </w:num>
  <w:num w:numId="59">
    <w:abstractNumId w:val="46"/>
  </w:num>
  <w:num w:numId="60">
    <w:abstractNumId w:val="3"/>
  </w:num>
  <w:num w:numId="61">
    <w:abstractNumId w:val="41"/>
  </w:num>
  <w:num w:numId="62">
    <w:abstractNumId w:val="97"/>
  </w:num>
  <w:num w:numId="63">
    <w:abstractNumId w:val="63"/>
  </w:num>
  <w:num w:numId="64">
    <w:abstractNumId w:val="45"/>
  </w:num>
  <w:num w:numId="65">
    <w:abstractNumId w:val="99"/>
  </w:num>
  <w:num w:numId="66">
    <w:abstractNumId w:val="11"/>
  </w:num>
  <w:num w:numId="67">
    <w:abstractNumId w:val="104"/>
  </w:num>
  <w:num w:numId="68">
    <w:abstractNumId w:val="12"/>
  </w:num>
  <w:num w:numId="69">
    <w:abstractNumId w:val="28"/>
  </w:num>
  <w:num w:numId="70">
    <w:abstractNumId w:val="5"/>
  </w:num>
  <w:num w:numId="71">
    <w:abstractNumId w:val="86"/>
  </w:num>
  <w:num w:numId="72">
    <w:abstractNumId w:val="48"/>
  </w:num>
  <w:num w:numId="73">
    <w:abstractNumId w:val="75"/>
  </w:num>
  <w:num w:numId="74">
    <w:abstractNumId w:val="24"/>
  </w:num>
  <w:num w:numId="75">
    <w:abstractNumId w:val="90"/>
  </w:num>
  <w:num w:numId="76">
    <w:abstractNumId w:val="59"/>
  </w:num>
  <w:num w:numId="77">
    <w:abstractNumId w:val="17"/>
  </w:num>
  <w:num w:numId="78">
    <w:abstractNumId w:val="6"/>
  </w:num>
  <w:num w:numId="79">
    <w:abstractNumId w:val="68"/>
  </w:num>
  <w:num w:numId="80">
    <w:abstractNumId w:val="73"/>
  </w:num>
  <w:num w:numId="81">
    <w:abstractNumId w:val="25"/>
  </w:num>
  <w:num w:numId="82">
    <w:abstractNumId w:val="36"/>
  </w:num>
  <w:num w:numId="83">
    <w:abstractNumId w:val="35"/>
  </w:num>
  <w:num w:numId="84">
    <w:abstractNumId w:val="81"/>
  </w:num>
  <w:num w:numId="85">
    <w:abstractNumId w:val="15"/>
  </w:num>
  <w:num w:numId="86">
    <w:abstractNumId w:val="60"/>
  </w:num>
  <w:num w:numId="87">
    <w:abstractNumId w:val="27"/>
  </w:num>
  <w:num w:numId="88">
    <w:abstractNumId w:val="93"/>
  </w:num>
  <w:num w:numId="89">
    <w:abstractNumId w:val="47"/>
  </w:num>
  <w:num w:numId="90">
    <w:abstractNumId w:val="14"/>
  </w:num>
  <w:num w:numId="91">
    <w:abstractNumId w:val="26"/>
  </w:num>
  <w:num w:numId="92">
    <w:abstractNumId w:val="44"/>
  </w:num>
  <w:num w:numId="93">
    <w:abstractNumId w:val="54"/>
  </w:num>
  <w:num w:numId="94">
    <w:abstractNumId w:val="39"/>
  </w:num>
  <w:num w:numId="95">
    <w:abstractNumId w:val="76"/>
  </w:num>
  <w:num w:numId="96">
    <w:abstractNumId w:val="100"/>
  </w:num>
  <w:num w:numId="97">
    <w:abstractNumId w:val="37"/>
  </w:num>
  <w:num w:numId="98">
    <w:abstractNumId w:val="92"/>
  </w:num>
  <w:num w:numId="99">
    <w:abstractNumId w:val="66"/>
  </w:num>
  <w:num w:numId="100">
    <w:abstractNumId w:val="71"/>
  </w:num>
  <w:num w:numId="101">
    <w:abstractNumId w:val="56"/>
  </w:num>
  <w:num w:numId="102">
    <w:abstractNumId w:val="64"/>
  </w:num>
  <w:num w:numId="103">
    <w:abstractNumId w:val="74"/>
  </w:num>
  <w:num w:numId="104">
    <w:abstractNumId w:val="62"/>
  </w:num>
  <w:num w:numId="105">
    <w:abstractNumId w:val="40"/>
  </w:num>
  <w:numIdMacAtCleanup w:val="9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ise">
    <w15:presenceInfo w15:providerId="None" w15:userId="Lou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53"/>
    <w:rsid w:val="00001D29"/>
    <w:rsid w:val="00003784"/>
    <w:rsid w:val="0001740B"/>
    <w:rsid w:val="0001744E"/>
    <w:rsid w:val="0002383F"/>
    <w:rsid w:val="00027A45"/>
    <w:rsid w:val="00034E71"/>
    <w:rsid w:val="00046D5C"/>
    <w:rsid w:val="0005425B"/>
    <w:rsid w:val="00057D39"/>
    <w:rsid w:val="000614D9"/>
    <w:rsid w:val="00062824"/>
    <w:rsid w:val="00067F9A"/>
    <w:rsid w:val="00070180"/>
    <w:rsid w:val="00072092"/>
    <w:rsid w:val="00072A1D"/>
    <w:rsid w:val="00075D56"/>
    <w:rsid w:val="00097239"/>
    <w:rsid w:val="0009761A"/>
    <w:rsid w:val="000A650E"/>
    <w:rsid w:val="000B5D11"/>
    <w:rsid w:val="000C06D4"/>
    <w:rsid w:val="000C0F44"/>
    <w:rsid w:val="000C6D3D"/>
    <w:rsid w:val="000C7D31"/>
    <w:rsid w:val="000D408E"/>
    <w:rsid w:val="000E093F"/>
    <w:rsid w:val="000E3BA8"/>
    <w:rsid w:val="000E7D4B"/>
    <w:rsid w:val="000F313B"/>
    <w:rsid w:val="000F6915"/>
    <w:rsid w:val="00100A51"/>
    <w:rsid w:val="00103540"/>
    <w:rsid w:val="00107646"/>
    <w:rsid w:val="00107E0B"/>
    <w:rsid w:val="0011003C"/>
    <w:rsid w:val="00116E8F"/>
    <w:rsid w:val="00122A4F"/>
    <w:rsid w:val="0012429D"/>
    <w:rsid w:val="0013172A"/>
    <w:rsid w:val="00140698"/>
    <w:rsid w:val="001436A6"/>
    <w:rsid w:val="00156C86"/>
    <w:rsid w:val="00165AE0"/>
    <w:rsid w:val="00176BFE"/>
    <w:rsid w:val="001775E7"/>
    <w:rsid w:val="00180C23"/>
    <w:rsid w:val="00186542"/>
    <w:rsid w:val="00192D13"/>
    <w:rsid w:val="0019436D"/>
    <w:rsid w:val="001A2B2B"/>
    <w:rsid w:val="001A5A6D"/>
    <w:rsid w:val="001A68B8"/>
    <w:rsid w:val="001B2227"/>
    <w:rsid w:val="001C227B"/>
    <w:rsid w:val="001C4BA3"/>
    <w:rsid w:val="001D26E3"/>
    <w:rsid w:val="001D7005"/>
    <w:rsid w:val="001E7494"/>
    <w:rsid w:val="001F3F6C"/>
    <w:rsid w:val="001F412C"/>
    <w:rsid w:val="001F6D63"/>
    <w:rsid w:val="0020360B"/>
    <w:rsid w:val="00204953"/>
    <w:rsid w:val="00204AC0"/>
    <w:rsid w:val="00205F46"/>
    <w:rsid w:val="00205FD9"/>
    <w:rsid w:val="00206254"/>
    <w:rsid w:val="00210B11"/>
    <w:rsid w:val="002113FD"/>
    <w:rsid w:val="00213CBB"/>
    <w:rsid w:val="00217EB1"/>
    <w:rsid w:val="00220EB2"/>
    <w:rsid w:val="00227BB9"/>
    <w:rsid w:val="00230BC1"/>
    <w:rsid w:val="002316B9"/>
    <w:rsid w:val="00234B96"/>
    <w:rsid w:val="00234F56"/>
    <w:rsid w:val="00244EB9"/>
    <w:rsid w:val="00247A42"/>
    <w:rsid w:val="0025033A"/>
    <w:rsid w:val="00251698"/>
    <w:rsid w:val="00253A38"/>
    <w:rsid w:val="00255C91"/>
    <w:rsid w:val="0026071A"/>
    <w:rsid w:val="00260955"/>
    <w:rsid w:val="00261D4F"/>
    <w:rsid w:val="00263C19"/>
    <w:rsid w:val="00273893"/>
    <w:rsid w:val="00275059"/>
    <w:rsid w:val="00277327"/>
    <w:rsid w:val="002938CD"/>
    <w:rsid w:val="002A534D"/>
    <w:rsid w:val="002B5DF8"/>
    <w:rsid w:val="002C00E0"/>
    <w:rsid w:val="002C61D5"/>
    <w:rsid w:val="002D0CF9"/>
    <w:rsid w:val="002D3BC5"/>
    <w:rsid w:val="002E420E"/>
    <w:rsid w:val="002E6CFB"/>
    <w:rsid w:val="002F4DBF"/>
    <w:rsid w:val="00301EAF"/>
    <w:rsid w:val="00304A87"/>
    <w:rsid w:val="00305AC6"/>
    <w:rsid w:val="00314D61"/>
    <w:rsid w:val="00314DAF"/>
    <w:rsid w:val="003166B3"/>
    <w:rsid w:val="003206D7"/>
    <w:rsid w:val="00322461"/>
    <w:rsid w:val="0032543F"/>
    <w:rsid w:val="00325CF6"/>
    <w:rsid w:val="00326175"/>
    <w:rsid w:val="00330461"/>
    <w:rsid w:val="00331C60"/>
    <w:rsid w:val="00334CB6"/>
    <w:rsid w:val="003420D2"/>
    <w:rsid w:val="003448D9"/>
    <w:rsid w:val="00345BE7"/>
    <w:rsid w:val="00346A16"/>
    <w:rsid w:val="00361743"/>
    <w:rsid w:val="00364F9C"/>
    <w:rsid w:val="00367D94"/>
    <w:rsid w:val="00373868"/>
    <w:rsid w:val="003779D3"/>
    <w:rsid w:val="00380932"/>
    <w:rsid w:val="00380E4D"/>
    <w:rsid w:val="00382F7F"/>
    <w:rsid w:val="003855A4"/>
    <w:rsid w:val="00385840"/>
    <w:rsid w:val="00387B1A"/>
    <w:rsid w:val="00391183"/>
    <w:rsid w:val="0039328D"/>
    <w:rsid w:val="00397694"/>
    <w:rsid w:val="003A1B1A"/>
    <w:rsid w:val="003A2F70"/>
    <w:rsid w:val="003A4E28"/>
    <w:rsid w:val="003A79E4"/>
    <w:rsid w:val="003B3310"/>
    <w:rsid w:val="003D018C"/>
    <w:rsid w:val="003D2528"/>
    <w:rsid w:val="003D2954"/>
    <w:rsid w:val="003D7A1D"/>
    <w:rsid w:val="003E0124"/>
    <w:rsid w:val="003E4732"/>
    <w:rsid w:val="003E6800"/>
    <w:rsid w:val="003E787F"/>
    <w:rsid w:val="00405B14"/>
    <w:rsid w:val="00407EB1"/>
    <w:rsid w:val="00411AEE"/>
    <w:rsid w:val="004143A4"/>
    <w:rsid w:val="00427217"/>
    <w:rsid w:val="004351E0"/>
    <w:rsid w:val="00436DCA"/>
    <w:rsid w:val="00442945"/>
    <w:rsid w:val="00442A5E"/>
    <w:rsid w:val="00443B5F"/>
    <w:rsid w:val="00451C90"/>
    <w:rsid w:val="00452A94"/>
    <w:rsid w:val="004552C9"/>
    <w:rsid w:val="00455AAC"/>
    <w:rsid w:val="004574CD"/>
    <w:rsid w:val="004617F7"/>
    <w:rsid w:val="004718C8"/>
    <w:rsid w:val="00480673"/>
    <w:rsid w:val="00480AF9"/>
    <w:rsid w:val="00486DB8"/>
    <w:rsid w:val="00487335"/>
    <w:rsid w:val="004969C6"/>
    <w:rsid w:val="004A0BF0"/>
    <w:rsid w:val="004B058C"/>
    <w:rsid w:val="004B0AFC"/>
    <w:rsid w:val="004B0E51"/>
    <w:rsid w:val="004B3B55"/>
    <w:rsid w:val="004C2A3F"/>
    <w:rsid w:val="004C309A"/>
    <w:rsid w:val="004D21DC"/>
    <w:rsid w:val="004D43A0"/>
    <w:rsid w:val="004E0F16"/>
    <w:rsid w:val="004E1065"/>
    <w:rsid w:val="004E1550"/>
    <w:rsid w:val="00500D84"/>
    <w:rsid w:val="005018C0"/>
    <w:rsid w:val="00506BA4"/>
    <w:rsid w:val="005176A7"/>
    <w:rsid w:val="0052180C"/>
    <w:rsid w:val="00524CC0"/>
    <w:rsid w:val="00526F11"/>
    <w:rsid w:val="00530102"/>
    <w:rsid w:val="005306AF"/>
    <w:rsid w:val="005348E1"/>
    <w:rsid w:val="00536F05"/>
    <w:rsid w:val="005414C0"/>
    <w:rsid w:val="00542822"/>
    <w:rsid w:val="005517DF"/>
    <w:rsid w:val="00551857"/>
    <w:rsid w:val="0055565F"/>
    <w:rsid w:val="00560237"/>
    <w:rsid w:val="00561C74"/>
    <w:rsid w:val="00563614"/>
    <w:rsid w:val="00571BB0"/>
    <w:rsid w:val="005723DA"/>
    <w:rsid w:val="005744B6"/>
    <w:rsid w:val="00583134"/>
    <w:rsid w:val="00584A40"/>
    <w:rsid w:val="00586CCC"/>
    <w:rsid w:val="0059461D"/>
    <w:rsid w:val="00597C36"/>
    <w:rsid w:val="005A2791"/>
    <w:rsid w:val="005A313F"/>
    <w:rsid w:val="005A4628"/>
    <w:rsid w:val="005A7988"/>
    <w:rsid w:val="005B07D0"/>
    <w:rsid w:val="005B48C6"/>
    <w:rsid w:val="005B4CAA"/>
    <w:rsid w:val="005C207E"/>
    <w:rsid w:val="005C4299"/>
    <w:rsid w:val="005C714B"/>
    <w:rsid w:val="005C759C"/>
    <w:rsid w:val="005D0B5A"/>
    <w:rsid w:val="005D37E8"/>
    <w:rsid w:val="005E03B9"/>
    <w:rsid w:val="005E2672"/>
    <w:rsid w:val="005E37D9"/>
    <w:rsid w:val="00604635"/>
    <w:rsid w:val="006062C1"/>
    <w:rsid w:val="00614245"/>
    <w:rsid w:val="00614F54"/>
    <w:rsid w:val="00616540"/>
    <w:rsid w:val="00616B03"/>
    <w:rsid w:val="0062198F"/>
    <w:rsid w:val="00631301"/>
    <w:rsid w:val="00634596"/>
    <w:rsid w:val="00634850"/>
    <w:rsid w:val="00643269"/>
    <w:rsid w:val="00645A7E"/>
    <w:rsid w:val="0065007F"/>
    <w:rsid w:val="00651556"/>
    <w:rsid w:val="0065611C"/>
    <w:rsid w:val="00656725"/>
    <w:rsid w:val="00660424"/>
    <w:rsid w:val="00660F83"/>
    <w:rsid w:val="00664D8B"/>
    <w:rsid w:val="00666A1D"/>
    <w:rsid w:val="00674FF6"/>
    <w:rsid w:val="006803C4"/>
    <w:rsid w:val="006818C4"/>
    <w:rsid w:val="00695FFC"/>
    <w:rsid w:val="006A01E7"/>
    <w:rsid w:val="006C2099"/>
    <w:rsid w:val="006C69E8"/>
    <w:rsid w:val="006C6CA6"/>
    <w:rsid w:val="006D5FC6"/>
    <w:rsid w:val="006D6619"/>
    <w:rsid w:val="006E2DA0"/>
    <w:rsid w:val="006E3BE2"/>
    <w:rsid w:val="006E6A71"/>
    <w:rsid w:val="006E7089"/>
    <w:rsid w:val="006F05B8"/>
    <w:rsid w:val="006F07BF"/>
    <w:rsid w:val="006F5247"/>
    <w:rsid w:val="00701941"/>
    <w:rsid w:val="00702802"/>
    <w:rsid w:val="00704449"/>
    <w:rsid w:val="00710F13"/>
    <w:rsid w:val="00712142"/>
    <w:rsid w:val="00720D31"/>
    <w:rsid w:val="007234A4"/>
    <w:rsid w:val="0073024E"/>
    <w:rsid w:val="007308C6"/>
    <w:rsid w:val="007310A6"/>
    <w:rsid w:val="00732B3B"/>
    <w:rsid w:val="00732B53"/>
    <w:rsid w:val="00735592"/>
    <w:rsid w:val="00735931"/>
    <w:rsid w:val="00737CD1"/>
    <w:rsid w:val="00740AA6"/>
    <w:rsid w:val="007432C7"/>
    <w:rsid w:val="00752CC3"/>
    <w:rsid w:val="00757B11"/>
    <w:rsid w:val="00757B35"/>
    <w:rsid w:val="00762D2F"/>
    <w:rsid w:val="0076410B"/>
    <w:rsid w:val="007648CC"/>
    <w:rsid w:val="007649FF"/>
    <w:rsid w:val="007651BE"/>
    <w:rsid w:val="00767983"/>
    <w:rsid w:val="00773DB5"/>
    <w:rsid w:val="007762A1"/>
    <w:rsid w:val="00787098"/>
    <w:rsid w:val="00791396"/>
    <w:rsid w:val="007954D9"/>
    <w:rsid w:val="00796B74"/>
    <w:rsid w:val="007A0305"/>
    <w:rsid w:val="007A47B2"/>
    <w:rsid w:val="007B02ED"/>
    <w:rsid w:val="007B456E"/>
    <w:rsid w:val="007B5EF1"/>
    <w:rsid w:val="007B5F09"/>
    <w:rsid w:val="007B6540"/>
    <w:rsid w:val="007C1B61"/>
    <w:rsid w:val="007C45DF"/>
    <w:rsid w:val="007D2747"/>
    <w:rsid w:val="007D5F37"/>
    <w:rsid w:val="007E3319"/>
    <w:rsid w:val="007E528D"/>
    <w:rsid w:val="007E55A0"/>
    <w:rsid w:val="007E634E"/>
    <w:rsid w:val="007F04C0"/>
    <w:rsid w:val="007F40BB"/>
    <w:rsid w:val="00805E93"/>
    <w:rsid w:val="008110B2"/>
    <w:rsid w:val="008138A6"/>
    <w:rsid w:val="00814C8F"/>
    <w:rsid w:val="008154B7"/>
    <w:rsid w:val="00816BCD"/>
    <w:rsid w:val="00825544"/>
    <w:rsid w:val="00831884"/>
    <w:rsid w:val="00833315"/>
    <w:rsid w:val="0083594E"/>
    <w:rsid w:val="008428A7"/>
    <w:rsid w:val="00845970"/>
    <w:rsid w:val="00857C75"/>
    <w:rsid w:val="008604F2"/>
    <w:rsid w:val="00863F3E"/>
    <w:rsid w:val="008654E5"/>
    <w:rsid w:val="008667AA"/>
    <w:rsid w:val="008674B5"/>
    <w:rsid w:val="00871751"/>
    <w:rsid w:val="00875179"/>
    <w:rsid w:val="00880C84"/>
    <w:rsid w:val="00880D10"/>
    <w:rsid w:val="008858DE"/>
    <w:rsid w:val="0089672D"/>
    <w:rsid w:val="008A14AA"/>
    <w:rsid w:val="008A1A3C"/>
    <w:rsid w:val="008A54BA"/>
    <w:rsid w:val="008A6B65"/>
    <w:rsid w:val="008B1062"/>
    <w:rsid w:val="008B7042"/>
    <w:rsid w:val="008C0666"/>
    <w:rsid w:val="008D0029"/>
    <w:rsid w:val="008E0865"/>
    <w:rsid w:val="008E5BEA"/>
    <w:rsid w:val="008E7098"/>
    <w:rsid w:val="008F436C"/>
    <w:rsid w:val="008F48A2"/>
    <w:rsid w:val="008F4EFE"/>
    <w:rsid w:val="008F58C7"/>
    <w:rsid w:val="008F6EF5"/>
    <w:rsid w:val="0090779A"/>
    <w:rsid w:val="00913169"/>
    <w:rsid w:val="009147CC"/>
    <w:rsid w:val="0092566C"/>
    <w:rsid w:val="00935825"/>
    <w:rsid w:val="0094109B"/>
    <w:rsid w:val="00941E04"/>
    <w:rsid w:val="00951810"/>
    <w:rsid w:val="00955BC6"/>
    <w:rsid w:val="00956B78"/>
    <w:rsid w:val="0097025C"/>
    <w:rsid w:val="009749C0"/>
    <w:rsid w:val="00975B64"/>
    <w:rsid w:val="00976E7D"/>
    <w:rsid w:val="009915A8"/>
    <w:rsid w:val="00995D29"/>
    <w:rsid w:val="00996DBB"/>
    <w:rsid w:val="009A1051"/>
    <w:rsid w:val="009A1714"/>
    <w:rsid w:val="009A2330"/>
    <w:rsid w:val="009B0272"/>
    <w:rsid w:val="009B3257"/>
    <w:rsid w:val="009C27F9"/>
    <w:rsid w:val="009C43B4"/>
    <w:rsid w:val="009C579D"/>
    <w:rsid w:val="009C751F"/>
    <w:rsid w:val="009D0778"/>
    <w:rsid w:val="009D3E5F"/>
    <w:rsid w:val="009D7CE4"/>
    <w:rsid w:val="009E03EA"/>
    <w:rsid w:val="009E1782"/>
    <w:rsid w:val="009E2B59"/>
    <w:rsid w:val="009E34F1"/>
    <w:rsid w:val="009E55B8"/>
    <w:rsid w:val="009E6A53"/>
    <w:rsid w:val="009F15E1"/>
    <w:rsid w:val="009F219B"/>
    <w:rsid w:val="009F623F"/>
    <w:rsid w:val="00A0123E"/>
    <w:rsid w:val="00A1699F"/>
    <w:rsid w:val="00A30A22"/>
    <w:rsid w:val="00A44002"/>
    <w:rsid w:val="00A5069A"/>
    <w:rsid w:val="00A54BE6"/>
    <w:rsid w:val="00A563CE"/>
    <w:rsid w:val="00A66E9E"/>
    <w:rsid w:val="00A67039"/>
    <w:rsid w:val="00A807FA"/>
    <w:rsid w:val="00A820A1"/>
    <w:rsid w:val="00A82116"/>
    <w:rsid w:val="00A85CF6"/>
    <w:rsid w:val="00A908CF"/>
    <w:rsid w:val="00A9296F"/>
    <w:rsid w:val="00A93B15"/>
    <w:rsid w:val="00A960A7"/>
    <w:rsid w:val="00AA2080"/>
    <w:rsid w:val="00AA3208"/>
    <w:rsid w:val="00AB26E4"/>
    <w:rsid w:val="00AC02D9"/>
    <w:rsid w:val="00AC2FCE"/>
    <w:rsid w:val="00AC4CDF"/>
    <w:rsid w:val="00AD03E8"/>
    <w:rsid w:val="00AD1151"/>
    <w:rsid w:val="00AD519C"/>
    <w:rsid w:val="00AE05E4"/>
    <w:rsid w:val="00AF591A"/>
    <w:rsid w:val="00B0648F"/>
    <w:rsid w:val="00B109BC"/>
    <w:rsid w:val="00B23355"/>
    <w:rsid w:val="00B31B93"/>
    <w:rsid w:val="00B34E13"/>
    <w:rsid w:val="00B373ED"/>
    <w:rsid w:val="00B40F7A"/>
    <w:rsid w:val="00B448D7"/>
    <w:rsid w:val="00B44CF8"/>
    <w:rsid w:val="00B44D40"/>
    <w:rsid w:val="00B4502F"/>
    <w:rsid w:val="00B45FA3"/>
    <w:rsid w:val="00B51EE1"/>
    <w:rsid w:val="00B573DF"/>
    <w:rsid w:val="00B579CA"/>
    <w:rsid w:val="00B60844"/>
    <w:rsid w:val="00B66E81"/>
    <w:rsid w:val="00B709B8"/>
    <w:rsid w:val="00B74F7E"/>
    <w:rsid w:val="00B76BED"/>
    <w:rsid w:val="00B82C9F"/>
    <w:rsid w:val="00B87A41"/>
    <w:rsid w:val="00BA3A14"/>
    <w:rsid w:val="00BA6FC8"/>
    <w:rsid w:val="00BA7C8C"/>
    <w:rsid w:val="00BB0A08"/>
    <w:rsid w:val="00BB4D52"/>
    <w:rsid w:val="00BB727B"/>
    <w:rsid w:val="00BC0BDF"/>
    <w:rsid w:val="00BC2509"/>
    <w:rsid w:val="00BC5D13"/>
    <w:rsid w:val="00BC778D"/>
    <w:rsid w:val="00BD0AE7"/>
    <w:rsid w:val="00BD388F"/>
    <w:rsid w:val="00BD46B8"/>
    <w:rsid w:val="00BD4B89"/>
    <w:rsid w:val="00BE0E19"/>
    <w:rsid w:val="00BE1B76"/>
    <w:rsid w:val="00BE34E7"/>
    <w:rsid w:val="00BF0E99"/>
    <w:rsid w:val="00BF39FD"/>
    <w:rsid w:val="00BF7642"/>
    <w:rsid w:val="00C04B67"/>
    <w:rsid w:val="00C12798"/>
    <w:rsid w:val="00C21A17"/>
    <w:rsid w:val="00C21AFE"/>
    <w:rsid w:val="00C22E46"/>
    <w:rsid w:val="00C25903"/>
    <w:rsid w:val="00C33760"/>
    <w:rsid w:val="00C42C0D"/>
    <w:rsid w:val="00C459BC"/>
    <w:rsid w:val="00C51E42"/>
    <w:rsid w:val="00C550F7"/>
    <w:rsid w:val="00C63DFA"/>
    <w:rsid w:val="00C73272"/>
    <w:rsid w:val="00C77586"/>
    <w:rsid w:val="00C81197"/>
    <w:rsid w:val="00C86F3E"/>
    <w:rsid w:val="00C93093"/>
    <w:rsid w:val="00C941E9"/>
    <w:rsid w:val="00C95602"/>
    <w:rsid w:val="00C97EC0"/>
    <w:rsid w:val="00CA2FA1"/>
    <w:rsid w:val="00CA5A58"/>
    <w:rsid w:val="00CB1D74"/>
    <w:rsid w:val="00CB3AE5"/>
    <w:rsid w:val="00CC0280"/>
    <w:rsid w:val="00CC0B80"/>
    <w:rsid w:val="00CC2131"/>
    <w:rsid w:val="00CC5C91"/>
    <w:rsid w:val="00CD50BE"/>
    <w:rsid w:val="00CE498B"/>
    <w:rsid w:val="00CF11C4"/>
    <w:rsid w:val="00CF453F"/>
    <w:rsid w:val="00CF4C15"/>
    <w:rsid w:val="00CF56E3"/>
    <w:rsid w:val="00D01911"/>
    <w:rsid w:val="00D024BA"/>
    <w:rsid w:val="00D12402"/>
    <w:rsid w:val="00D170B0"/>
    <w:rsid w:val="00D17EA3"/>
    <w:rsid w:val="00D23DE3"/>
    <w:rsid w:val="00D23EE2"/>
    <w:rsid w:val="00D25834"/>
    <w:rsid w:val="00D322D5"/>
    <w:rsid w:val="00D56569"/>
    <w:rsid w:val="00D611C7"/>
    <w:rsid w:val="00D61273"/>
    <w:rsid w:val="00D61D12"/>
    <w:rsid w:val="00D67622"/>
    <w:rsid w:val="00D700F9"/>
    <w:rsid w:val="00D71C59"/>
    <w:rsid w:val="00D73D5D"/>
    <w:rsid w:val="00D74602"/>
    <w:rsid w:val="00D756C2"/>
    <w:rsid w:val="00D77FD1"/>
    <w:rsid w:val="00D81253"/>
    <w:rsid w:val="00D81AAB"/>
    <w:rsid w:val="00D90187"/>
    <w:rsid w:val="00D901C5"/>
    <w:rsid w:val="00D91AD9"/>
    <w:rsid w:val="00D92215"/>
    <w:rsid w:val="00D94060"/>
    <w:rsid w:val="00D94A18"/>
    <w:rsid w:val="00D9669C"/>
    <w:rsid w:val="00D97EED"/>
    <w:rsid w:val="00DA5F53"/>
    <w:rsid w:val="00DB375D"/>
    <w:rsid w:val="00DB657E"/>
    <w:rsid w:val="00DD444A"/>
    <w:rsid w:val="00DD4DFD"/>
    <w:rsid w:val="00DF6F31"/>
    <w:rsid w:val="00E12D0F"/>
    <w:rsid w:val="00E17854"/>
    <w:rsid w:val="00E17A4D"/>
    <w:rsid w:val="00E2128D"/>
    <w:rsid w:val="00E22DFD"/>
    <w:rsid w:val="00E2625D"/>
    <w:rsid w:val="00E27ABE"/>
    <w:rsid w:val="00E3362C"/>
    <w:rsid w:val="00E37455"/>
    <w:rsid w:val="00E51035"/>
    <w:rsid w:val="00E53E1E"/>
    <w:rsid w:val="00E576F3"/>
    <w:rsid w:val="00E60A7B"/>
    <w:rsid w:val="00E611FF"/>
    <w:rsid w:val="00E71788"/>
    <w:rsid w:val="00E75111"/>
    <w:rsid w:val="00E8019A"/>
    <w:rsid w:val="00E80377"/>
    <w:rsid w:val="00E82036"/>
    <w:rsid w:val="00E85232"/>
    <w:rsid w:val="00E85A74"/>
    <w:rsid w:val="00E87EF3"/>
    <w:rsid w:val="00E918E3"/>
    <w:rsid w:val="00E978CD"/>
    <w:rsid w:val="00EA3B83"/>
    <w:rsid w:val="00EB49AE"/>
    <w:rsid w:val="00EB4C3B"/>
    <w:rsid w:val="00EB61F0"/>
    <w:rsid w:val="00EC001A"/>
    <w:rsid w:val="00EC00A0"/>
    <w:rsid w:val="00EC5BC5"/>
    <w:rsid w:val="00ED154B"/>
    <w:rsid w:val="00ED29BB"/>
    <w:rsid w:val="00ED3A80"/>
    <w:rsid w:val="00ED55D6"/>
    <w:rsid w:val="00EE0D2F"/>
    <w:rsid w:val="00EE1FAE"/>
    <w:rsid w:val="00EE50A6"/>
    <w:rsid w:val="00EE6219"/>
    <w:rsid w:val="00EF5ABA"/>
    <w:rsid w:val="00EF645E"/>
    <w:rsid w:val="00EF70B2"/>
    <w:rsid w:val="00F0069E"/>
    <w:rsid w:val="00F0179C"/>
    <w:rsid w:val="00F1152F"/>
    <w:rsid w:val="00F1758E"/>
    <w:rsid w:val="00F17D49"/>
    <w:rsid w:val="00F21389"/>
    <w:rsid w:val="00F25495"/>
    <w:rsid w:val="00F25F6E"/>
    <w:rsid w:val="00F26A7B"/>
    <w:rsid w:val="00F27242"/>
    <w:rsid w:val="00F315A5"/>
    <w:rsid w:val="00F357D1"/>
    <w:rsid w:val="00F425B5"/>
    <w:rsid w:val="00F53630"/>
    <w:rsid w:val="00F724DB"/>
    <w:rsid w:val="00F724DC"/>
    <w:rsid w:val="00F726FD"/>
    <w:rsid w:val="00F810E2"/>
    <w:rsid w:val="00F81FCF"/>
    <w:rsid w:val="00F87FDF"/>
    <w:rsid w:val="00F9228B"/>
    <w:rsid w:val="00F94B27"/>
    <w:rsid w:val="00FA7558"/>
    <w:rsid w:val="00FB6FD8"/>
    <w:rsid w:val="00FC2967"/>
    <w:rsid w:val="00FC6D6C"/>
    <w:rsid w:val="00FE1B85"/>
    <w:rsid w:val="00FE3BC7"/>
    <w:rsid w:val="00FF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F73A"/>
  <w15:docId w15:val="{1E8DE671-F7C2-4E76-9A7F-1AAE11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1"/>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 w:type="character" w:customStyle="1" w:styleId="apple-converted-space">
    <w:name w:val="apple-converted-space"/>
    <w:basedOn w:val="DefaultParagraphFont"/>
    <w:rsid w:val="00BE34E7"/>
  </w:style>
  <w:style w:type="character" w:customStyle="1" w:styleId="highlight">
    <w:name w:val="highlight"/>
    <w:basedOn w:val="DefaultParagraphFont"/>
    <w:rsid w:val="009B0272"/>
  </w:style>
  <w:style w:type="character" w:customStyle="1" w:styleId="UnresolvedMention">
    <w:name w:val="Unresolved Mention"/>
    <w:basedOn w:val="DefaultParagraphFont"/>
    <w:uiPriority w:val="99"/>
    <w:semiHidden/>
    <w:unhideWhenUsed/>
    <w:rsid w:val="00560237"/>
    <w:rPr>
      <w:color w:val="605E5C"/>
      <w:shd w:val="clear" w:color="auto" w:fill="E1DFDD"/>
    </w:rPr>
  </w:style>
  <w:style w:type="paragraph" w:styleId="Quote">
    <w:name w:val="Quote"/>
    <w:basedOn w:val="Normal"/>
    <w:next w:val="Normal"/>
    <w:link w:val="QuoteChar"/>
    <w:uiPriority w:val="29"/>
    <w:qFormat/>
    <w:rsid w:val="00500D84"/>
    <w:pPr>
      <w:spacing w:before="200" w:after="160" w:line="240" w:lineRule="auto"/>
      <w:ind w:left="864" w:right="864"/>
      <w:jc w:val="center"/>
    </w:pPr>
    <w:rPr>
      <w:rFonts w:ascii="Century Gothic" w:eastAsia="Calibri" w:hAnsi="Century Gothic"/>
      <w:i/>
      <w:iCs/>
      <w:color w:val="404040"/>
      <w:sz w:val="22"/>
      <w:szCs w:val="22"/>
      <w:lang w:eastAsia="en-US"/>
    </w:rPr>
  </w:style>
  <w:style w:type="character" w:customStyle="1" w:styleId="QuoteChar">
    <w:name w:val="Quote Char"/>
    <w:basedOn w:val="DefaultParagraphFont"/>
    <w:link w:val="Quote"/>
    <w:uiPriority w:val="29"/>
    <w:rsid w:val="00500D84"/>
    <w:rPr>
      <w:rFonts w:ascii="Century Gothic" w:eastAsia="Calibri" w:hAnsi="Century Gothic" w:cs="Times New Roman"/>
      <w:i/>
      <w:iCs/>
      <w:color w:val="404040"/>
    </w:rPr>
  </w:style>
  <w:style w:type="paragraph" w:customStyle="1" w:styleId="4Bulletedcopyblue">
    <w:name w:val="4 Bulleted copy blue"/>
    <w:basedOn w:val="Normal"/>
    <w:qFormat/>
    <w:rsid w:val="00407EB1"/>
    <w:pPr>
      <w:numPr>
        <w:numId w:val="96"/>
      </w:numPr>
      <w:spacing w:after="120" w:line="240" w:lineRule="auto"/>
    </w:pPr>
    <w:rPr>
      <w:rFonts w:eastAsia="MS Mincho" w:cs="Arial"/>
      <w:sz w:val="20"/>
      <w:lang w:val="en-US" w:eastAsia="en-US"/>
    </w:rPr>
  </w:style>
  <w:style w:type="paragraph" w:customStyle="1" w:styleId="Subhead2">
    <w:name w:val="Subhead 2"/>
    <w:basedOn w:val="Normal"/>
    <w:next w:val="Normal"/>
    <w:link w:val="Subhead2Char"/>
    <w:qFormat/>
    <w:rsid w:val="00407EB1"/>
    <w:pPr>
      <w:spacing w:before="240" w:after="120" w:line="240" w:lineRule="auto"/>
    </w:pPr>
    <w:rPr>
      <w:rFonts w:eastAsia="MS Mincho"/>
      <w:b/>
      <w:color w:val="12263F"/>
      <w:szCs w:val="24"/>
      <w:lang w:val="en-US" w:eastAsia="en-US"/>
    </w:rPr>
  </w:style>
  <w:style w:type="character" w:customStyle="1" w:styleId="Subhead2Char">
    <w:name w:val="Subhead 2 Char"/>
    <w:link w:val="Subhead2"/>
    <w:rsid w:val="00407EB1"/>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265">
      <w:bodyDiv w:val="1"/>
      <w:marLeft w:val="0"/>
      <w:marRight w:val="0"/>
      <w:marTop w:val="0"/>
      <w:marBottom w:val="0"/>
      <w:divBdr>
        <w:top w:val="none" w:sz="0" w:space="0" w:color="auto"/>
        <w:left w:val="none" w:sz="0" w:space="0" w:color="auto"/>
        <w:bottom w:val="none" w:sz="0" w:space="0" w:color="auto"/>
        <w:right w:val="none" w:sz="0" w:space="0" w:color="auto"/>
      </w:divBdr>
    </w:div>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07800">
      <w:bodyDiv w:val="1"/>
      <w:marLeft w:val="0"/>
      <w:marRight w:val="0"/>
      <w:marTop w:val="0"/>
      <w:marBottom w:val="0"/>
      <w:divBdr>
        <w:top w:val="none" w:sz="0" w:space="0" w:color="auto"/>
        <w:left w:val="none" w:sz="0" w:space="0" w:color="auto"/>
        <w:bottom w:val="none" w:sz="0" w:space="0" w:color="auto"/>
        <w:right w:val="none" w:sz="0" w:space="0" w:color="auto"/>
      </w:divBdr>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947782179">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180243708">
      <w:bodyDiv w:val="1"/>
      <w:marLeft w:val="0"/>
      <w:marRight w:val="0"/>
      <w:marTop w:val="0"/>
      <w:marBottom w:val="0"/>
      <w:divBdr>
        <w:top w:val="none" w:sz="0" w:space="0" w:color="auto"/>
        <w:left w:val="none" w:sz="0" w:space="0" w:color="auto"/>
        <w:bottom w:val="none" w:sz="0" w:space="0" w:color="auto"/>
        <w:right w:val="none" w:sz="0" w:space="0" w:color="auto"/>
      </w:divBdr>
    </w:div>
    <w:div w:id="1438939768">
      <w:bodyDiv w:val="1"/>
      <w:marLeft w:val="0"/>
      <w:marRight w:val="0"/>
      <w:marTop w:val="0"/>
      <w:marBottom w:val="0"/>
      <w:divBdr>
        <w:top w:val="none" w:sz="0" w:space="0" w:color="auto"/>
        <w:left w:val="none" w:sz="0" w:space="0" w:color="auto"/>
        <w:bottom w:val="none" w:sz="0" w:space="0" w:color="auto"/>
        <w:right w:val="none" w:sz="0" w:space="0" w:color="auto"/>
      </w:divBdr>
    </w:div>
    <w:div w:id="1460034265">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5610">
      <w:bodyDiv w:val="1"/>
      <w:marLeft w:val="0"/>
      <w:marRight w:val="0"/>
      <w:marTop w:val="0"/>
      <w:marBottom w:val="0"/>
      <w:divBdr>
        <w:top w:val="none" w:sz="0" w:space="0" w:color="auto"/>
        <w:left w:val="none" w:sz="0" w:space="0" w:color="auto"/>
        <w:bottom w:val="none" w:sz="0" w:space="0" w:color="auto"/>
        <w:right w:val="none" w:sz="0" w:space="0" w:color="auto"/>
      </w:divBdr>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 w:id="20968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2/32/contents" TargetMode="External"/><Relationship Id="rId18" Type="http://schemas.openxmlformats.org/officeDocument/2006/relationships/hyperlink" Target="https://www.gov.uk/government/publications/prevent-duty-guidance" TargetMode="External"/><Relationship Id="rId26" Type="http://schemas.openxmlformats.org/officeDocument/2006/relationships/hyperlink" Target="https://www.gov.uk/government/publications/drugs-advice-for-schools" TargetMode="External"/><Relationship Id="rId39" Type="http://schemas.openxmlformats.org/officeDocument/2006/relationships/hyperlink" Target="http://www.proceduresonline.com/birmingham/scb/chapters/p_ch_par_mental_health.html" TargetMode="External"/><Relationship Id="rId21" Type="http://schemas.openxmlformats.org/officeDocument/2006/relationships/hyperlink" Target="https://www.gov.uk/government/publications/criminal-exploitation-of-children-and-vulnerable-adults-county-lines" TargetMode="External"/><Relationship Id="rId34" Type="http://schemas.microsoft.com/office/2011/relationships/commentsExtended" Target="commentsExtended.xml"/><Relationship Id="rId42" Type="http://schemas.openxmlformats.org/officeDocument/2006/relationships/hyperlink" Target="https://nationalcrimeagency.gov.uk/what-we-do/crime-threats/cyber-crime/cyberchoices" TargetMode="External"/><Relationship Id="rId47" Type="http://schemas.openxmlformats.org/officeDocument/2006/relationships/image" Target="media/image3.png"/><Relationship Id="rId50" Type="http://schemas.openxmlformats.org/officeDocument/2006/relationships/hyperlink" Target="http://lutonlscb.org.uk/allegations.html" TargetMode="External"/><Relationship Id="rId55" Type="http://schemas.openxmlformats.org/officeDocument/2006/relationships/hyperlink" Target="https://www.gov.uk/government/publications/safeguarding-practitioners-information-sharing-adv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55135/Mental_health_and_behaviour_in_schools__.pdf" TargetMode="External"/><Relationship Id="rId20" Type="http://schemas.openxmlformats.org/officeDocument/2006/relationships/hyperlink" Target="https://www.gov.uk/government/publications/sharing-nudes-and-semi-nudes-advice-for-education-settings-working-with-children-and-young-people" TargetMode="External"/><Relationship Id="rId29" Type="http://schemas.openxmlformats.org/officeDocument/2006/relationships/hyperlink" Target="https://www.npcc.police.uk/documents/Children%20and%20Young%20people/When%20to%20call%20the%20police%20guidance%20for%20schools%20and%20colleges.pdf" TargetMode="External"/><Relationship Id="rId41" Type="http://schemas.openxmlformats.org/officeDocument/2006/relationships/hyperlink" Target="https://assets.publishing.service.gov.uk/government/uploads/system/uploads/attachment_data/file/755135/Mental_health_and_behaviour_in_schools__.pdf" TargetMode="External"/><Relationship Id="rId54" Type="http://schemas.openxmlformats.org/officeDocument/2006/relationships/hyperlink" Target="https://bedfordscb.proceduresonline.com/files/fgm_pathways.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albedfordshirelscb.org.uk/lscb-website/home-page" TargetMode="External"/><Relationship Id="rId24" Type="http://schemas.openxmlformats.org/officeDocument/2006/relationships/hyperlink" Target="https://www.gov.uk/government/publications/child-sexual-exploitation-definition-and-guide-for-practitioners" TargetMode="External"/><Relationship Id="rId32" Type="http://schemas.openxmlformats.org/officeDocument/2006/relationships/hyperlink" Target="https://assets.publishing.service.gov.uk/government/uploads/system/uploads/attachment_data/file/801429/Education_inspection_framework.pdf" TargetMode="External"/><Relationship Id="rId37" Type="http://schemas.openxmlformats.org/officeDocument/2006/relationships/hyperlink" Target="mailto:help@nspcc.org.uk" TargetMode="External"/><Relationship Id="rId40" Type="http://schemas.openxmlformats.org/officeDocument/2006/relationships/hyperlink" Target="http://www.proceduresonline.com/birmingham/scb/chapters/p_force_marriage.html" TargetMode="External"/><Relationship Id="rId45" Type="http://schemas.openxmlformats.org/officeDocument/2006/relationships/hyperlink" Target="https://www.nspcc.org.uk/what-you-can-do/report-abuse/dedicated-helplines/whistleblowing-advice-line/" TargetMode="External"/><Relationship Id="rId53" Type="http://schemas.openxmlformats.org/officeDocument/2006/relationships/hyperlink" Target="https://www.gov.uk/government/uploads/system/uploads/attachment_data/file/512906/Multi_Agency_Statutory_Guidance_on_FGM__-_FINAL.pdf" TargetMode="External"/><Relationship Id="rId58" Type="http://schemas.openxmlformats.org/officeDocument/2006/relationships/hyperlink" Target="http://www.legislation.gov.uk/uksi/2009/37/contents/made" TargetMode="External"/><Relationship Id="rId5" Type="http://schemas.openxmlformats.org/officeDocument/2006/relationships/webSettings" Target="webSettings.xml"/><Relationship Id="rId15" Type="http://schemas.openxmlformats.org/officeDocument/2006/relationships/hyperlink" Target="https://www.gov.uk/government/publications/use-of-reasonable-force-in-schools" TargetMode="External"/><Relationship Id="rId23" Type="http://schemas.openxmlformats.org/officeDocument/2006/relationships/hyperlink" Target="https://www.gov.uk/government/publications/children-who-run-away-or-go-missing-from-home-or-care" TargetMode="External"/><Relationship Id="rId28" Type="http://schemas.openxmlformats.org/officeDocument/2006/relationships/hyperlink" Target="mailto:office@russell-lower.co" TargetMode="External"/><Relationship Id="rId36" Type="http://schemas.openxmlformats.org/officeDocument/2006/relationships/hyperlink" Target="tel:0800%20136%20663" TargetMode="External"/><Relationship Id="rId49" Type="http://schemas.openxmlformats.org/officeDocument/2006/relationships/image" Target="media/image5.png"/><Relationship Id="rId57" Type="http://schemas.openxmlformats.org/officeDocument/2006/relationships/hyperlink" Target="https://www.gov.uk/guidance/making-barring-referrals-to-the-dbs" TargetMode="External"/><Relationship Id="rId61" Type="http://schemas.microsoft.com/office/2011/relationships/people" Target="people.xml"/><Relationship Id="rId10" Type="http://schemas.openxmlformats.org/officeDocument/2006/relationships/hyperlink" Target="https://www.gov.uk/government/publications/safeguarding-practitioners-information-sharing-advice" TargetMode="External"/><Relationship Id="rId19" Type="http://schemas.openxmlformats.org/officeDocument/2006/relationships/hyperlink" Target="https://www.gov.uk/government/collections/serious-crime-bill" TargetMode="External"/><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mailto:help@nspcc.org.uk" TargetMode="External"/><Relationship Id="rId52" Type="http://schemas.openxmlformats.org/officeDocument/2006/relationships/hyperlink" Target="mailto:counter.extremism@education.gov.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07260/Keeping_children_safe_in_education_2021.pdf" TargetMode="Externa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bedfordscb.proceduresonline.com/files/pract_guid_fgm.pdf" TargetMode="External"/><Relationship Id="rId43" Type="http://schemas.openxmlformats.org/officeDocument/2006/relationships/hyperlink" Target="https://www.russell-lower.co.uk/website/safeguarding_and_child_protection" TargetMode="External"/><Relationship Id="rId48" Type="http://schemas.openxmlformats.org/officeDocument/2006/relationships/image" Target="media/image4.png"/><Relationship Id="rId56" Type="http://schemas.openxmlformats.org/officeDocument/2006/relationships/image" Target="media/image6.png"/><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gov.uk/government/publications/channel-guidance" TargetMode="External"/><Relationship Id="rId3" Type="http://schemas.openxmlformats.org/officeDocument/2006/relationships/styles" Target="styles.xml"/><Relationship Id="rId12" Type="http://schemas.openxmlformats.org/officeDocument/2006/relationships/hyperlink" Target="http://www.legislation.gov.uk/ukpga/1989/41/contents" TargetMode="External"/><Relationship Id="rId17" Type="http://schemas.openxmlformats.org/officeDocument/2006/relationships/hyperlink" Target="https://assets.publishing.service.gov.uk/government/uploads/system/uploads/attachment_data/file/623895/Preventing_and_tackling_bullying_advice.pdf" TargetMode="External"/><Relationship Id="rId25" Type="http://schemas.openxmlformats.org/officeDocument/2006/relationships/hyperlink" Target="https://www.gov.uk/government/publications/domestic-abuse-bill-2020-factsheets/domestic-abuse-bill-2020-overarching-factsheet" TargetMode="External"/><Relationship Id="rId33" Type="http://schemas.openxmlformats.org/officeDocument/2006/relationships/comments" Target="comments.xml"/><Relationship Id="rId38"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46" Type="http://schemas.openxmlformats.org/officeDocument/2006/relationships/image" Target="media/image2.png"/><Relationship Id="rId5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11ACD-20A3-4E45-94C9-BD25620A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21923</Words>
  <Characters>124963</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146593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Melanie (GCSx)</dc:creator>
  <cp:lastModifiedBy>S Knight</cp:lastModifiedBy>
  <cp:revision>2</cp:revision>
  <cp:lastPrinted>2021-10-01T16:25:00Z</cp:lastPrinted>
  <dcterms:created xsi:type="dcterms:W3CDTF">2021-10-03T14:06:00Z</dcterms:created>
  <dcterms:modified xsi:type="dcterms:W3CDTF">2021-10-03T14:06:00Z</dcterms:modified>
</cp:coreProperties>
</file>