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12D" w14:textId="77777777" w:rsidR="00C44BFA" w:rsidRPr="00B6350B" w:rsidRDefault="001030B9" w:rsidP="00B6350B">
      <w:pPr>
        <w:pStyle w:val="Standard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0E9D9B68" wp14:editId="4F5F99C1">
            <wp:simplePos x="0" y="0"/>
            <wp:positionH relativeFrom="column">
              <wp:posOffset>2091599</wp:posOffset>
            </wp:positionH>
            <wp:positionV relativeFrom="paragraph">
              <wp:posOffset>52200</wp:posOffset>
            </wp:positionV>
            <wp:extent cx="2356560" cy="2333520"/>
            <wp:effectExtent l="0" t="0" r="564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560" cy="233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67FB7" w14:textId="60F98CC3" w:rsidR="00B6350B" w:rsidRPr="008526A6" w:rsidRDefault="00B6350B" w:rsidP="00474A97">
      <w:pPr>
        <w:rPr>
          <w:b/>
          <w:u w:val="single"/>
        </w:rPr>
      </w:pPr>
      <w:r w:rsidRPr="008526A6">
        <w:rPr>
          <w:b/>
          <w:u w:val="single"/>
        </w:rPr>
        <w:t xml:space="preserve">Chair’s report – Meeting </w:t>
      </w:r>
      <w:r w:rsidR="007C0EA5">
        <w:rPr>
          <w:b/>
          <w:u w:val="single"/>
        </w:rPr>
        <w:t>Wednesday</w:t>
      </w:r>
      <w:r>
        <w:rPr>
          <w:b/>
          <w:u w:val="single"/>
        </w:rPr>
        <w:t xml:space="preserve"> </w:t>
      </w:r>
      <w:r w:rsidR="006D6278">
        <w:rPr>
          <w:b/>
          <w:u w:val="single"/>
        </w:rPr>
        <w:t>18</w:t>
      </w:r>
      <w:r w:rsidR="006D6278" w:rsidRPr="006D6278">
        <w:rPr>
          <w:b/>
          <w:u w:val="single"/>
          <w:vertAlign w:val="superscript"/>
        </w:rPr>
        <w:t>th</w:t>
      </w:r>
      <w:r w:rsidR="006D6278">
        <w:rPr>
          <w:b/>
          <w:u w:val="single"/>
        </w:rPr>
        <w:t xml:space="preserve"> </w:t>
      </w:r>
      <w:r w:rsidR="00762A30">
        <w:rPr>
          <w:b/>
          <w:u w:val="single"/>
        </w:rPr>
        <w:t>September</w:t>
      </w:r>
    </w:p>
    <w:p w14:paraId="546E4667" w14:textId="185255BB" w:rsidR="00B6350B" w:rsidRDefault="00B6350B" w:rsidP="00474A97">
      <w:pPr>
        <w:jc w:val="both"/>
      </w:pPr>
      <w:r>
        <w:t>Welcome to today’s meeting everyone, it is great that you could join us this evening</w:t>
      </w:r>
      <w:r w:rsidR="007C0EA5">
        <w:t>.</w:t>
      </w:r>
      <w:r w:rsidR="0080046F">
        <w:t xml:space="preserve"> </w:t>
      </w:r>
      <w:r w:rsidR="00762A30">
        <w:t>It’s also lovely to see some new faces.</w:t>
      </w:r>
      <w:r w:rsidR="00A7189B">
        <w:t>.</w:t>
      </w:r>
    </w:p>
    <w:p w14:paraId="01190A28" w14:textId="11534CFE" w:rsidR="00E37E65" w:rsidRDefault="00762A30" w:rsidP="00474A97">
      <w:pPr>
        <w:jc w:val="both"/>
      </w:pPr>
      <w:r>
        <w:t>I hope you all had a lovely summer?</w:t>
      </w:r>
    </w:p>
    <w:p w14:paraId="28AB9088" w14:textId="32111719" w:rsidR="00F02F33" w:rsidRDefault="00E37E65" w:rsidP="00474A97">
      <w:pPr>
        <w:jc w:val="both"/>
      </w:pPr>
      <w:r>
        <w:t>We</w:t>
      </w:r>
      <w:r w:rsidR="00D705AE">
        <w:t xml:space="preserve"> </w:t>
      </w:r>
      <w:r w:rsidR="00762A30">
        <w:t xml:space="preserve">have a very busy term ahead of us, the ball is at its final preparation stage, our last meeting will take place tomorrow. </w:t>
      </w:r>
      <w:r w:rsidR="007000F6">
        <w:t>We are now sold out</w:t>
      </w:r>
      <w:r w:rsidR="00F02F33">
        <w:t xml:space="preserve"> of tickets for one of the busiest balls Russell Lower has ever had</w:t>
      </w:r>
      <w:r w:rsidR="008C5810">
        <w:t>.</w:t>
      </w:r>
    </w:p>
    <w:p w14:paraId="30FC59CC" w14:textId="531486C8" w:rsidR="006420D8" w:rsidRDefault="00762A30" w:rsidP="00474A97">
      <w:pPr>
        <w:jc w:val="both"/>
      </w:pPr>
      <w:r>
        <w:t>We have the Halloween disco to prepare for and two uniform sales</w:t>
      </w:r>
      <w:r w:rsidR="00F02F33">
        <w:t xml:space="preserve">, thanks to everyone who have come forward to </w:t>
      </w:r>
      <w:r w:rsidR="00FB5475">
        <w:t>help.</w:t>
      </w:r>
    </w:p>
    <w:p w14:paraId="02828D2E" w14:textId="1987DFC1" w:rsidR="007000F6" w:rsidRDefault="007000F6" w:rsidP="00474A97">
      <w:pPr>
        <w:jc w:val="both"/>
      </w:pPr>
      <w:r>
        <w:t>Emily ha</w:t>
      </w:r>
      <w:r w:rsidR="00D11F40">
        <w:t xml:space="preserve">s </w:t>
      </w:r>
      <w:r>
        <w:t xml:space="preserve">started preparations </w:t>
      </w:r>
      <w:r w:rsidR="00FB5475">
        <w:t>on the PTA Calendar</w:t>
      </w:r>
      <w:r w:rsidR="00CE7E7B">
        <w:t>, which should be on sale at the Christmas fayre.</w:t>
      </w:r>
    </w:p>
    <w:p w14:paraId="659E5EF7" w14:textId="350C56DC" w:rsidR="00A053AB" w:rsidRDefault="00A053AB" w:rsidP="00474A97">
      <w:pPr>
        <w:jc w:val="both"/>
      </w:pPr>
      <w:r>
        <w:t>Here’s to a very busy and productive half term.</w:t>
      </w:r>
    </w:p>
    <w:p w14:paraId="171D659D" w14:textId="77777777" w:rsidR="00B6350B" w:rsidRDefault="00116ACF" w:rsidP="00474A97">
      <w:r>
        <w:t>L</w:t>
      </w:r>
      <w:r w:rsidR="00B6350B">
        <w:t>eanne Scott</w:t>
      </w:r>
    </w:p>
    <w:p w14:paraId="5DCFF4CD" w14:textId="113D2DD1" w:rsidR="00B6350B" w:rsidRDefault="00B6350B" w:rsidP="00474A97">
      <w:r>
        <w:t xml:space="preserve">PTA Chair </w:t>
      </w:r>
      <w:r w:rsidR="00116ACF">
        <w:t>2019</w:t>
      </w:r>
    </w:p>
    <w:p w14:paraId="0DEF423B" w14:textId="77777777" w:rsidR="00C44BFA" w:rsidRPr="00C44BFA" w:rsidRDefault="00C44BFA" w:rsidP="00D816EF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kern w:val="0"/>
        </w:rPr>
      </w:pPr>
    </w:p>
    <w:p w14:paraId="2ECC782C" w14:textId="77777777" w:rsidR="00C44BFA" w:rsidRDefault="00C44BFA" w:rsidP="00C44BFA">
      <w:pPr>
        <w:pStyle w:val="Standard"/>
        <w:jc w:val="center"/>
        <w:rPr>
          <w:b/>
          <w:sz w:val="44"/>
          <w:szCs w:val="44"/>
        </w:rPr>
      </w:pPr>
    </w:p>
    <w:p w14:paraId="752B064D" w14:textId="77777777" w:rsidR="00082CDA" w:rsidRPr="00C44BFA" w:rsidRDefault="001030B9" w:rsidP="00C44BFA">
      <w:pPr>
        <w:pStyle w:val="Standard"/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 xml:space="preserve"> </w:t>
      </w:r>
    </w:p>
    <w:sectPr w:rsidR="00082CDA" w:rsidRPr="00C44BF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A56BC" w14:textId="77777777" w:rsidR="00007693" w:rsidRDefault="00007693">
      <w:pPr>
        <w:spacing w:after="0" w:line="240" w:lineRule="auto"/>
      </w:pPr>
      <w:r>
        <w:separator/>
      </w:r>
    </w:p>
  </w:endnote>
  <w:endnote w:type="continuationSeparator" w:id="0">
    <w:p w14:paraId="69E241CC" w14:textId="77777777" w:rsidR="00007693" w:rsidRDefault="0000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536BB" w14:textId="77777777" w:rsidR="00007693" w:rsidRDefault="000076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18ECD0" w14:textId="77777777" w:rsidR="00007693" w:rsidRDefault="0000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615C"/>
    <w:multiLevelType w:val="multilevel"/>
    <w:tmpl w:val="9B269A0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3415C0E"/>
    <w:multiLevelType w:val="multilevel"/>
    <w:tmpl w:val="B52E549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3814A8"/>
    <w:multiLevelType w:val="multilevel"/>
    <w:tmpl w:val="2D4C3CC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1E5867"/>
    <w:multiLevelType w:val="multilevel"/>
    <w:tmpl w:val="3F56293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BB2758"/>
    <w:multiLevelType w:val="multilevel"/>
    <w:tmpl w:val="1F88EBB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A6B514D"/>
    <w:multiLevelType w:val="multilevel"/>
    <w:tmpl w:val="854C319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704090"/>
    <w:multiLevelType w:val="multilevel"/>
    <w:tmpl w:val="468CF82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67BC5A2D"/>
    <w:multiLevelType w:val="multilevel"/>
    <w:tmpl w:val="8CAE5BF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68E7EF4"/>
    <w:multiLevelType w:val="multilevel"/>
    <w:tmpl w:val="492EEE0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DA"/>
    <w:rsid w:val="0000496A"/>
    <w:rsid w:val="00007693"/>
    <w:rsid w:val="00050915"/>
    <w:rsid w:val="000775FB"/>
    <w:rsid w:val="0008026C"/>
    <w:rsid w:val="00082CDA"/>
    <w:rsid w:val="000C544C"/>
    <w:rsid w:val="001030B9"/>
    <w:rsid w:val="00116ACF"/>
    <w:rsid w:val="00116B91"/>
    <w:rsid w:val="00117357"/>
    <w:rsid w:val="00152BF2"/>
    <w:rsid w:val="00157D19"/>
    <w:rsid w:val="001B7FE9"/>
    <w:rsid w:val="001C19C9"/>
    <w:rsid w:val="00230264"/>
    <w:rsid w:val="00272B7F"/>
    <w:rsid w:val="0027738B"/>
    <w:rsid w:val="002D752E"/>
    <w:rsid w:val="00303C71"/>
    <w:rsid w:val="00347493"/>
    <w:rsid w:val="00385BE6"/>
    <w:rsid w:val="0039563D"/>
    <w:rsid w:val="003A247A"/>
    <w:rsid w:val="003D501E"/>
    <w:rsid w:val="00450FD9"/>
    <w:rsid w:val="00484106"/>
    <w:rsid w:val="00491999"/>
    <w:rsid w:val="004937DB"/>
    <w:rsid w:val="004A2A25"/>
    <w:rsid w:val="004D7699"/>
    <w:rsid w:val="00517C73"/>
    <w:rsid w:val="005F141B"/>
    <w:rsid w:val="006420D8"/>
    <w:rsid w:val="0066198F"/>
    <w:rsid w:val="00666F15"/>
    <w:rsid w:val="00697029"/>
    <w:rsid w:val="006C5AD1"/>
    <w:rsid w:val="006D6278"/>
    <w:rsid w:val="007000F6"/>
    <w:rsid w:val="007043C2"/>
    <w:rsid w:val="00716135"/>
    <w:rsid w:val="00725394"/>
    <w:rsid w:val="00733A7F"/>
    <w:rsid w:val="00762A30"/>
    <w:rsid w:val="00775A5F"/>
    <w:rsid w:val="007C0EA5"/>
    <w:rsid w:val="007C4962"/>
    <w:rsid w:val="0080046F"/>
    <w:rsid w:val="00816AA8"/>
    <w:rsid w:val="00847991"/>
    <w:rsid w:val="00892FF3"/>
    <w:rsid w:val="008C0D8F"/>
    <w:rsid w:val="008C288E"/>
    <w:rsid w:val="008C5810"/>
    <w:rsid w:val="009B0FFD"/>
    <w:rsid w:val="009D0F1C"/>
    <w:rsid w:val="00A053AB"/>
    <w:rsid w:val="00A12652"/>
    <w:rsid w:val="00A4367F"/>
    <w:rsid w:val="00A44B61"/>
    <w:rsid w:val="00A7189B"/>
    <w:rsid w:val="00A95F1A"/>
    <w:rsid w:val="00AC4CB2"/>
    <w:rsid w:val="00AE5C5A"/>
    <w:rsid w:val="00B4727D"/>
    <w:rsid w:val="00B54F1A"/>
    <w:rsid w:val="00B6350B"/>
    <w:rsid w:val="00B6507C"/>
    <w:rsid w:val="00B92E97"/>
    <w:rsid w:val="00BF4A58"/>
    <w:rsid w:val="00C400F5"/>
    <w:rsid w:val="00C44BFA"/>
    <w:rsid w:val="00C5165D"/>
    <w:rsid w:val="00C677F1"/>
    <w:rsid w:val="00C7634F"/>
    <w:rsid w:val="00CC17E5"/>
    <w:rsid w:val="00CE7E7B"/>
    <w:rsid w:val="00CF2FCE"/>
    <w:rsid w:val="00D11F40"/>
    <w:rsid w:val="00D27394"/>
    <w:rsid w:val="00D35C6A"/>
    <w:rsid w:val="00D44D56"/>
    <w:rsid w:val="00D705AE"/>
    <w:rsid w:val="00D750A3"/>
    <w:rsid w:val="00D772F8"/>
    <w:rsid w:val="00D816EF"/>
    <w:rsid w:val="00DA6FF5"/>
    <w:rsid w:val="00DF605E"/>
    <w:rsid w:val="00DF7535"/>
    <w:rsid w:val="00E16D03"/>
    <w:rsid w:val="00E23647"/>
    <w:rsid w:val="00E25C53"/>
    <w:rsid w:val="00E37E65"/>
    <w:rsid w:val="00F02F33"/>
    <w:rsid w:val="00F52DCF"/>
    <w:rsid w:val="00F664F5"/>
    <w:rsid w:val="00FA6654"/>
    <w:rsid w:val="00F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22BC"/>
  <w15:docId w15:val="{D3D10A83-FB0E-49A0-88C9-58BDB85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uiPriority w:val="9"/>
    <w:semiHidden/>
    <w:unhideWhenUsed/>
    <w:qFormat/>
    <w:pPr>
      <w:spacing w:before="300" w:after="150" w:line="375" w:lineRule="atLeast"/>
      <w:outlineLvl w:val="2"/>
    </w:pPr>
    <w:rPr>
      <w:rFonts w:ascii="inherit" w:eastAsia="Times New Roman" w:hAnsi="inherit" w:cs="Times New Roman"/>
      <w:color w:val="034482"/>
      <w:sz w:val="30"/>
      <w:szCs w:val="30"/>
      <w:lang w:eastAsia="en-GB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50" w:after="150" w:line="240" w:lineRule="auto"/>
      <w:outlineLvl w:val="3"/>
    </w:pPr>
    <w:rPr>
      <w:rFonts w:ascii="inherit" w:eastAsia="Times New Roman" w:hAnsi="inherit" w:cs="Times New Roman"/>
      <w:color w:val="034482"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NormalWeb">
    <w:name w:val="Normal (Web)"/>
    <w:basedOn w:val="Standar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rPr>
      <w:rFonts w:ascii="inherit" w:eastAsia="Times New Roman" w:hAnsi="inherit" w:cs="Times New Roman"/>
      <w:color w:val="034482"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rPr>
      <w:rFonts w:ascii="inherit" w:eastAsia="Times New Roman" w:hAnsi="inherit" w:cs="Times New Roman"/>
      <w:color w:val="034482"/>
      <w:sz w:val="23"/>
      <w:szCs w:val="23"/>
      <w:lang w:eastAsia="en-GB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Louise</cp:lastModifiedBy>
  <cp:revision>2</cp:revision>
  <dcterms:created xsi:type="dcterms:W3CDTF">2019-09-23T08:37:00Z</dcterms:created>
  <dcterms:modified xsi:type="dcterms:W3CDTF">2019-09-23T08:37:00Z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