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24C" w:rsidRPr="0049424C" w:rsidRDefault="0049424C" w:rsidP="001C6866">
      <w:pPr>
        <w:spacing w:before="144" w:after="144" w:line="240" w:lineRule="auto"/>
        <w:jc w:val="center"/>
        <w:outlineLvl w:val="0"/>
        <w:rPr>
          <w:rFonts w:eastAsia="Times New Roman" w:cs="Arial"/>
          <w:b/>
          <w:bCs/>
          <w:color w:val="000000" w:themeColor="text1"/>
          <w:kern w:val="36"/>
          <w:sz w:val="36"/>
          <w:szCs w:val="36"/>
          <w:u w:val="single"/>
          <w:lang w:eastAsia="en-GB"/>
        </w:rPr>
      </w:pPr>
      <w:bookmarkStart w:id="0" w:name="_GoBack"/>
      <w:bookmarkEnd w:id="0"/>
      <w:r w:rsidRPr="0049424C">
        <w:rPr>
          <w:rFonts w:eastAsia="Times New Roman" w:cs="Arial"/>
          <w:b/>
          <w:bCs/>
          <w:color w:val="000000" w:themeColor="text1"/>
          <w:kern w:val="36"/>
          <w:sz w:val="36"/>
          <w:szCs w:val="36"/>
          <w:u w:val="single"/>
          <w:lang w:eastAsia="en-GB"/>
        </w:rPr>
        <w:t>Sports Premium</w:t>
      </w:r>
      <w:r w:rsidR="00EC3E11">
        <w:rPr>
          <w:rFonts w:eastAsia="Times New Roman" w:cs="Arial"/>
          <w:b/>
          <w:bCs/>
          <w:color w:val="000000" w:themeColor="text1"/>
          <w:kern w:val="36"/>
          <w:sz w:val="36"/>
          <w:szCs w:val="36"/>
          <w:u w:val="single"/>
          <w:lang w:eastAsia="en-GB"/>
        </w:rPr>
        <w:t xml:space="preserve"> 2014-2015</w:t>
      </w:r>
    </w:p>
    <w:p w:rsidR="00C63F0E" w:rsidRPr="00C63F0E" w:rsidRDefault="00C63F0E" w:rsidP="0049424C">
      <w:pPr>
        <w:spacing w:before="100" w:beforeAutospacing="1" w:after="100" w:afterAutospacing="1" w:line="240" w:lineRule="auto"/>
        <w:rPr>
          <w:rFonts w:eastAsia="Times New Roman" w:cs="Arial"/>
          <w:b/>
          <w:sz w:val="28"/>
          <w:szCs w:val="28"/>
          <w:u w:val="single"/>
          <w:lang w:eastAsia="en-GB"/>
        </w:rPr>
      </w:pPr>
      <w:r>
        <w:rPr>
          <w:rFonts w:eastAsia="Times New Roman" w:cs="Arial"/>
          <w:b/>
          <w:sz w:val="28"/>
          <w:szCs w:val="28"/>
          <w:u w:val="single"/>
          <w:lang w:eastAsia="en-GB"/>
        </w:rPr>
        <w:t>What is the Sports Premium</w:t>
      </w:r>
      <w:r w:rsidRPr="00C63F0E">
        <w:rPr>
          <w:rFonts w:eastAsia="Times New Roman" w:cs="Arial"/>
          <w:b/>
          <w:sz w:val="28"/>
          <w:szCs w:val="28"/>
          <w:u w:val="single"/>
          <w:lang w:eastAsia="en-GB"/>
        </w:rPr>
        <w:t>?</w:t>
      </w:r>
    </w:p>
    <w:p w:rsidR="001D64CB" w:rsidRDefault="0049424C" w:rsidP="0049424C">
      <w:pPr>
        <w:spacing w:before="100" w:beforeAutospacing="1" w:after="100" w:afterAutospacing="1" w:line="240" w:lineRule="auto"/>
        <w:rPr>
          <w:rFonts w:eastAsia="Times New Roman" w:cs="Arial"/>
          <w:sz w:val="28"/>
          <w:szCs w:val="28"/>
          <w:lang w:eastAsia="en-GB"/>
        </w:rPr>
      </w:pPr>
      <w:r w:rsidRPr="0049424C">
        <w:rPr>
          <w:rFonts w:eastAsia="Times New Roman" w:cs="Arial"/>
          <w:sz w:val="28"/>
          <w:szCs w:val="28"/>
          <w:lang w:eastAsia="en-GB"/>
        </w:rPr>
        <w:t>The Government is providing additional funding for the next 2</w:t>
      </w:r>
      <w:r w:rsidRPr="001D64CB">
        <w:rPr>
          <w:rFonts w:eastAsia="Times New Roman" w:cs="Arial"/>
          <w:sz w:val="28"/>
          <w:szCs w:val="28"/>
          <w:lang w:eastAsia="en-GB"/>
        </w:rPr>
        <w:t xml:space="preserve"> </w:t>
      </w:r>
      <w:r w:rsidRPr="0049424C">
        <w:rPr>
          <w:rFonts w:eastAsia="Times New Roman" w:cs="Arial"/>
          <w:sz w:val="28"/>
          <w:szCs w:val="28"/>
          <w:lang w:eastAsia="en-GB"/>
        </w:rPr>
        <w:t>academic years 2013 to 2014 and 2014 to 2015 to improve</w:t>
      </w:r>
      <w:r w:rsidR="001D64CB">
        <w:rPr>
          <w:rFonts w:eastAsia="Times New Roman" w:cs="Arial"/>
          <w:sz w:val="28"/>
          <w:szCs w:val="28"/>
          <w:lang w:eastAsia="en-GB"/>
        </w:rPr>
        <w:t xml:space="preserve"> </w:t>
      </w:r>
      <w:r w:rsidRPr="0049424C">
        <w:rPr>
          <w:rFonts w:eastAsia="Times New Roman" w:cs="Arial"/>
          <w:sz w:val="28"/>
          <w:szCs w:val="28"/>
          <w:lang w:eastAsia="en-GB"/>
        </w:rPr>
        <w:t>provision of physical education (PE) and sport in primary</w:t>
      </w:r>
      <w:r w:rsidR="001D64CB">
        <w:rPr>
          <w:rFonts w:eastAsia="Times New Roman" w:cs="Arial"/>
          <w:sz w:val="28"/>
          <w:szCs w:val="28"/>
          <w:lang w:eastAsia="en-GB"/>
        </w:rPr>
        <w:t xml:space="preserve"> </w:t>
      </w:r>
      <w:r w:rsidRPr="0049424C">
        <w:rPr>
          <w:rFonts w:eastAsia="Times New Roman" w:cs="Arial"/>
          <w:sz w:val="28"/>
          <w:szCs w:val="28"/>
          <w:lang w:eastAsia="en-GB"/>
        </w:rPr>
        <w:t>schools. This funding has been provided jointly by the</w:t>
      </w:r>
      <w:r w:rsidR="001D64CB">
        <w:rPr>
          <w:rFonts w:eastAsia="Times New Roman" w:cs="Arial"/>
          <w:sz w:val="28"/>
          <w:szCs w:val="28"/>
          <w:lang w:eastAsia="en-GB"/>
        </w:rPr>
        <w:t xml:space="preserve"> </w:t>
      </w:r>
      <w:r w:rsidRPr="0049424C">
        <w:rPr>
          <w:rFonts w:eastAsia="Times New Roman" w:cs="Arial"/>
          <w:sz w:val="28"/>
          <w:szCs w:val="28"/>
          <w:lang w:eastAsia="en-GB"/>
        </w:rPr>
        <w:t>Departments for Education, Health and Culture, Media and</w:t>
      </w:r>
      <w:r w:rsidR="001D64CB">
        <w:rPr>
          <w:rFonts w:eastAsia="Times New Roman" w:cs="Arial"/>
          <w:sz w:val="28"/>
          <w:szCs w:val="28"/>
          <w:lang w:eastAsia="en-GB"/>
        </w:rPr>
        <w:t xml:space="preserve"> </w:t>
      </w:r>
      <w:r w:rsidRPr="0049424C">
        <w:rPr>
          <w:rFonts w:eastAsia="Times New Roman" w:cs="Arial"/>
          <w:sz w:val="28"/>
          <w:szCs w:val="28"/>
          <w:lang w:eastAsia="en-GB"/>
        </w:rPr>
        <w:t>Sport. This funding is ring-fenced and therefore can only be</w:t>
      </w:r>
      <w:r w:rsidR="001D64CB">
        <w:rPr>
          <w:rFonts w:eastAsia="Times New Roman" w:cs="Arial"/>
          <w:sz w:val="28"/>
          <w:szCs w:val="28"/>
          <w:lang w:eastAsia="en-GB"/>
        </w:rPr>
        <w:t xml:space="preserve"> </w:t>
      </w:r>
      <w:r w:rsidRPr="0049424C">
        <w:rPr>
          <w:rFonts w:eastAsia="Times New Roman" w:cs="Arial"/>
          <w:sz w:val="28"/>
          <w:szCs w:val="28"/>
          <w:lang w:eastAsia="en-GB"/>
        </w:rPr>
        <w:t>spent on provision of PE and sport in schools.</w:t>
      </w:r>
    </w:p>
    <w:p w:rsidR="0049424C" w:rsidRPr="0049424C" w:rsidRDefault="0049424C" w:rsidP="0049424C">
      <w:pPr>
        <w:spacing w:before="100" w:beforeAutospacing="1" w:after="100" w:afterAutospacing="1" w:line="240" w:lineRule="auto"/>
        <w:rPr>
          <w:rFonts w:eastAsia="Times New Roman" w:cs="Arial"/>
          <w:sz w:val="28"/>
          <w:szCs w:val="28"/>
          <w:lang w:eastAsia="en-GB"/>
        </w:rPr>
      </w:pPr>
      <w:r w:rsidRPr="0049424C">
        <w:rPr>
          <w:rFonts w:eastAsia="Times New Roman" w:cs="Arial"/>
          <w:sz w:val="28"/>
          <w:szCs w:val="28"/>
          <w:lang w:eastAsia="en-GB"/>
        </w:rPr>
        <w:t>Each school will receive £8000, plus £5 for each pupil in years 1 – 6.</w:t>
      </w:r>
    </w:p>
    <w:p w:rsidR="0049424C" w:rsidRDefault="00144A7E" w:rsidP="0049424C">
      <w:pPr>
        <w:spacing w:before="100" w:beforeAutospacing="1" w:after="100" w:afterAutospacing="1" w:line="240" w:lineRule="auto"/>
        <w:rPr>
          <w:rFonts w:eastAsia="Times New Roman" w:cs="Arial"/>
          <w:sz w:val="28"/>
          <w:szCs w:val="28"/>
          <w:lang w:eastAsia="en-GB"/>
        </w:rPr>
      </w:pPr>
      <w:r>
        <w:rPr>
          <w:rFonts w:eastAsia="Times New Roman" w:cs="Arial"/>
          <w:sz w:val="28"/>
          <w:szCs w:val="28"/>
          <w:lang w:eastAsia="en-GB"/>
        </w:rPr>
        <w:t>The total that Russell Lower</w:t>
      </w:r>
      <w:r w:rsidR="0049424C" w:rsidRPr="0049424C">
        <w:rPr>
          <w:rFonts w:eastAsia="Times New Roman" w:cs="Arial"/>
          <w:sz w:val="28"/>
          <w:szCs w:val="28"/>
          <w:lang w:eastAsia="en-GB"/>
        </w:rPr>
        <w:t xml:space="preserve"> </w:t>
      </w:r>
      <w:r w:rsidR="00EC3E11">
        <w:rPr>
          <w:rFonts w:eastAsia="Times New Roman" w:cs="Arial"/>
          <w:sz w:val="28"/>
          <w:szCs w:val="28"/>
          <w:lang w:eastAsia="en-GB"/>
        </w:rPr>
        <w:t xml:space="preserve">will receive </w:t>
      </w:r>
      <w:r w:rsidR="00314AC9">
        <w:rPr>
          <w:rFonts w:eastAsia="Times New Roman" w:cs="Arial"/>
          <w:sz w:val="28"/>
          <w:szCs w:val="28"/>
          <w:lang w:eastAsia="en-GB"/>
        </w:rPr>
        <w:t>this year, is £9050</w:t>
      </w:r>
      <w:r w:rsidR="0049424C" w:rsidRPr="0049424C">
        <w:rPr>
          <w:rFonts w:eastAsia="Times New Roman" w:cs="Arial"/>
          <w:sz w:val="28"/>
          <w:szCs w:val="28"/>
          <w:lang w:eastAsia="en-GB"/>
        </w:rPr>
        <w:t>.</w:t>
      </w:r>
      <w:r>
        <w:rPr>
          <w:rFonts w:eastAsia="Times New Roman" w:cs="Arial"/>
          <w:sz w:val="28"/>
          <w:szCs w:val="28"/>
          <w:lang w:eastAsia="en-GB"/>
        </w:rPr>
        <w:t xml:space="preserve"> We have a carry-over from last year of</w:t>
      </w:r>
      <w:r w:rsidR="00314AC9">
        <w:rPr>
          <w:rFonts w:eastAsia="Times New Roman" w:cs="Arial"/>
          <w:sz w:val="28"/>
          <w:szCs w:val="28"/>
          <w:lang w:eastAsia="en-GB"/>
        </w:rPr>
        <w:t xml:space="preserve"> £3070.90</w:t>
      </w:r>
      <w:r w:rsidR="00764B12">
        <w:rPr>
          <w:rFonts w:eastAsia="Times New Roman" w:cs="Arial"/>
          <w:sz w:val="28"/>
          <w:szCs w:val="28"/>
          <w:lang w:eastAsia="en-GB"/>
        </w:rPr>
        <w:t xml:space="preserve">. </w:t>
      </w:r>
      <w:r>
        <w:rPr>
          <w:rFonts w:eastAsia="Times New Roman" w:cs="Arial"/>
          <w:sz w:val="28"/>
          <w:szCs w:val="28"/>
          <w:lang w:eastAsia="en-GB"/>
        </w:rPr>
        <w:t>This was allocated to be spent on new equipment for our extended hall once our build work in complete in Summer 2015.</w:t>
      </w:r>
      <w:r w:rsidR="000722BA">
        <w:rPr>
          <w:rFonts w:eastAsia="Times New Roman" w:cs="Arial"/>
          <w:sz w:val="28"/>
          <w:szCs w:val="28"/>
          <w:lang w:eastAsia="en-GB"/>
        </w:rPr>
        <w:t xml:space="preserve"> Giving us a total of </w:t>
      </w:r>
      <w:r w:rsidR="00314AC9">
        <w:rPr>
          <w:rFonts w:eastAsia="Times New Roman" w:cs="Arial"/>
          <w:b/>
          <w:sz w:val="28"/>
          <w:szCs w:val="28"/>
          <w:lang w:eastAsia="en-GB"/>
        </w:rPr>
        <w:t>£12,120.90</w:t>
      </w:r>
    </w:p>
    <w:p w:rsidR="00144A7E" w:rsidRDefault="00144A7E" w:rsidP="0049424C">
      <w:pPr>
        <w:spacing w:before="100" w:beforeAutospacing="1" w:after="100" w:afterAutospacing="1" w:line="240" w:lineRule="auto"/>
        <w:rPr>
          <w:rFonts w:eastAsia="Times New Roman" w:cs="Arial"/>
          <w:sz w:val="28"/>
          <w:szCs w:val="28"/>
          <w:lang w:eastAsia="en-GB"/>
        </w:rPr>
      </w:pPr>
      <w:r>
        <w:rPr>
          <w:rFonts w:eastAsia="Times New Roman" w:cs="Arial"/>
          <w:sz w:val="28"/>
          <w:szCs w:val="28"/>
          <w:lang w:eastAsia="en-GB"/>
        </w:rPr>
        <w:t>Schools must spend the additional funding on improving their provision of sport and PE, but have the freedom to choose how they do this.</w:t>
      </w:r>
    </w:p>
    <w:p w:rsidR="00C63F0E" w:rsidRDefault="00C63F0E" w:rsidP="001C6866">
      <w:pPr>
        <w:spacing w:before="100" w:beforeAutospacing="1" w:after="100" w:afterAutospacing="1" w:line="240" w:lineRule="auto"/>
        <w:rPr>
          <w:rFonts w:eastAsia="Times New Roman" w:cs="Arial"/>
          <w:b/>
          <w:sz w:val="28"/>
          <w:szCs w:val="28"/>
          <w:lang w:eastAsia="en-GB"/>
        </w:rPr>
      </w:pPr>
      <w:r w:rsidRPr="00C63F0E">
        <w:rPr>
          <w:rFonts w:eastAsia="Times New Roman" w:cs="Arial"/>
          <w:b/>
          <w:sz w:val="28"/>
          <w:szCs w:val="28"/>
          <w:lang w:eastAsia="en-GB"/>
        </w:rPr>
        <w:t>Possible uses of the funding include:</w:t>
      </w:r>
    </w:p>
    <w:p w:rsidR="00C63F0E" w:rsidRPr="00C63F0E" w:rsidRDefault="00C63F0E" w:rsidP="00C63F0E">
      <w:pPr>
        <w:pStyle w:val="ListParagraph"/>
        <w:numPr>
          <w:ilvl w:val="0"/>
          <w:numId w:val="2"/>
        </w:numPr>
        <w:spacing w:before="100" w:beforeAutospacing="1" w:after="100" w:afterAutospacing="1" w:line="240" w:lineRule="auto"/>
        <w:rPr>
          <w:rFonts w:eastAsia="Times New Roman" w:cs="Arial"/>
          <w:b/>
          <w:sz w:val="28"/>
          <w:szCs w:val="28"/>
          <w:lang w:eastAsia="en-GB"/>
        </w:rPr>
      </w:pPr>
      <w:r>
        <w:rPr>
          <w:rFonts w:eastAsia="Times New Roman" w:cs="Arial"/>
          <w:sz w:val="28"/>
          <w:szCs w:val="28"/>
          <w:lang w:eastAsia="en-GB"/>
        </w:rPr>
        <w:t>Hiring spe</w:t>
      </w:r>
      <w:r w:rsidR="002A125A">
        <w:rPr>
          <w:rFonts w:eastAsia="Times New Roman" w:cs="Arial"/>
          <w:sz w:val="28"/>
          <w:szCs w:val="28"/>
          <w:lang w:eastAsia="en-GB"/>
        </w:rPr>
        <w:t>cialist PE teachers or qualified</w:t>
      </w:r>
      <w:r>
        <w:rPr>
          <w:rFonts w:eastAsia="Times New Roman" w:cs="Arial"/>
          <w:sz w:val="28"/>
          <w:szCs w:val="28"/>
          <w:lang w:eastAsia="en-GB"/>
        </w:rPr>
        <w:t xml:space="preserve"> sports coaches to work alongside Primary teachers when teaching PE</w:t>
      </w:r>
    </w:p>
    <w:p w:rsidR="00C63F0E" w:rsidRPr="00C63F0E" w:rsidRDefault="00C63F0E" w:rsidP="00C63F0E">
      <w:pPr>
        <w:pStyle w:val="ListParagraph"/>
        <w:numPr>
          <w:ilvl w:val="0"/>
          <w:numId w:val="2"/>
        </w:numPr>
        <w:spacing w:before="100" w:beforeAutospacing="1" w:after="100" w:afterAutospacing="1" w:line="240" w:lineRule="auto"/>
        <w:rPr>
          <w:rFonts w:eastAsia="Times New Roman" w:cs="Arial"/>
          <w:b/>
          <w:sz w:val="28"/>
          <w:szCs w:val="28"/>
          <w:lang w:eastAsia="en-GB"/>
        </w:rPr>
      </w:pPr>
      <w:r>
        <w:rPr>
          <w:rFonts w:eastAsia="Times New Roman" w:cs="Arial"/>
          <w:sz w:val="28"/>
          <w:szCs w:val="28"/>
          <w:lang w:eastAsia="en-GB"/>
        </w:rPr>
        <w:t>New or additional Change4Life sports clubs</w:t>
      </w:r>
    </w:p>
    <w:p w:rsidR="00C63F0E" w:rsidRPr="00C63F0E" w:rsidRDefault="00C63F0E" w:rsidP="00C63F0E">
      <w:pPr>
        <w:pStyle w:val="ListParagraph"/>
        <w:numPr>
          <w:ilvl w:val="0"/>
          <w:numId w:val="2"/>
        </w:numPr>
        <w:spacing w:before="100" w:beforeAutospacing="1" w:after="100" w:afterAutospacing="1" w:line="240" w:lineRule="auto"/>
        <w:rPr>
          <w:rFonts w:eastAsia="Times New Roman" w:cs="Arial"/>
          <w:b/>
          <w:sz w:val="28"/>
          <w:szCs w:val="28"/>
          <w:lang w:eastAsia="en-GB"/>
        </w:rPr>
      </w:pPr>
      <w:r>
        <w:rPr>
          <w:rFonts w:eastAsia="Times New Roman" w:cs="Arial"/>
          <w:sz w:val="28"/>
          <w:szCs w:val="28"/>
          <w:lang w:eastAsia="en-GB"/>
        </w:rPr>
        <w:t>Paying for professional development opportunities in PE/sport</w:t>
      </w:r>
    </w:p>
    <w:p w:rsidR="00C63F0E" w:rsidRPr="00C63F0E" w:rsidRDefault="00C63F0E" w:rsidP="00C63F0E">
      <w:pPr>
        <w:pStyle w:val="ListParagraph"/>
        <w:numPr>
          <w:ilvl w:val="0"/>
          <w:numId w:val="2"/>
        </w:numPr>
        <w:spacing w:before="100" w:beforeAutospacing="1" w:after="100" w:afterAutospacing="1" w:line="240" w:lineRule="auto"/>
        <w:rPr>
          <w:rFonts w:eastAsia="Times New Roman" w:cs="Arial"/>
          <w:b/>
          <w:sz w:val="28"/>
          <w:szCs w:val="28"/>
          <w:lang w:eastAsia="en-GB"/>
        </w:rPr>
      </w:pPr>
      <w:r>
        <w:rPr>
          <w:rFonts w:eastAsia="Times New Roman" w:cs="Arial"/>
          <w:sz w:val="28"/>
          <w:szCs w:val="28"/>
          <w:lang w:eastAsia="en-GB"/>
        </w:rPr>
        <w:t>Paying cover to realise teachers to attend professional development opportunities in PE/sport</w:t>
      </w:r>
    </w:p>
    <w:p w:rsidR="00C63F0E" w:rsidRPr="008C368F" w:rsidRDefault="00C63F0E" w:rsidP="00C63F0E">
      <w:pPr>
        <w:pStyle w:val="ListParagraph"/>
        <w:numPr>
          <w:ilvl w:val="0"/>
          <w:numId w:val="2"/>
        </w:numPr>
        <w:spacing w:before="100" w:beforeAutospacing="1" w:after="100" w:afterAutospacing="1" w:line="240" w:lineRule="auto"/>
        <w:rPr>
          <w:rFonts w:eastAsia="Times New Roman" w:cs="Arial"/>
          <w:b/>
          <w:sz w:val="28"/>
          <w:szCs w:val="28"/>
          <w:lang w:eastAsia="en-GB"/>
        </w:rPr>
      </w:pPr>
      <w:r>
        <w:rPr>
          <w:rFonts w:eastAsia="Times New Roman" w:cs="Arial"/>
          <w:sz w:val="28"/>
          <w:szCs w:val="28"/>
          <w:lang w:eastAsia="en-GB"/>
        </w:rPr>
        <w:t xml:space="preserve">Running sports competitions or increasing participation in </w:t>
      </w:r>
      <w:r w:rsidR="008C368F">
        <w:rPr>
          <w:rFonts w:eastAsia="Times New Roman" w:cs="Arial"/>
          <w:sz w:val="28"/>
          <w:szCs w:val="28"/>
          <w:lang w:eastAsia="en-GB"/>
        </w:rPr>
        <w:t>school games</w:t>
      </w:r>
    </w:p>
    <w:p w:rsidR="008C368F" w:rsidRPr="008C368F" w:rsidRDefault="008C368F" w:rsidP="00C63F0E">
      <w:pPr>
        <w:pStyle w:val="ListParagraph"/>
        <w:numPr>
          <w:ilvl w:val="0"/>
          <w:numId w:val="2"/>
        </w:numPr>
        <w:spacing w:before="100" w:beforeAutospacing="1" w:after="100" w:afterAutospacing="1" w:line="240" w:lineRule="auto"/>
        <w:rPr>
          <w:rFonts w:eastAsia="Times New Roman" w:cs="Arial"/>
          <w:b/>
          <w:sz w:val="28"/>
          <w:szCs w:val="28"/>
          <w:lang w:eastAsia="en-GB"/>
        </w:rPr>
      </w:pPr>
      <w:r>
        <w:rPr>
          <w:rFonts w:eastAsia="Times New Roman" w:cs="Arial"/>
          <w:sz w:val="28"/>
          <w:szCs w:val="28"/>
          <w:lang w:eastAsia="en-GB"/>
        </w:rPr>
        <w:t>Buying quality assured professional development modules or materials for PE/sport</w:t>
      </w:r>
    </w:p>
    <w:p w:rsidR="008C368F" w:rsidRPr="008C368F" w:rsidRDefault="008C368F" w:rsidP="00C63F0E">
      <w:pPr>
        <w:pStyle w:val="ListParagraph"/>
        <w:numPr>
          <w:ilvl w:val="0"/>
          <w:numId w:val="2"/>
        </w:numPr>
        <w:spacing w:before="100" w:beforeAutospacing="1" w:after="100" w:afterAutospacing="1" w:line="240" w:lineRule="auto"/>
        <w:rPr>
          <w:rFonts w:eastAsia="Times New Roman" w:cs="Arial"/>
          <w:sz w:val="28"/>
          <w:szCs w:val="28"/>
          <w:lang w:eastAsia="en-GB"/>
        </w:rPr>
      </w:pPr>
      <w:r w:rsidRPr="008C368F">
        <w:rPr>
          <w:rFonts w:eastAsia="Times New Roman" w:cs="Arial"/>
          <w:sz w:val="28"/>
          <w:szCs w:val="28"/>
          <w:lang w:eastAsia="en-GB"/>
        </w:rPr>
        <w:t>Providing places for pupils on after school sports clubs</w:t>
      </w:r>
    </w:p>
    <w:p w:rsidR="00C63F0E" w:rsidRPr="00C63F0E" w:rsidRDefault="001C6866" w:rsidP="0049424C">
      <w:pPr>
        <w:spacing w:before="100" w:beforeAutospacing="1" w:after="100" w:afterAutospacing="1" w:line="240" w:lineRule="auto"/>
        <w:rPr>
          <w:rFonts w:eastAsia="Times New Roman" w:cs="Arial"/>
          <w:b/>
          <w:sz w:val="28"/>
          <w:szCs w:val="28"/>
          <w:u w:val="single"/>
          <w:lang w:eastAsia="en-GB"/>
        </w:rPr>
      </w:pPr>
      <w:r>
        <w:rPr>
          <w:rFonts w:eastAsia="Times New Roman" w:cs="Arial"/>
          <w:b/>
          <w:sz w:val="28"/>
          <w:szCs w:val="28"/>
          <w:u w:val="single"/>
          <w:lang w:eastAsia="en-GB"/>
        </w:rPr>
        <w:t>How do we intend to spend the funding</w:t>
      </w:r>
      <w:r w:rsidR="00C63F0E" w:rsidRPr="00C63F0E">
        <w:rPr>
          <w:rFonts w:eastAsia="Times New Roman" w:cs="Arial"/>
          <w:b/>
          <w:sz w:val="28"/>
          <w:szCs w:val="28"/>
          <w:u w:val="single"/>
          <w:lang w:eastAsia="en-GB"/>
        </w:rPr>
        <w:t>?</w:t>
      </w:r>
    </w:p>
    <w:p w:rsidR="0049424C" w:rsidRDefault="00144A7E" w:rsidP="0049424C">
      <w:pPr>
        <w:spacing w:before="100" w:beforeAutospacing="1" w:after="100" w:afterAutospacing="1" w:line="240" w:lineRule="auto"/>
        <w:rPr>
          <w:rFonts w:eastAsia="Times New Roman" w:cs="Arial"/>
          <w:sz w:val="28"/>
          <w:szCs w:val="28"/>
          <w:lang w:eastAsia="en-GB"/>
        </w:rPr>
      </w:pPr>
      <w:r>
        <w:rPr>
          <w:rFonts w:eastAsia="Times New Roman" w:cs="Arial"/>
          <w:sz w:val="28"/>
          <w:szCs w:val="28"/>
          <w:lang w:eastAsia="en-GB"/>
        </w:rPr>
        <w:t>At Russell Lower</w:t>
      </w:r>
      <w:r w:rsidR="0049424C" w:rsidRPr="0049424C">
        <w:rPr>
          <w:rFonts w:eastAsia="Times New Roman" w:cs="Arial"/>
          <w:sz w:val="28"/>
          <w:szCs w:val="28"/>
          <w:lang w:eastAsia="en-GB"/>
        </w:rPr>
        <w:t xml:space="preserve"> we intend to use the sports premium funding to:</w:t>
      </w:r>
    </w:p>
    <w:tbl>
      <w:tblPr>
        <w:tblStyle w:val="TableGrid"/>
        <w:tblpPr w:leftFromText="180" w:rightFromText="180" w:vertAnchor="text" w:tblpY="31"/>
        <w:tblW w:w="10682" w:type="dxa"/>
        <w:tblLook w:val="04A0" w:firstRow="1" w:lastRow="0" w:firstColumn="1" w:lastColumn="0" w:noHBand="0" w:noVBand="1"/>
      </w:tblPr>
      <w:tblGrid>
        <w:gridCol w:w="5083"/>
        <w:gridCol w:w="1971"/>
        <w:gridCol w:w="3628"/>
      </w:tblGrid>
      <w:tr w:rsidR="0061237C" w:rsidTr="00C56DDC">
        <w:trPr>
          <w:trHeight w:val="145"/>
        </w:trPr>
        <w:tc>
          <w:tcPr>
            <w:tcW w:w="5083" w:type="dxa"/>
          </w:tcPr>
          <w:p w:rsidR="0061237C" w:rsidRPr="001C6866" w:rsidRDefault="0061237C" w:rsidP="001C6866">
            <w:pPr>
              <w:spacing w:before="100" w:beforeAutospacing="1" w:after="100" w:afterAutospacing="1"/>
              <w:jc w:val="center"/>
              <w:rPr>
                <w:rFonts w:eastAsia="Times New Roman" w:cs="Arial"/>
                <w:b/>
                <w:sz w:val="28"/>
                <w:szCs w:val="28"/>
                <w:lang w:eastAsia="en-GB"/>
              </w:rPr>
            </w:pPr>
            <w:r w:rsidRPr="001C6866">
              <w:rPr>
                <w:rFonts w:eastAsia="Times New Roman" w:cs="Arial"/>
                <w:b/>
                <w:sz w:val="28"/>
                <w:szCs w:val="28"/>
                <w:lang w:eastAsia="en-GB"/>
              </w:rPr>
              <w:t>Provision</w:t>
            </w:r>
          </w:p>
        </w:tc>
        <w:tc>
          <w:tcPr>
            <w:tcW w:w="1971" w:type="dxa"/>
          </w:tcPr>
          <w:p w:rsidR="0061237C" w:rsidRPr="001C6866" w:rsidRDefault="0061237C" w:rsidP="001C6866">
            <w:pPr>
              <w:spacing w:before="100" w:beforeAutospacing="1" w:after="100" w:afterAutospacing="1"/>
              <w:jc w:val="center"/>
              <w:rPr>
                <w:rFonts w:eastAsia="Times New Roman" w:cs="Arial"/>
                <w:b/>
                <w:sz w:val="28"/>
                <w:szCs w:val="28"/>
                <w:lang w:eastAsia="en-GB"/>
              </w:rPr>
            </w:pPr>
            <w:r w:rsidRPr="001C6866">
              <w:rPr>
                <w:rFonts w:eastAsia="Times New Roman" w:cs="Arial"/>
                <w:b/>
                <w:sz w:val="28"/>
                <w:szCs w:val="28"/>
                <w:lang w:eastAsia="en-GB"/>
              </w:rPr>
              <w:t>Estimated Cost</w:t>
            </w:r>
          </w:p>
        </w:tc>
        <w:tc>
          <w:tcPr>
            <w:tcW w:w="3628" w:type="dxa"/>
          </w:tcPr>
          <w:p w:rsidR="0061237C" w:rsidRPr="001C6866" w:rsidRDefault="00985D5C" w:rsidP="001C6866">
            <w:pPr>
              <w:spacing w:before="100" w:beforeAutospacing="1" w:after="100" w:afterAutospacing="1"/>
              <w:jc w:val="center"/>
              <w:rPr>
                <w:rFonts w:eastAsia="Times New Roman" w:cs="Arial"/>
                <w:b/>
                <w:sz w:val="28"/>
                <w:szCs w:val="28"/>
                <w:lang w:eastAsia="en-GB"/>
              </w:rPr>
            </w:pPr>
            <w:r>
              <w:rPr>
                <w:rFonts w:eastAsia="Times New Roman" w:cs="Arial"/>
                <w:b/>
                <w:sz w:val="28"/>
                <w:szCs w:val="28"/>
                <w:lang w:eastAsia="en-GB"/>
              </w:rPr>
              <w:t>Link</w:t>
            </w:r>
            <w:r w:rsidR="00EC3E11">
              <w:rPr>
                <w:rFonts w:eastAsia="Times New Roman" w:cs="Arial"/>
                <w:b/>
                <w:sz w:val="28"/>
                <w:szCs w:val="28"/>
                <w:lang w:eastAsia="en-GB"/>
              </w:rPr>
              <w:t xml:space="preserve"> to aims of the funding</w:t>
            </w:r>
          </w:p>
        </w:tc>
      </w:tr>
      <w:tr w:rsidR="0061237C" w:rsidTr="00C56DDC">
        <w:trPr>
          <w:trHeight w:val="145"/>
        </w:trPr>
        <w:tc>
          <w:tcPr>
            <w:tcW w:w="5083" w:type="dxa"/>
          </w:tcPr>
          <w:p w:rsidR="0061237C" w:rsidRPr="000344B4" w:rsidRDefault="0061237C" w:rsidP="000344B4">
            <w:pPr>
              <w:pStyle w:val="ListParagraph"/>
              <w:numPr>
                <w:ilvl w:val="0"/>
                <w:numId w:val="5"/>
              </w:numPr>
              <w:spacing w:before="100" w:beforeAutospacing="1" w:after="100" w:afterAutospacing="1"/>
              <w:rPr>
                <w:rFonts w:eastAsia="Times New Roman" w:cs="Arial"/>
                <w:sz w:val="28"/>
                <w:szCs w:val="28"/>
                <w:lang w:eastAsia="en-GB"/>
              </w:rPr>
            </w:pPr>
            <w:r w:rsidRPr="000344B4">
              <w:rPr>
                <w:rFonts w:eastAsia="Times New Roman" w:cs="Arial"/>
                <w:sz w:val="28"/>
                <w:szCs w:val="28"/>
                <w:lang w:eastAsia="en-GB"/>
              </w:rPr>
              <w:t>Join the Redborne School Sport Partnership (SSP). This provides support for local schools including professional development for teachers and entry into all local school festival and transition events.</w:t>
            </w:r>
          </w:p>
        </w:tc>
        <w:tc>
          <w:tcPr>
            <w:tcW w:w="1971" w:type="dxa"/>
          </w:tcPr>
          <w:p w:rsidR="0061237C" w:rsidRDefault="0061237C" w:rsidP="001C6866">
            <w:pPr>
              <w:spacing w:before="100" w:beforeAutospacing="1" w:after="100" w:afterAutospacing="1"/>
              <w:rPr>
                <w:rFonts w:eastAsia="Times New Roman" w:cs="Arial"/>
                <w:sz w:val="28"/>
                <w:szCs w:val="28"/>
                <w:lang w:eastAsia="en-GB"/>
              </w:rPr>
            </w:pPr>
            <w:r>
              <w:rPr>
                <w:rFonts w:eastAsia="Times New Roman" w:cs="Arial"/>
                <w:sz w:val="28"/>
                <w:szCs w:val="28"/>
                <w:lang w:eastAsia="en-GB"/>
              </w:rPr>
              <w:t>£2000</w:t>
            </w:r>
          </w:p>
        </w:tc>
        <w:tc>
          <w:tcPr>
            <w:tcW w:w="3628" w:type="dxa"/>
          </w:tcPr>
          <w:p w:rsidR="0061237C" w:rsidRDefault="00EC3E11" w:rsidP="001C6866">
            <w:pPr>
              <w:spacing w:before="100" w:beforeAutospacing="1" w:after="100" w:afterAutospacing="1"/>
              <w:rPr>
                <w:rFonts w:eastAsia="Times New Roman" w:cs="Arial"/>
                <w:sz w:val="28"/>
                <w:szCs w:val="28"/>
                <w:lang w:eastAsia="en-GB"/>
              </w:rPr>
            </w:pPr>
            <w:r w:rsidRPr="00EC3E11">
              <w:rPr>
                <w:rFonts w:eastAsia="Times New Roman" w:cs="Arial"/>
                <w:sz w:val="28"/>
                <w:szCs w:val="28"/>
                <w:highlight w:val="yellow"/>
                <w:lang w:eastAsia="en-GB"/>
              </w:rPr>
              <w:t>Continued professional development opportunities</w:t>
            </w:r>
            <w:r>
              <w:rPr>
                <w:rFonts w:eastAsia="Times New Roman" w:cs="Arial"/>
                <w:sz w:val="28"/>
                <w:szCs w:val="28"/>
                <w:lang w:eastAsia="en-GB"/>
              </w:rPr>
              <w:t xml:space="preserve">, </w:t>
            </w:r>
            <w:r w:rsidRPr="00EC3E11">
              <w:rPr>
                <w:rFonts w:eastAsia="Times New Roman" w:cs="Arial"/>
                <w:sz w:val="28"/>
                <w:szCs w:val="28"/>
                <w:highlight w:val="green"/>
                <w:lang w:eastAsia="en-GB"/>
              </w:rPr>
              <w:t>greater access to festivals for children</w:t>
            </w:r>
            <w:r>
              <w:rPr>
                <w:rFonts w:eastAsia="Times New Roman" w:cs="Arial"/>
                <w:sz w:val="28"/>
                <w:szCs w:val="28"/>
                <w:lang w:eastAsia="en-GB"/>
              </w:rPr>
              <w:t xml:space="preserve"> </w:t>
            </w:r>
          </w:p>
        </w:tc>
      </w:tr>
      <w:tr w:rsidR="0061237C" w:rsidTr="00C56DDC">
        <w:trPr>
          <w:trHeight w:val="2400"/>
        </w:trPr>
        <w:tc>
          <w:tcPr>
            <w:tcW w:w="5083" w:type="dxa"/>
          </w:tcPr>
          <w:p w:rsidR="0061237C" w:rsidRPr="000344B4" w:rsidRDefault="0061237C" w:rsidP="000344B4">
            <w:pPr>
              <w:pStyle w:val="ListParagraph"/>
              <w:numPr>
                <w:ilvl w:val="0"/>
                <w:numId w:val="5"/>
              </w:numPr>
              <w:spacing w:before="100" w:beforeAutospacing="1" w:after="100" w:afterAutospacing="1"/>
              <w:rPr>
                <w:rFonts w:eastAsia="Times New Roman" w:cs="Arial"/>
                <w:sz w:val="28"/>
                <w:szCs w:val="28"/>
                <w:lang w:eastAsia="en-GB"/>
              </w:rPr>
            </w:pPr>
            <w:r w:rsidRPr="000344B4">
              <w:rPr>
                <w:rFonts w:eastAsia="Times New Roman" w:cs="Arial"/>
                <w:sz w:val="28"/>
                <w:szCs w:val="28"/>
                <w:lang w:eastAsia="en-GB"/>
              </w:rPr>
              <w:lastRenderedPageBreak/>
              <w:t>Contribute towards the payment of specialist sports coaches brought in to cover KS2 PPA sessions. KS2 teachers are expected to attend at least one hour session each half term to aid towards professional development.</w:t>
            </w:r>
          </w:p>
        </w:tc>
        <w:tc>
          <w:tcPr>
            <w:tcW w:w="1971" w:type="dxa"/>
          </w:tcPr>
          <w:p w:rsidR="0061237C" w:rsidRDefault="0061237C" w:rsidP="001C6866">
            <w:pPr>
              <w:spacing w:before="100" w:beforeAutospacing="1" w:after="100" w:afterAutospacing="1"/>
              <w:rPr>
                <w:rFonts w:eastAsia="Times New Roman" w:cs="Arial"/>
                <w:sz w:val="28"/>
                <w:szCs w:val="28"/>
                <w:lang w:eastAsia="en-GB"/>
              </w:rPr>
            </w:pPr>
            <w:r>
              <w:rPr>
                <w:rFonts w:eastAsia="Times New Roman" w:cs="Arial"/>
                <w:sz w:val="28"/>
                <w:szCs w:val="28"/>
                <w:lang w:eastAsia="en-GB"/>
              </w:rPr>
              <w:t>£720 (6 one hour sessions for each of the four KS2 teachers.)</w:t>
            </w:r>
          </w:p>
        </w:tc>
        <w:tc>
          <w:tcPr>
            <w:tcW w:w="3628" w:type="dxa"/>
          </w:tcPr>
          <w:p w:rsidR="0061237C" w:rsidRDefault="00EC3E11" w:rsidP="001C6866">
            <w:pPr>
              <w:spacing w:before="100" w:beforeAutospacing="1" w:after="100" w:afterAutospacing="1"/>
              <w:rPr>
                <w:rFonts w:eastAsia="Times New Roman" w:cs="Arial"/>
                <w:sz w:val="28"/>
                <w:szCs w:val="28"/>
                <w:lang w:eastAsia="en-GB"/>
              </w:rPr>
            </w:pPr>
            <w:r w:rsidRPr="00EC3E11">
              <w:rPr>
                <w:rFonts w:eastAsia="Times New Roman" w:cs="Arial"/>
                <w:sz w:val="28"/>
                <w:szCs w:val="28"/>
                <w:highlight w:val="yellow"/>
                <w:lang w:eastAsia="en-GB"/>
              </w:rPr>
              <w:t>Staff acquiring new ideas and strategies to use within their own lessons.</w:t>
            </w:r>
          </w:p>
          <w:p w:rsidR="006456B2" w:rsidRPr="008875D4" w:rsidRDefault="006456B2" w:rsidP="008875D4">
            <w:pPr>
              <w:pStyle w:val="Default"/>
              <w:rPr>
                <w:rFonts w:asciiTheme="minorHAnsi" w:hAnsiTheme="minorHAnsi"/>
                <w:sz w:val="28"/>
                <w:szCs w:val="28"/>
                <w:highlight w:val="cyan"/>
              </w:rPr>
            </w:pPr>
            <w:r>
              <w:rPr>
                <w:rFonts w:asciiTheme="minorHAnsi" w:hAnsiTheme="minorHAnsi"/>
                <w:sz w:val="28"/>
                <w:szCs w:val="28"/>
                <w:highlight w:val="cyan"/>
              </w:rPr>
              <w:t>T</w:t>
            </w:r>
            <w:r w:rsidRPr="00EC3E11">
              <w:rPr>
                <w:rFonts w:asciiTheme="minorHAnsi" w:hAnsiTheme="minorHAnsi"/>
                <w:sz w:val="28"/>
                <w:szCs w:val="28"/>
                <w:highlight w:val="cyan"/>
              </w:rPr>
              <w:t xml:space="preserve">o increase the quality of initial teacher training in PE and sport, and to promote PE specialisation in the primary level workforce </w:t>
            </w:r>
          </w:p>
        </w:tc>
      </w:tr>
      <w:tr w:rsidR="00D56DF5" w:rsidTr="002A125A">
        <w:trPr>
          <w:trHeight w:val="2714"/>
        </w:trPr>
        <w:tc>
          <w:tcPr>
            <w:tcW w:w="5083" w:type="dxa"/>
          </w:tcPr>
          <w:p w:rsidR="00D56DF5" w:rsidRPr="000344B4" w:rsidRDefault="00D56DF5" w:rsidP="00D56DF5">
            <w:pPr>
              <w:pStyle w:val="ListParagraph"/>
              <w:numPr>
                <w:ilvl w:val="0"/>
                <w:numId w:val="5"/>
              </w:numPr>
              <w:spacing w:before="100" w:beforeAutospacing="1" w:after="100" w:afterAutospacing="1"/>
              <w:rPr>
                <w:rFonts w:eastAsia="Times New Roman" w:cs="Arial"/>
                <w:sz w:val="28"/>
                <w:szCs w:val="28"/>
                <w:lang w:eastAsia="en-GB"/>
              </w:rPr>
            </w:pPr>
            <w:r w:rsidRPr="000344B4">
              <w:rPr>
                <w:rFonts w:eastAsia="Times New Roman" w:cs="Arial"/>
                <w:sz w:val="28"/>
                <w:szCs w:val="28"/>
                <w:lang w:eastAsia="en-GB"/>
              </w:rPr>
              <w:t>Use these coaches to provide a wider variet</w:t>
            </w:r>
            <w:r>
              <w:rPr>
                <w:rFonts w:eastAsia="Times New Roman" w:cs="Arial"/>
                <w:sz w:val="28"/>
                <w:szCs w:val="28"/>
                <w:lang w:eastAsia="en-GB"/>
              </w:rPr>
              <w:t>y of afterschool sports clubs. A</w:t>
            </w:r>
            <w:r w:rsidRPr="000344B4">
              <w:rPr>
                <w:rFonts w:eastAsia="Times New Roman" w:cs="Arial"/>
                <w:sz w:val="28"/>
                <w:szCs w:val="28"/>
                <w:lang w:eastAsia="en-GB"/>
              </w:rPr>
              <w:t xml:space="preserve"> </w:t>
            </w:r>
            <w:r>
              <w:rPr>
                <w:rFonts w:eastAsia="Times New Roman" w:cs="Arial"/>
                <w:sz w:val="28"/>
                <w:szCs w:val="28"/>
                <w:lang w:eastAsia="en-GB"/>
              </w:rPr>
              <w:t>KS1 and KS2 club in the Spring 1 and Spring 2 terms</w:t>
            </w:r>
            <w:r w:rsidRPr="000344B4">
              <w:rPr>
                <w:rFonts w:eastAsia="Times New Roman" w:cs="Arial"/>
                <w:sz w:val="28"/>
                <w:szCs w:val="28"/>
                <w:lang w:eastAsia="en-GB"/>
              </w:rPr>
              <w:t xml:space="preserve"> will be funded by the sc</w:t>
            </w:r>
            <w:r>
              <w:rPr>
                <w:rFonts w:eastAsia="Times New Roman" w:cs="Arial"/>
                <w:sz w:val="28"/>
                <w:szCs w:val="28"/>
                <w:lang w:eastAsia="en-GB"/>
              </w:rPr>
              <w:t>hool in order to encourage uptak</w:t>
            </w:r>
            <w:r w:rsidRPr="000344B4">
              <w:rPr>
                <w:rFonts w:eastAsia="Times New Roman" w:cs="Arial"/>
                <w:sz w:val="28"/>
                <w:szCs w:val="28"/>
                <w:lang w:eastAsia="en-GB"/>
              </w:rPr>
              <w:t>e.</w:t>
            </w:r>
            <w:r w:rsidR="00776A24" w:rsidRPr="00D56DF5">
              <w:rPr>
                <w:rFonts w:eastAsia="Times New Roman" w:cs="Arial"/>
                <w:sz w:val="28"/>
                <w:szCs w:val="28"/>
                <w:lang w:eastAsia="en-GB"/>
              </w:rPr>
              <w:t xml:space="preserve"> This was then extended to the Summer term due t</w:t>
            </w:r>
            <w:r w:rsidR="00776A24">
              <w:rPr>
                <w:rFonts w:eastAsia="Times New Roman" w:cs="Arial"/>
                <w:sz w:val="28"/>
                <w:szCs w:val="28"/>
                <w:lang w:eastAsia="en-GB"/>
              </w:rPr>
              <w:t>o</w:t>
            </w:r>
            <w:r w:rsidR="00776A24" w:rsidRPr="00D56DF5">
              <w:rPr>
                <w:rFonts w:eastAsia="Times New Roman" w:cs="Arial"/>
                <w:sz w:val="28"/>
                <w:szCs w:val="28"/>
                <w:lang w:eastAsia="en-GB"/>
              </w:rPr>
              <w:t xml:space="preserve"> the impact.</w:t>
            </w:r>
          </w:p>
        </w:tc>
        <w:tc>
          <w:tcPr>
            <w:tcW w:w="1971" w:type="dxa"/>
          </w:tcPr>
          <w:p w:rsidR="00776A24" w:rsidRDefault="00D56DF5" w:rsidP="00D56DF5">
            <w:pPr>
              <w:spacing w:before="100" w:beforeAutospacing="1" w:after="100" w:afterAutospacing="1"/>
              <w:rPr>
                <w:rFonts w:eastAsia="Times New Roman" w:cs="Arial"/>
                <w:sz w:val="28"/>
                <w:szCs w:val="28"/>
                <w:lang w:eastAsia="en-GB"/>
              </w:rPr>
            </w:pPr>
            <w:r>
              <w:rPr>
                <w:rFonts w:eastAsia="Times New Roman" w:cs="Arial"/>
                <w:sz w:val="28"/>
                <w:szCs w:val="28"/>
                <w:lang w:eastAsia="en-GB"/>
              </w:rPr>
              <w:t>£720 (club of KS1 and KS2, 20 places for each)</w:t>
            </w:r>
          </w:p>
          <w:p w:rsidR="00D56DF5" w:rsidRDefault="00776A24" w:rsidP="0042215E">
            <w:pPr>
              <w:spacing w:before="100" w:beforeAutospacing="1" w:after="100" w:afterAutospacing="1"/>
              <w:rPr>
                <w:rFonts w:eastAsia="Times New Roman" w:cs="Arial"/>
                <w:sz w:val="28"/>
                <w:szCs w:val="28"/>
                <w:lang w:eastAsia="en-GB"/>
              </w:rPr>
            </w:pPr>
            <w:r>
              <w:rPr>
                <w:rFonts w:eastAsia="Times New Roman" w:cs="Arial"/>
                <w:sz w:val="28"/>
                <w:szCs w:val="28"/>
                <w:lang w:eastAsia="en-GB"/>
              </w:rPr>
              <w:t>£</w:t>
            </w:r>
            <w:r w:rsidR="0042215E">
              <w:rPr>
                <w:rFonts w:eastAsia="Times New Roman" w:cs="Arial"/>
                <w:sz w:val="28"/>
                <w:szCs w:val="28"/>
                <w:lang w:eastAsia="en-GB"/>
              </w:rPr>
              <w:t>800</w:t>
            </w:r>
          </w:p>
        </w:tc>
        <w:tc>
          <w:tcPr>
            <w:tcW w:w="3628" w:type="dxa"/>
          </w:tcPr>
          <w:p w:rsidR="00D56DF5" w:rsidRDefault="00D56DF5" w:rsidP="00D56DF5">
            <w:pPr>
              <w:spacing w:before="100" w:beforeAutospacing="1" w:after="100" w:afterAutospacing="1"/>
              <w:rPr>
                <w:rFonts w:eastAsia="Times New Roman" w:cs="Arial"/>
                <w:sz w:val="28"/>
                <w:szCs w:val="28"/>
                <w:lang w:eastAsia="en-GB"/>
              </w:rPr>
            </w:pPr>
            <w:r w:rsidRPr="00EC3E11">
              <w:rPr>
                <w:rFonts w:eastAsia="Times New Roman" w:cs="Arial"/>
                <w:sz w:val="28"/>
                <w:szCs w:val="28"/>
                <w:highlight w:val="green"/>
                <w:lang w:eastAsia="en-GB"/>
              </w:rPr>
              <w:t>To encourage greater take-up of our extra curriculum sports clubs.</w:t>
            </w:r>
          </w:p>
        </w:tc>
      </w:tr>
      <w:tr w:rsidR="00D56DF5" w:rsidTr="00C56DDC">
        <w:trPr>
          <w:trHeight w:val="145"/>
        </w:trPr>
        <w:tc>
          <w:tcPr>
            <w:tcW w:w="5083" w:type="dxa"/>
          </w:tcPr>
          <w:p w:rsidR="00D56DF5" w:rsidRPr="00B07C22" w:rsidRDefault="00D56DF5" w:rsidP="00D56DF5">
            <w:pPr>
              <w:pStyle w:val="ListParagraph"/>
              <w:numPr>
                <w:ilvl w:val="0"/>
                <w:numId w:val="5"/>
              </w:numPr>
              <w:spacing w:before="100" w:beforeAutospacing="1" w:after="100" w:afterAutospacing="1"/>
              <w:ind w:right="330"/>
              <w:rPr>
                <w:rFonts w:eastAsia="Times New Roman" w:cs="Arial"/>
                <w:sz w:val="28"/>
                <w:szCs w:val="28"/>
                <w:lang w:eastAsia="en-GB"/>
              </w:rPr>
            </w:pPr>
            <w:r w:rsidRPr="00B07C22">
              <w:rPr>
                <w:rFonts w:eastAsia="Times New Roman" w:cs="Arial"/>
                <w:sz w:val="28"/>
                <w:szCs w:val="28"/>
                <w:lang w:eastAsia="en-GB"/>
              </w:rPr>
              <w:t>Tennis coaching for year 2. CPD for teachers.</w:t>
            </w:r>
          </w:p>
        </w:tc>
        <w:tc>
          <w:tcPr>
            <w:tcW w:w="1971" w:type="dxa"/>
          </w:tcPr>
          <w:p w:rsidR="00D56DF5" w:rsidRDefault="00F744C2" w:rsidP="00D56DF5">
            <w:pPr>
              <w:spacing w:before="100" w:beforeAutospacing="1" w:after="100" w:afterAutospacing="1"/>
              <w:rPr>
                <w:rFonts w:eastAsia="Times New Roman" w:cs="Arial"/>
                <w:sz w:val="28"/>
                <w:szCs w:val="28"/>
                <w:lang w:eastAsia="en-GB"/>
              </w:rPr>
            </w:pPr>
            <w:r>
              <w:rPr>
                <w:rFonts w:eastAsia="Times New Roman" w:cs="Arial"/>
                <w:sz w:val="28"/>
                <w:szCs w:val="28"/>
                <w:lang w:eastAsia="en-GB"/>
              </w:rPr>
              <w:t>£420</w:t>
            </w:r>
          </w:p>
        </w:tc>
        <w:tc>
          <w:tcPr>
            <w:tcW w:w="3628" w:type="dxa"/>
          </w:tcPr>
          <w:p w:rsidR="00D56DF5" w:rsidRDefault="00D56DF5" w:rsidP="00D56DF5">
            <w:pPr>
              <w:spacing w:before="100" w:beforeAutospacing="1" w:after="100" w:afterAutospacing="1"/>
              <w:rPr>
                <w:rFonts w:eastAsia="Times New Roman" w:cs="Arial"/>
                <w:sz w:val="28"/>
                <w:szCs w:val="28"/>
                <w:lang w:eastAsia="en-GB"/>
              </w:rPr>
            </w:pPr>
            <w:r w:rsidRPr="00EC3E11">
              <w:rPr>
                <w:rFonts w:eastAsia="Times New Roman" w:cs="Arial"/>
                <w:sz w:val="28"/>
                <w:szCs w:val="28"/>
                <w:highlight w:val="yellow"/>
                <w:lang w:eastAsia="en-GB"/>
              </w:rPr>
              <w:t>Teachers to develop their knowledge around the teaching of tennis through ‘peer teaching’ with a tennis coach.</w:t>
            </w:r>
          </w:p>
        </w:tc>
      </w:tr>
      <w:tr w:rsidR="00D56DF5" w:rsidTr="00C56DDC">
        <w:trPr>
          <w:trHeight w:val="145"/>
        </w:trPr>
        <w:tc>
          <w:tcPr>
            <w:tcW w:w="5083" w:type="dxa"/>
          </w:tcPr>
          <w:p w:rsidR="00D56DF5" w:rsidRPr="00B07C22" w:rsidRDefault="00D56DF5" w:rsidP="00D56DF5">
            <w:pPr>
              <w:pStyle w:val="ListParagraph"/>
              <w:numPr>
                <w:ilvl w:val="0"/>
                <w:numId w:val="5"/>
              </w:numPr>
              <w:spacing w:before="100" w:beforeAutospacing="1" w:after="100" w:afterAutospacing="1"/>
              <w:ind w:right="330"/>
              <w:rPr>
                <w:rFonts w:eastAsia="Times New Roman" w:cs="Arial"/>
                <w:sz w:val="28"/>
                <w:szCs w:val="28"/>
                <w:lang w:eastAsia="en-GB"/>
              </w:rPr>
            </w:pPr>
            <w:r w:rsidRPr="00B07C22">
              <w:rPr>
                <w:rFonts w:eastAsia="Times New Roman" w:cs="Arial"/>
                <w:sz w:val="28"/>
                <w:szCs w:val="28"/>
                <w:lang w:eastAsia="en-GB"/>
              </w:rPr>
              <w:t>Tag rugby resources</w:t>
            </w:r>
            <w:r>
              <w:rPr>
                <w:rFonts w:eastAsia="Times New Roman" w:cs="Arial"/>
                <w:sz w:val="28"/>
                <w:szCs w:val="28"/>
                <w:lang w:eastAsia="en-GB"/>
              </w:rPr>
              <w:t>.</w:t>
            </w:r>
          </w:p>
        </w:tc>
        <w:tc>
          <w:tcPr>
            <w:tcW w:w="1971" w:type="dxa"/>
          </w:tcPr>
          <w:p w:rsidR="00D56DF5" w:rsidRDefault="00D56DF5" w:rsidP="00D56DF5">
            <w:pPr>
              <w:spacing w:before="100" w:beforeAutospacing="1" w:after="100" w:afterAutospacing="1"/>
              <w:rPr>
                <w:rFonts w:eastAsia="Times New Roman" w:cs="Arial"/>
                <w:sz w:val="28"/>
                <w:szCs w:val="28"/>
                <w:lang w:eastAsia="en-GB"/>
              </w:rPr>
            </w:pPr>
            <w:r>
              <w:rPr>
                <w:rFonts w:eastAsia="Times New Roman" w:cs="Arial"/>
                <w:sz w:val="28"/>
                <w:szCs w:val="28"/>
                <w:lang w:eastAsia="en-GB"/>
              </w:rPr>
              <w:t>£42.00</w:t>
            </w:r>
          </w:p>
        </w:tc>
        <w:tc>
          <w:tcPr>
            <w:tcW w:w="3628" w:type="dxa"/>
          </w:tcPr>
          <w:p w:rsidR="00D56DF5" w:rsidRDefault="00D56DF5" w:rsidP="00D56DF5">
            <w:pPr>
              <w:spacing w:before="100" w:beforeAutospacing="1" w:after="100" w:afterAutospacing="1"/>
              <w:rPr>
                <w:rFonts w:eastAsia="Times New Roman" w:cs="Arial"/>
                <w:sz w:val="28"/>
                <w:szCs w:val="28"/>
                <w:lang w:eastAsia="en-GB"/>
              </w:rPr>
            </w:pPr>
            <w:r>
              <w:rPr>
                <w:rFonts w:eastAsia="Times New Roman" w:cs="Arial"/>
                <w:sz w:val="28"/>
                <w:szCs w:val="28"/>
                <w:lang w:eastAsia="en-GB"/>
              </w:rPr>
              <w:t>To ensure children are fully ‘kitted out’ for the tag rugby festival – ongoing resources to be used.</w:t>
            </w:r>
          </w:p>
        </w:tc>
      </w:tr>
      <w:tr w:rsidR="00D56DF5" w:rsidTr="00C56DDC">
        <w:trPr>
          <w:trHeight w:val="145"/>
        </w:trPr>
        <w:tc>
          <w:tcPr>
            <w:tcW w:w="5083" w:type="dxa"/>
          </w:tcPr>
          <w:p w:rsidR="00D56DF5" w:rsidRPr="00B07C22" w:rsidRDefault="00D56DF5" w:rsidP="00D56DF5">
            <w:pPr>
              <w:pStyle w:val="ListParagraph"/>
              <w:numPr>
                <w:ilvl w:val="0"/>
                <w:numId w:val="5"/>
              </w:numPr>
              <w:spacing w:before="100" w:beforeAutospacing="1" w:after="100" w:afterAutospacing="1"/>
              <w:ind w:right="330"/>
              <w:rPr>
                <w:rFonts w:eastAsia="Times New Roman" w:cs="Arial"/>
                <w:sz w:val="28"/>
                <w:szCs w:val="28"/>
                <w:lang w:eastAsia="en-GB"/>
              </w:rPr>
            </w:pPr>
            <w:r w:rsidRPr="00B07C22">
              <w:rPr>
                <w:rFonts w:eastAsia="Times New Roman" w:cs="Arial"/>
                <w:sz w:val="28"/>
                <w:szCs w:val="28"/>
                <w:lang w:eastAsia="en-GB"/>
              </w:rPr>
              <w:t>2X lunch staff sent on ‘The Outdoor Classroom – Playpals’</w:t>
            </w:r>
            <w:r>
              <w:rPr>
                <w:rFonts w:eastAsia="Times New Roman" w:cs="Arial"/>
                <w:sz w:val="28"/>
                <w:szCs w:val="28"/>
                <w:lang w:eastAsia="en-GB"/>
              </w:rPr>
              <w:t>.</w:t>
            </w:r>
          </w:p>
        </w:tc>
        <w:tc>
          <w:tcPr>
            <w:tcW w:w="1971" w:type="dxa"/>
          </w:tcPr>
          <w:p w:rsidR="00D56DF5" w:rsidRDefault="00D56DF5" w:rsidP="00D56DF5">
            <w:pPr>
              <w:spacing w:before="100" w:beforeAutospacing="1" w:after="100" w:afterAutospacing="1"/>
              <w:rPr>
                <w:rFonts w:eastAsia="Times New Roman" w:cs="Arial"/>
                <w:sz w:val="28"/>
                <w:szCs w:val="28"/>
                <w:lang w:eastAsia="en-GB"/>
              </w:rPr>
            </w:pPr>
            <w:r>
              <w:rPr>
                <w:rFonts w:eastAsia="Times New Roman" w:cs="Arial"/>
                <w:sz w:val="28"/>
                <w:szCs w:val="28"/>
                <w:lang w:eastAsia="en-GB"/>
              </w:rPr>
              <w:t>£60 pp</w:t>
            </w:r>
          </w:p>
        </w:tc>
        <w:tc>
          <w:tcPr>
            <w:tcW w:w="3628" w:type="dxa"/>
          </w:tcPr>
          <w:p w:rsidR="00D56DF5" w:rsidRDefault="00D56DF5" w:rsidP="00D56DF5">
            <w:pPr>
              <w:spacing w:before="100" w:beforeAutospacing="1" w:after="100" w:afterAutospacing="1"/>
              <w:rPr>
                <w:rFonts w:eastAsia="Times New Roman" w:cs="Arial"/>
                <w:sz w:val="28"/>
                <w:szCs w:val="28"/>
                <w:lang w:eastAsia="en-GB"/>
              </w:rPr>
            </w:pPr>
            <w:r w:rsidRPr="00EC3E11">
              <w:rPr>
                <w:rFonts w:eastAsia="Times New Roman" w:cs="Arial"/>
                <w:sz w:val="28"/>
                <w:szCs w:val="28"/>
                <w:highlight w:val="magenta"/>
                <w:lang w:eastAsia="en-GB"/>
              </w:rPr>
              <w:t>To help increase the range of activities offered during the lunch period.</w:t>
            </w:r>
          </w:p>
        </w:tc>
      </w:tr>
      <w:tr w:rsidR="00D56DF5" w:rsidTr="00C56DDC">
        <w:trPr>
          <w:trHeight w:val="145"/>
        </w:trPr>
        <w:tc>
          <w:tcPr>
            <w:tcW w:w="5083" w:type="dxa"/>
          </w:tcPr>
          <w:p w:rsidR="00D56DF5" w:rsidRPr="00B07C22" w:rsidRDefault="00D56DF5" w:rsidP="00D56DF5">
            <w:pPr>
              <w:pStyle w:val="ListParagraph"/>
              <w:numPr>
                <w:ilvl w:val="0"/>
                <w:numId w:val="5"/>
              </w:numPr>
              <w:spacing w:before="100" w:beforeAutospacing="1" w:after="100" w:afterAutospacing="1"/>
              <w:ind w:right="330"/>
              <w:rPr>
                <w:rFonts w:eastAsia="Times New Roman" w:cs="Arial"/>
                <w:sz w:val="28"/>
                <w:szCs w:val="28"/>
                <w:lang w:eastAsia="en-GB"/>
              </w:rPr>
            </w:pPr>
            <w:r w:rsidRPr="00B07C22">
              <w:rPr>
                <w:rFonts w:eastAsia="Times New Roman" w:cs="Arial"/>
                <w:sz w:val="28"/>
                <w:szCs w:val="28"/>
                <w:lang w:eastAsia="en-GB"/>
              </w:rPr>
              <w:t>Year 3 staff member sent on multiskills course</w:t>
            </w:r>
            <w:r>
              <w:rPr>
                <w:rFonts w:eastAsia="Times New Roman" w:cs="Arial"/>
                <w:sz w:val="28"/>
                <w:szCs w:val="28"/>
                <w:lang w:eastAsia="en-GB"/>
              </w:rPr>
              <w:t>.</w:t>
            </w:r>
          </w:p>
        </w:tc>
        <w:tc>
          <w:tcPr>
            <w:tcW w:w="1971" w:type="dxa"/>
          </w:tcPr>
          <w:p w:rsidR="00D56DF5" w:rsidRDefault="00D56DF5" w:rsidP="00D56DF5">
            <w:pPr>
              <w:spacing w:before="100" w:beforeAutospacing="1" w:after="100" w:afterAutospacing="1"/>
              <w:rPr>
                <w:rFonts w:eastAsia="Times New Roman" w:cs="Arial"/>
                <w:sz w:val="28"/>
                <w:szCs w:val="28"/>
                <w:lang w:eastAsia="en-GB"/>
              </w:rPr>
            </w:pPr>
            <w:r>
              <w:rPr>
                <w:rFonts w:eastAsia="Times New Roman" w:cs="Arial"/>
                <w:sz w:val="28"/>
                <w:szCs w:val="28"/>
                <w:lang w:eastAsia="en-GB"/>
              </w:rPr>
              <w:t>£36</w:t>
            </w:r>
          </w:p>
        </w:tc>
        <w:tc>
          <w:tcPr>
            <w:tcW w:w="3628" w:type="dxa"/>
          </w:tcPr>
          <w:p w:rsidR="00D56DF5" w:rsidRDefault="00D56DF5" w:rsidP="00D56DF5">
            <w:pPr>
              <w:spacing w:before="100" w:beforeAutospacing="1" w:after="100" w:afterAutospacing="1"/>
              <w:rPr>
                <w:rFonts w:eastAsia="Times New Roman" w:cs="Arial"/>
                <w:sz w:val="28"/>
                <w:szCs w:val="28"/>
                <w:lang w:eastAsia="en-GB"/>
              </w:rPr>
            </w:pPr>
            <w:r w:rsidRPr="00EC3E11">
              <w:rPr>
                <w:rFonts w:eastAsia="Times New Roman" w:cs="Arial"/>
                <w:sz w:val="28"/>
                <w:szCs w:val="28"/>
                <w:highlight w:val="yellow"/>
                <w:lang w:eastAsia="en-GB"/>
              </w:rPr>
              <w:t>Continued professional development</w:t>
            </w:r>
            <w:r>
              <w:rPr>
                <w:rFonts w:eastAsia="Times New Roman" w:cs="Arial"/>
                <w:sz w:val="28"/>
                <w:szCs w:val="28"/>
                <w:lang w:eastAsia="en-GB"/>
              </w:rPr>
              <w:t xml:space="preserve"> </w:t>
            </w:r>
          </w:p>
        </w:tc>
      </w:tr>
      <w:tr w:rsidR="00D56DF5" w:rsidTr="00C56DDC">
        <w:trPr>
          <w:trHeight w:val="145"/>
        </w:trPr>
        <w:tc>
          <w:tcPr>
            <w:tcW w:w="5083" w:type="dxa"/>
          </w:tcPr>
          <w:p w:rsidR="00D56DF5" w:rsidRPr="00B07C22" w:rsidRDefault="00D56DF5" w:rsidP="00D56DF5">
            <w:pPr>
              <w:pStyle w:val="ListParagraph"/>
              <w:numPr>
                <w:ilvl w:val="0"/>
                <w:numId w:val="5"/>
              </w:numPr>
              <w:spacing w:before="100" w:beforeAutospacing="1" w:after="100" w:afterAutospacing="1"/>
              <w:ind w:right="330"/>
              <w:rPr>
                <w:rFonts w:eastAsia="Times New Roman" w:cs="Arial"/>
                <w:sz w:val="28"/>
                <w:szCs w:val="28"/>
                <w:lang w:eastAsia="en-GB"/>
              </w:rPr>
            </w:pPr>
            <w:r w:rsidRPr="00B07C22">
              <w:rPr>
                <w:rFonts w:eastAsia="Times New Roman" w:cs="Arial"/>
                <w:sz w:val="28"/>
                <w:szCs w:val="28"/>
                <w:lang w:eastAsia="en-GB"/>
              </w:rPr>
              <w:t>PE coordinator to attend PE conference</w:t>
            </w:r>
            <w:r>
              <w:rPr>
                <w:rFonts w:eastAsia="Times New Roman" w:cs="Arial"/>
                <w:sz w:val="28"/>
                <w:szCs w:val="28"/>
                <w:lang w:eastAsia="en-GB"/>
              </w:rPr>
              <w:t>.</w:t>
            </w:r>
          </w:p>
        </w:tc>
        <w:tc>
          <w:tcPr>
            <w:tcW w:w="1971" w:type="dxa"/>
          </w:tcPr>
          <w:p w:rsidR="00D56DF5" w:rsidRDefault="00D56DF5" w:rsidP="00D56DF5">
            <w:pPr>
              <w:spacing w:before="100" w:beforeAutospacing="1" w:after="100" w:afterAutospacing="1"/>
              <w:rPr>
                <w:rFonts w:eastAsia="Times New Roman" w:cs="Arial"/>
                <w:sz w:val="28"/>
                <w:szCs w:val="28"/>
                <w:lang w:eastAsia="en-GB"/>
              </w:rPr>
            </w:pPr>
            <w:r>
              <w:rPr>
                <w:rFonts w:eastAsia="Times New Roman" w:cs="Arial"/>
                <w:sz w:val="28"/>
                <w:szCs w:val="28"/>
                <w:lang w:eastAsia="en-GB"/>
              </w:rPr>
              <w:t>£120</w:t>
            </w:r>
          </w:p>
        </w:tc>
        <w:tc>
          <w:tcPr>
            <w:tcW w:w="3628" w:type="dxa"/>
          </w:tcPr>
          <w:p w:rsidR="00D56DF5" w:rsidRPr="00EC3E11" w:rsidRDefault="00D56DF5" w:rsidP="00D56DF5">
            <w:pPr>
              <w:spacing w:before="100" w:beforeAutospacing="1" w:after="100" w:afterAutospacing="1"/>
              <w:rPr>
                <w:rFonts w:eastAsia="Times New Roman" w:cs="Arial"/>
                <w:sz w:val="28"/>
                <w:szCs w:val="28"/>
                <w:highlight w:val="yellow"/>
                <w:lang w:eastAsia="en-GB"/>
              </w:rPr>
            </w:pPr>
            <w:r w:rsidRPr="00EC3E11">
              <w:rPr>
                <w:rFonts w:eastAsia="Times New Roman" w:cs="Arial"/>
                <w:sz w:val="28"/>
                <w:szCs w:val="28"/>
                <w:highlight w:val="yellow"/>
                <w:lang w:eastAsia="en-GB"/>
              </w:rPr>
              <w:t>Continued professional development</w:t>
            </w:r>
          </w:p>
        </w:tc>
      </w:tr>
      <w:tr w:rsidR="00D56DF5" w:rsidTr="00C56DDC">
        <w:trPr>
          <w:trHeight w:val="416"/>
        </w:trPr>
        <w:tc>
          <w:tcPr>
            <w:tcW w:w="5083" w:type="dxa"/>
          </w:tcPr>
          <w:p w:rsidR="00D56DF5" w:rsidRPr="00644CA8" w:rsidRDefault="00D56DF5" w:rsidP="00D56DF5">
            <w:pPr>
              <w:pStyle w:val="ListParagraph"/>
              <w:numPr>
                <w:ilvl w:val="0"/>
                <w:numId w:val="5"/>
              </w:numPr>
              <w:spacing w:before="100" w:beforeAutospacing="1" w:after="100" w:afterAutospacing="1"/>
              <w:ind w:right="330"/>
              <w:rPr>
                <w:rFonts w:eastAsia="Times New Roman" w:cs="Arial"/>
                <w:sz w:val="28"/>
                <w:szCs w:val="28"/>
                <w:lang w:eastAsia="en-GB"/>
              </w:rPr>
            </w:pPr>
            <w:r w:rsidRPr="00B07C22">
              <w:rPr>
                <w:rFonts w:eastAsia="Times New Roman" w:cs="Arial"/>
                <w:sz w:val="28"/>
                <w:szCs w:val="28"/>
                <w:lang w:eastAsia="en-GB"/>
              </w:rPr>
              <w:t xml:space="preserve">Introduce KS1 activity club at lunchtime and after school as part of after school club to </w:t>
            </w:r>
            <w:r>
              <w:rPr>
                <w:rFonts w:eastAsia="Times New Roman" w:cs="Arial"/>
                <w:sz w:val="28"/>
                <w:szCs w:val="28"/>
                <w:lang w:eastAsia="en-GB"/>
              </w:rPr>
              <w:t>increase pupil activity</w:t>
            </w:r>
          </w:p>
        </w:tc>
        <w:tc>
          <w:tcPr>
            <w:tcW w:w="1971" w:type="dxa"/>
          </w:tcPr>
          <w:p w:rsidR="00D56DF5" w:rsidRDefault="00D56DF5" w:rsidP="00D56DF5">
            <w:pPr>
              <w:spacing w:before="100" w:beforeAutospacing="1" w:after="100" w:afterAutospacing="1"/>
              <w:rPr>
                <w:rFonts w:eastAsia="Times New Roman" w:cs="Arial"/>
                <w:sz w:val="28"/>
                <w:szCs w:val="28"/>
                <w:lang w:eastAsia="en-GB"/>
              </w:rPr>
            </w:pPr>
            <w:r>
              <w:rPr>
                <w:rFonts w:eastAsia="Times New Roman" w:cs="Arial"/>
                <w:sz w:val="28"/>
                <w:szCs w:val="28"/>
                <w:lang w:eastAsia="en-GB"/>
              </w:rPr>
              <w:t>£249.99</w:t>
            </w:r>
          </w:p>
        </w:tc>
        <w:tc>
          <w:tcPr>
            <w:tcW w:w="3628" w:type="dxa"/>
          </w:tcPr>
          <w:p w:rsidR="00D56DF5" w:rsidRPr="000714EF" w:rsidRDefault="00D56DF5" w:rsidP="00D56DF5">
            <w:pPr>
              <w:pStyle w:val="Default"/>
              <w:rPr>
                <w:rFonts w:asciiTheme="minorHAnsi" w:hAnsiTheme="minorHAnsi"/>
                <w:sz w:val="28"/>
                <w:szCs w:val="28"/>
                <w:highlight w:val="green"/>
              </w:rPr>
            </w:pPr>
            <w:r>
              <w:rPr>
                <w:rFonts w:asciiTheme="minorHAnsi" w:hAnsiTheme="minorHAnsi"/>
                <w:sz w:val="28"/>
                <w:szCs w:val="28"/>
                <w:highlight w:val="green"/>
              </w:rPr>
              <w:t>I</w:t>
            </w:r>
            <w:r w:rsidRPr="00EC3E11">
              <w:rPr>
                <w:rFonts w:asciiTheme="minorHAnsi" w:hAnsiTheme="minorHAnsi"/>
                <w:sz w:val="28"/>
                <w:szCs w:val="28"/>
                <w:highlight w:val="green"/>
              </w:rPr>
              <w:t xml:space="preserve">ncrease participation levels in </w:t>
            </w:r>
            <w:r>
              <w:rPr>
                <w:rFonts w:asciiTheme="minorHAnsi" w:hAnsiTheme="minorHAnsi"/>
                <w:sz w:val="28"/>
                <w:szCs w:val="28"/>
                <w:highlight w:val="green"/>
              </w:rPr>
              <w:t>healthy activity of pupils</w:t>
            </w:r>
          </w:p>
        </w:tc>
      </w:tr>
      <w:tr w:rsidR="00D56DF5" w:rsidTr="00C56DDC">
        <w:trPr>
          <w:trHeight w:val="416"/>
        </w:trPr>
        <w:tc>
          <w:tcPr>
            <w:tcW w:w="5083" w:type="dxa"/>
          </w:tcPr>
          <w:p w:rsidR="00D56DF5" w:rsidRPr="00B07C22" w:rsidRDefault="00D56DF5" w:rsidP="00D56DF5">
            <w:pPr>
              <w:pStyle w:val="ListParagraph"/>
              <w:numPr>
                <w:ilvl w:val="0"/>
                <w:numId w:val="5"/>
              </w:numPr>
              <w:spacing w:before="100" w:beforeAutospacing="1" w:after="100" w:afterAutospacing="1"/>
              <w:ind w:right="330"/>
              <w:rPr>
                <w:rFonts w:eastAsia="Times New Roman" w:cs="Arial"/>
                <w:sz w:val="28"/>
                <w:szCs w:val="28"/>
                <w:lang w:eastAsia="en-GB"/>
              </w:rPr>
            </w:pPr>
            <w:r>
              <w:rPr>
                <w:rFonts w:eastAsia="Times New Roman" w:cs="Arial"/>
                <w:sz w:val="28"/>
                <w:szCs w:val="28"/>
                <w:lang w:eastAsia="en-GB"/>
              </w:rPr>
              <w:t xml:space="preserve"> Resources bought for KS2 children to encourage greater activity during lunchtimes.</w:t>
            </w:r>
          </w:p>
        </w:tc>
        <w:tc>
          <w:tcPr>
            <w:tcW w:w="1971" w:type="dxa"/>
          </w:tcPr>
          <w:p w:rsidR="00D56DF5" w:rsidRDefault="00D56DF5" w:rsidP="00D56DF5">
            <w:pPr>
              <w:spacing w:before="100" w:beforeAutospacing="1" w:after="100" w:afterAutospacing="1"/>
              <w:rPr>
                <w:rFonts w:eastAsia="Times New Roman" w:cs="Arial"/>
                <w:sz w:val="28"/>
                <w:szCs w:val="28"/>
                <w:lang w:eastAsia="en-GB"/>
              </w:rPr>
            </w:pPr>
            <w:r>
              <w:rPr>
                <w:rFonts w:eastAsia="Times New Roman" w:cs="Arial"/>
                <w:sz w:val="28"/>
                <w:szCs w:val="28"/>
                <w:lang w:eastAsia="en-GB"/>
              </w:rPr>
              <w:t>£131.24</w:t>
            </w:r>
          </w:p>
        </w:tc>
        <w:tc>
          <w:tcPr>
            <w:tcW w:w="3628" w:type="dxa"/>
          </w:tcPr>
          <w:p w:rsidR="00D56DF5" w:rsidRDefault="00D56DF5" w:rsidP="00D56DF5">
            <w:pPr>
              <w:pStyle w:val="Default"/>
              <w:rPr>
                <w:rFonts w:asciiTheme="minorHAnsi" w:hAnsiTheme="minorHAnsi"/>
                <w:sz w:val="28"/>
                <w:szCs w:val="28"/>
                <w:highlight w:val="green"/>
              </w:rPr>
            </w:pPr>
            <w:r>
              <w:rPr>
                <w:rFonts w:asciiTheme="minorHAnsi" w:hAnsiTheme="minorHAnsi"/>
                <w:sz w:val="28"/>
                <w:szCs w:val="28"/>
                <w:highlight w:val="green"/>
              </w:rPr>
              <w:t>I</w:t>
            </w:r>
            <w:r w:rsidRPr="00EC3E11">
              <w:rPr>
                <w:rFonts w:asciiTheme="minorHAnsi" w:hAnsiTheme="minorHAnsi"/>
                <w:sz w:val="28"/>
                <w:szCs w:val="28"/>
                <w:highlight w:val="green"/>
              </w:rPr>
              <w:t xml:space="preserve">ncrease participation levels in </w:t>
            </w:r>
            <w:r>
              <w:rPr>
                <w:rFonts w:asciiTheme="minorHAnsi" w:hAnsiTheme="minorHAnsi"/>
                <w:sz w:val="28"/>
                <w:szCs w:val="28"/>
                <w:highlight w:val="green"/>
              </w:rPr>
              <w:t>healthy activity of pupils</w:t>
            </w:r>
          </w:p>
        </w:tc>
      </w:tr>
      <w:tr w:rsidR="007C25E3" w:rsidTr="00C56DDC">
        <w:trPr>
          <w:trHeight w:val="416"/>
        </w:trPr>
        <w:tc>
          <w:tcPr>
            <w:tcW w:w="5083" w:type="dxa"/>
          </w:tcPr>
          <w:p w:rsidR="007C25E3" w:rsidRDefault="007C25E3" w:rsidP="00D56DF5">
            <w:pPr>
              <w:pStyle w:val="ListParagraph"/>
              <w:numPr>
                <w:ilvl w:val="0"/>
                <w:numId w:val="5"/>
              </w:numPr>
              <w:spacing w:before="100" w:beforeAutospacing="1" w:after="100" w:afterAutospacing="1"/>
              <w:ind w:right="330"/>
              <w:rPr>
                <w:rFonts w:eastAsia="Times New Roman" w:cs="Arial"/>
                <w:sz w:val="28"/>
                <w:szCs w:val="28"/>
                <w:lang w:eastAsia="en-GB"/>
              </w:rPr>
            </w:pPr>
            <w:r>
              <w:rPr>
                <w:rFonts w:eastAsia="Times New Roman" w:cs="Arial"/>
                <w:sz w:val="28"/>
                <w:szCs w:val="28"/>
                <w:lang w:eastAsia="en-GB"/>
              </w:rPr>
              <w:lastRenderedPageBreak/>
              <w:t xml:space="preserve"> Trolley to hold equipment for break and lunchtime use so Young Leaders are able to monitor.</w:t>
            </w:r>
          </w:p>
        </w:tc>
        <w:tc>
          <w:tcPr>
            <w:tcW w:w="1971" w:type="dxa"/>
          </w:tcPr>
          <w:p w:rsidR="007C25E3" w:rsidRDefault="00B60721" w:rsidP="00D56DF5">
            <w:pPr>
              <w:spacing w:before="100" w:beforeAutospacing="1" w:after="100" w:afterAutospacing="1"/>
              <w:rPr>
                <w:rFonts w:eastAsia="Times New Roman" w:cs="Arial"/>
                <w:sz w:val="28"/>
                <w:szCs w:val="28"/>
                <w:lang w:eastAsia="en-GB"/>
              </w:rPr>
            </w:pPr>
            <w:r>
              <w:rPr>
                <w:rFonts w:eastAsia="Times New Roman" w:cs="Arial"/>
                <w:sz w:val="28"/>
                <w:szCs w:val="28"/>
                <w:lang w:eastAsia="en-GB"/>
              </w:rPr>
              <w:t>£221.45</w:t>
            </w:r>
          </w:p>
        </w:tc>
        <w:tc>
          <w:tcPr>
            <w:tcW w:w="3628" w:type="dxa"/>
          </w:tcPr>
          <w:p w:rsidR="007C25E3" w:rsidRDefault="00803718" w:rsidP="00D56DF5">
            <w:pPr>
              <w:pStyle w:val="Default"/>
              <w:rPr>
                <w:rFonts w:asciiTheme="minorHAnsi" w:hAnsiTheme="minorHAnsi"/>
                <w:sz w:val="28"/>
                <w:szCs w:val="28"/>
                <w:highlight w:val="green"/>
              </w:rPr>
            </w:pPr>
            <w:r>
              <w:rPr>
                <w:rFonts w:asciiTheme="minorHAnsi" w:hAnsiTheme="minorHAnsi"/>
                <w:sz w:val="28"/>
                <w:szCs w:val="28"/>
                <w:highlight w:val="green"/>
              </w:rPr>
              <w:t>I</w:t>
            </w:r>
            <w:r w:rsidRPr="00EC3E11">
              <w:rPr>
                <w:rFonts w:asciiTheme="minorHAnsi" w:hAnsiTheme="minorHAnsi"/>
                <w:sz w:val="28"/>
                <w:szCs w:val="28"/>
                <w:highlight w:val="green"/>
              </w:rPr>
              <w:t xml:space="preserve">ncrease participation levels in </w:t>
            </w:r>
            <w:r>
              <w:rPr>
                <w:rFonts w:asciiTheme="minorHAnsi" w:hAnsiTheme="minorHAnsi"/>
                <w:sz w:val="28"/>
                <w:szCs w:val="28"/>
                <w:highlight w:val="green"/>
              </w:rPr>
              <w:t>healthy activity of pupils</w:t>
            </w:r>
          </w:p>
          <w:p w:rsidR="00803718" w:rsidRPr="00EC3E11" w:rsidRDefault="00803718" w:rsidP="00D56DF5">
            <w:pPr>
              <w:pStyle w:val="Default"/>
              <w:rPr>
                <w:rFonts w:asciiTheme="minorHAnsi" w:hAnsiTheme="minorHAnsi"/>
                <w:sz w:val="28"/>
                <w:szCs w:val="28"/>
                <w:highlight w:val="magenta"/>
              </w:rPr>
            </w:pPr>
            <w:r>
              <w:rPr>
                <w:rFonts w:asciiTheme="minorHAnsi" w:hAnsiTheme="minorHAnsi"/>
                <w:sz w:val="28"/>
                <w:szCs w:val="28"/>
                <w:highlight w:val="magenta"/>
              </w:rPr>
              <w:t xml:space="preserve">Include PE </w:t>
            </w:r>
            <w:r w:rsidRPr="00EC3E11">
              <w:rPr>
                <w:rFonts w:asciiTheme="minorHAnsi" w:hAnsiTheme="minorHAnsi"/>
                <w:sz w:val="28"/>
                <w:szCs w:val="28"/>
                <w:highlight w:val="magenta"/>
              </w:rPr>
              <w:t>as a tool for whole school improvement</w:t>
            </w:r>
          </w:p>
        </w:tc>
      </w:tr>
      <w:tr w:rsidR="005C00B3" w:rsidTr="00C56DDC">
        <w:trPr>
          <w:trHeight w:val="416"/>
        </w:trPr>
        <w:tc>
          <w:tcPr>
            <w:tcW w:w="5083" w:type="dxa"/>
          </w:tcPr>
          <w:p w:rsidR="005C00B3" w:rsidRDefault="005C00B3" w:rsidP="005C00B3">
            <w:pPr>
              <w:pStyle w:val="ListParagraph"/>
              <w:numPr>
                <w:ilvl w:val="0"/>
                <w:numId w:val="5"/>
              </w:numPr>
              <w:spacing w:before="100" w:beforeAutospacing="1" w:after="100" w:afterAutospacing="1"/>
              <w:ind w:right="330"/>
              <w:rPr>
                <w:rFonts w:eastAsia="Times New Roman" w:cs="Arial"/>
                <w:sz w:val="28"/>
                <w:szCs w:val="28"/>
                <w:lang w:eastAsia="en-GB"/>
              </w:rPr>
            </w:pPr>
            <w:r>
              <w:rPr>
                <w:rFonts w:eastAsia="Times New Roman" w:cs="Arial"/>
                <w:sz w:val="28"/>
                <w:szCs w:val="28"/>
                <w:lang w:eastAsia="en-GB"/>
              </w:rPr>
              <w:t xml:space="preserve"> Young Leader tabards.</w:t>
            </w:r>
          </w:p>
        </w:tc>
        <w:tc>
          <w:tcPr>
            <w:tcW w:w="1971" w:type="dxa"/>
          </w:tcPr>
          <w:p w:rsidR="005C00B3" w:rsidRDefault="005C00B3" w:rsidP="005C00B3">
            <w:pPr>
              <w:spacing w:before="100" w:beforeAutospacing="1" w:after="100" w:afterAutospacing="1"/>
              <w:rPr>
                <w:rFonts w:eastAsia="Times New Roman" w:cs="Arial"/>
                <w:sz w:val="28"/>
                <w:szCs w:val="28"/>
                <w:lang w:eastAsia="en-GB"/>
              </w:rPr>
            </w:pPr>
            <w:r>
              <w:rPr>
                <w:rFonts w:eastAsia="Times New Roman" w:cs="Arial"/>
                <w:sz w:val="28"/>
                <w:szCs w:val="28"/>
                <w:lang w:eastAsia="en-GB"/>
              </w:rPr>
              <w:t>£74.25</w:t>
            </w:r>
          </w:p>
        </w:tc>
        <w:tc>
          <w:tcPr>
            <w:tcW w:w="3628" w:type="dxa"/>
          </w:tcPr>
          <w:p w:rsidR="005C00B3" w:rsidRDefault="005C00B3" w:rsidP="005C00B3">
            <w:pPr>
              <w:pStyle w:val="Default"/>
              <w:rPr>
                <w:rFonts w:asciiTheme="minorHAnsi" w:hAnsiTheme="minorHAnsi"/>
                <w:sz w:val="28"/>
                <w:szCs w:val="28"/>
                <w:highlight w:val="magenta"/>
              </w:rPr>
            </w:pPr>
            <w:r>
              <w:rPr>
                <w:rFonts w:asciiTheme="minorHAnsi" w:hAnsiTheme="minorHAnsi"/>
                <w:sz w:val="28"/>
                <w:szCs w:val="28"/>
                <w:highlight w:val="magenta"/>
              </w:rPr>
              <w:t xml:space="preserve">Include PE </w:t>
            </w:r>
            <w:r w:rsidRPr="00EC3E11">
              <w:rPr>
                <w:rFonts w:asciiTheme="minorHAnsi" w:hAnsiTheme="minorHAnsi"/>
                <w:sz w:val="28"/>
                <w:szCs w:val="28"/>
                <w:highlight w:val="magenta"/>
              </w:rPr>
              <w:t xml:space="preserve">as a tool for whole school improvement </w:t>
            </w:r>
          </w:p>
          <w:p w:rsidR="00803718" w:rsidRPr="00803718" w:rsidRDefault="00803718" w:rsidP="00803718">
            <w:pPr>
              <w:pStyle w:val="Default"/>
              <w:rPr>
                <w:rFonts w:asciiTheme="minorHAnsi" w:hAnsiTheme="minorHAnsi"/>
                <w:sz w:val="28"/>
                <w:szCs w:val="28"/>
                <w:highlight w:val="green"/>
              </w:rPr>
            </w:pPr>
            <w:r>
              <w:rPr>
                <w:rFonts w:asciiTheme="minorHAnsi" w:hAnsiTheme="minorHAnsi"/>
                <w:sz w:val="28"/>
                <w:szCs w:val="28"/>
                <w:highlight w:val="green"/>
              </w:rPr>
              <w:t>I</w:t>
            </w:r>
            <w:r w:rsidRPr="00EC3E11">
              <w:rPr>
                <w:rFonts w:asciiTheme="minorHAnsi" w:hAnsiTheme="minorHAnsi"/>
                <w:sz w:val="28"/>
                <w:szCs w:val="28"/>
                <w:highlight w:val="green"/>
              </w:rPr>
              <w:t xml:space="preserve">ncrease participation levels in </w:t>
            </w:r>
            <w:r>
              <w:rPr>
                <w:rFonts w:asciiTheme="minorHAnsi" w:hAnsiTheme="minorHAnsi"/>
                <w:sz w:val="28"/>
                <w:szCs w:val="28"/>
                <w:highlight w:val="green"/>
              </w:rPr>
              <w:t>healthy activity of pupils</w:t>
            </w:r>
          </w:p>
        </w:tc>
      </w:tr>
      <w:tr w:rsidR="00A61E0C" w:rsidTr="00C56DDC">
        <w:trPr>
          <w:trHeight w:val="416"/>
        </w:trPr>
        <w:tc>
          <w:tcPr>
            <w:tcW w:w="5083" w:type="dxa"/>
          </w:tcPr>
          <w:p w:rsidR="00A61E0C" w:rsidRDefault="00A61E0C" w:rsidP="005C00B3">
            <w:pPr>
              <w:pStyle w:val="ListParagraph"/>
              <w:numPr>
                <w:ilvl w:val="0"/>
                <w:numId w:val="5"/>
              </w:numPr>
              <w:spacing w:before="100" w:beforeAutospacing="1" w:after="100" w:afterAutospacing="1"/>
              <w:ind w:right="330"/>
              <w:rPr>
                <w:rFonts w:eastAsia="Times New Roman" w:cs="Arial"/>
                <w:sz w:val="28"/>
                <w:szCs w:val="28"/>
                <w:lang w:eastAsia="en-GB"/>
              </w:rPr>
            </w:pPr>
            <w:r>
              <w:rPr>
                <w:rFonts w:eastAsia="Times New Roman" w:cs="Arial"/>
                <w:sz w:val="28"/>
                <w:szCs w:val="28"/>
                <w:lang w:eastAsia="en-GB"/>
              </w:rPr>
              <w:t xml:space="preserve"> Yr4 Bikeability course paid for all who were interested.</w:t>
            </w:r>
          </w:p>
        </w:tc>
        <w:tc>
          <w:tcPr>
            <w:tcW w:w="1971" w:type="dxa"/>
          </w:tcPr>
          <w:p w:rsidR="00A61E0C" w:rsidRDefault="00A61E0C" w:rsidP="005C00B3">
            <w:pPr>
              <w:spacing w:before="100" w:beforeAutospacing="1" w:after="100" w:afterAutospacing="1"/>
              <w:rPr>
                <w:rFonts w:eastAsia="Times New Roman" w:cs="Arial"/>
                <w:sz w:val="28"/>
                <w:szCs w:val="28"/>
                <w:lang w:eastAsia="en-GB"/>
              </w:rPr>
            </w:pPr>
            <w:r>
              <w:rPr>
                <w:rFonts w:eastAsia="Times New Roman" w:cs="Arial"/>
                <w:sz w:val="28"/>
                <w:szCs w:val="28"/>
                <w:lang w:eastAsia="en-GB"/>
              </w:rPr>
              <w:t>£140</w:t>
            </w:r>
          </w:p>
        </w:tc>
        <w:tc>
          <w:tcPr>
            <w:tcW w:w="3628" w:type="dxa"/>
          </w:tcPr>
          <w:p w:rsidR="003C089E" w:rsidRDefault="003C089E" w:rsidP="003C089E">
            <w:pPr>
              <w:pStyle w:val="Default"/>
              <w:rPr>
                <w:rFonts w:asciiTheme="minorHAnsi" w:hAnsiTheme="minorHAnsi"/>
                <w:sz w:val="28"/>
                <w:szCs w:val="28"/>
                <w:highlight w:val="magenta"/>
              </w:rPr>
            </w:pPr>
            <w:r>
              <w:rPr>
                <w:rFonts w:asciiTheme="minorHAnsi" w:hAnsiTheme="minorHAnsi"/>
                <w:sz w:val="28"/>
                <w:szCs w:val="28"/>
                <w:highlight w:val="magenta"/>
              </w:rPr>
              <w:t xml:space="preserve">Include PE </w:t>
            </w:r>
            <w:r w:rsidRPr="00EC3E11">
              <w:rPr>
                <w:rFonts w:asciiTheme="minorHAnsi" w:hAnsiTheme="minorHAnsi"/>
                <w:sz w:val="28"/>
                <w:szCs w:val="28"/>
                <w:highlight w:val="magenta"/>
              </w:rPr>
              <w:t>as a tool for whole school improvement</w:t>
            </w:r>
          </w:p>
          <w:p w:rsidR="00A61E0C" w:rsidRDefault="00803718" w:rsidP="00803718">
            <w:pPr>
              <w:pStyle w:val="Default"/>
              <w:rPr>
                <w:rFonts w:asciiTheme="minorHAnsi" w:hAnsiTheme="minorHAnsi"/>
                <w:sz w:val="28"/>
                <w:szCs w:val="28"/>
                <w:highlight w:val="green"/>
              </w:rPr>
            </w:pPr>
            <w:r>
              <w:rPr>
                <w:rFonts w:asciiTheme="minorHAnsi" w:hAnsiTheme="minorHAnsi"/>
                <w:sz w:val="28"/>
                <w:szCs w:val="28"/>
                <w:highlight w:val="green"/>
              </w:rPr>
              <w:t>I</w:t>
            </w:r>
            <w:r w:rsidRPr="00EC3E11">
              <w:rPr>
                <w:rFonts w:asciiTheme="minorHAnsi" w:hAnsiTheme="minorHAnsi"/>
                <w:sz w:val="28"/>
                <w:szCs w:val="28"/>
                <w:highlight w:val="green"/>
              </w:rPr>
              <w:t xml:space="preserve">ncrease participation levels in </w:t>
            </w:r>
            <w:r>
              <w:rPr>
                <w:rFonts w:asciiTheme="minorHAnsi" w:hAnsiTheme="minorHAnsi"/>
                <w:sz w:val="28"/>
                <w:szCs w:val="28"/>
                <w:highlight w:val="green"/>
              </w:rPr>
              <w:t>healthy activity of pupils</w:t>
            </w:r>
          </w:p>
        </w:tc>
      </w:tr>
      <w:tr w:rsidR="003C089E" w:rsidTr="00C56DDC">
        <w:trPr>
          <w:trHeight w:val="416"/>
        </w:trPr>
        <w:tc>
          <w:tcPr>
            <w:tcW w:w="5083" w:type="dxa"/>
          </w:tcPr>
          <w:p w:rsidR="003C089E" w:rsidRDefault="003C089E" w:rsidP="005C00B3">
            <w:pPr>
              <w:pStyle w:val="ListParagraph"/>
              <w:numPr>
                <w:ilvl w:val="0"/>
                <w:numId w:val="5"/>
              </w:numPr>
              <w:spacing w:before="100" w:beforeAutospacing="1" w:after="100" w:afterAutospacing="1"/>
              <w:ind w:right="330"/>
              <w:rPr>
                <w:rFonts w:eastAsia="Times New Roman" w:cs="Arial"/>
                <w:sz w:val="28"/>
                <w:szCs w:val="28"/>
                <w:lang w:eastAsia="en-GB"/>
              </w:rPr>
            </w:pPr>
            <w:r>
              <w:rPr>
                <w:rFonts w:eastAsia="Times New Roman" w:cs="Arial"/>
                <w:sz w:val="28"/>
                <w:szCs w:val="28"/>
                <w:lang w:eastAsia="en-GB"/>
              </w:rPr>
              <w:t xml:space="preserve"> Equipment bought to support school netball club.</w:t>
            </w:r>
          </w:p>
        </w:tc>
        <w:tc>
          <w:tcPr>
            <w:tcW w:w="1971" w:type="dxa"/>
          </w:tcPr>
          <w:p w:rsidR="003C089E" w:rsidRDefault="003C089E" w:rsidP="005C00B3">
            <w:pPr>
              <w:spacing w:before="100" w:beforeAutospacing="1" w:after="100" w:afterAutospacing="1"/>
              <w:rPr>
                <w:rFonts w:eastAsia="Times New Roman" w:cs="Arial"/>
                <w:sz w:val="28"/>
                <w:szCs w:val="28"/>
                <w:lang w:eastAsia="en-GB"/>
              </w:rPr>
            </w:pPr>
            <w:r>
              <w:rPr>
                <w:rFonts w:eastAsia="Times New Roman" w:cs="Arial"/>
                <w:sz w:val="28"/>
                <w:szCs w:val="28"/>
                <w:lang w:eastAsia="en-GB"/>
              </w:rPr>
              <w:t>£187.82</w:t>
            </w:r>
          </w:p>
        </w:tc>
        <w:tc>
          <w:tcPr>
            <w:tcW w:w="3628" w:type="dxa"/>
          </w:tcPr>
          <w:p w:rsidR="003C089E" w:rsidRDefault="003C089E" w:rsidP="005C00B3">
            <w:pPr>
              <w:pStyle w:val="Default"/>
              <w:rPr>
                <w:rFonts w:asciiTheme="minorHAnsi" w:hAnsiTheme="minorHAnsi"/>
                <w:sz w:val="28"/>
                <w:szCs w:val="28"/>
                <w:highlight w:val="magenta"/>
              </w:rPr>
            </w:pPr>
            <w:r>
              <w:rPr>
                <w:rFonts w:asciiTheme="minorHAnsi" w:hAnsiTheme="minorHAnsi"/>
                <w:sz w:val="28"/>
                <w:szCs w:val="28"/>
                <w:highlight w:val="magenta"/>
              </w:rPr>
              <w:t xml:space="preserve">Include PE </w:t>
            </w:r>
            <w:r w:rsidRPr="00EC3E11">
              <w:rPr>
                <w:rFonts w:asciiTheme="minorHAnsi" w:hAnsiTheme="minorHAnsi"/>
                <w:sz w:val="28"/>
                <w:szCs w:val="28"/>
                <w:highlight w:val="magenta"/>
              </w:rPr>
              <w:t>as a tool for whole school improvement</w:t>
            </w:r>
          </w:p>
          <w:p w:rsidR="00803718" w:rsidRDefault="00803718" w:rsidP="00803718">
            <w:pPr>
              <w:pStyle w:val="Default"/>
              <w:rPr>
                <w:rFonts w:asciiTheme="minorHAnsi" w:hAnsiTheme="minorHAnsi"/>
                <w:sz w:val="28"/>
                <w:szCs w:val="28"/>
                <w:highlight w:val="green"/>
              </w:rPr>
            </w:pPr>
            <w:r>
              <w:rPr>
                <w:rFonts w:asciiTheme="minorHAnsi" w:hAnsiTheme="minorHAnsi"/>
                <w:sz w:val="28"/>
                <w:szCs w:val="28"/>
                <w:highlight w:val="green"/>
              </w:rPr>
              <w:t>I</w:t>
            </w:r>
            <w:r w:rsidRPr="00EC3E11">
              <w:rPr>
                <w:rFonts w:asciiTheme="minorHAnsi" w:hAnsiTheme="minorHAnsi"/>
                <w:sz w:val="28"/>
                <w:szCs w:val="28"/>
                <w:highlight w:val="green"/>
              </w:rPr>
              <w:t xml:space="preserve">ncrease participation levels in </w:t>
            </w:r>
            <w:r>
              <w:rPr>
                <w:rFonts w:asciiTheme="minorHAnsi" w:hAnsiTheme="minorHAnsi"/>
                <w:sz w:val="28"/>
                <w:szCs w:val="28"/>
                <w:highlight w:val="green"/>
              </w:rPr>
              <w:t>healthy activity of pupils</w:t>
            </w:r>
          </w:p>
        </w:tc>
      </w:tr>
      <w:tr w:rsidR="00A9430A" w:rsidTr="00C56DDC">
        <w:trPr>
          <w:trHeight w:val="416"/>
        </w:trPr>
        <w:tc>
          <w:tcPr>
            <w:tcW w:w="5083" w:type="dxa"/>
          </w:tcPr>
          <w:p w:rsidR="00A9430A" w:rsidRDefault="00A9430A" w:rsidP="005C00B3">
            <w:pPr>
              <w:pStyle w:val="ListParagraph"/>
              <w:numPr>
                <w:ilvl w:val="0"/>
                <w:numId w:val="5"/>
              </w:numPr>
              <w:spacing w:before="100" w:beforeAutospacing="1" w:after="100" w:afterAutospacing="1"/>
              <w:ind w:right="330"/>
              <w:rPr>
                <w:rFonts w:eastAsia="Times New Roman" w:cs="Arial"/>
                <w:sz w:val="28"/>
                <w:szCs w:val="28"/>
                <w:lang w:eastAsia="en-GB"/>
              </w:rPr>
            </w:pPr>
            <w:r>
              <w:rPr>
                <w:rFonts w:eastAsia="Times New Roman" w:cs="Arial"/>
                <w:sz w:val="28"/>
                <w:szCs w:val="28"/>
                <w:lang w:eastAsia="en-GB"/>
              </w:rPr>
              <w:t xml:space="preserve"> Equipment bought to develop dance </w:t>
            </w:r>
          </w:p>
        </w:tc>
        <w:tc>
          <w:tcPr>
            <w:tcW w:w="1971" w:type="dxa"/>
          </w:tcPr>
          <w:p w:rsidR="00A9430A" w:rsidRDefault="00FA3AAF" w:rsidP="005C00B3">
            <w:pPr>
              <w:spacing w:before="100" w:beforeAutospacing="1" w:after="100" w:afterAutospacing="1"/>
              <w:rPr>
                <w:rFonts w:eastAsia="Times New Roman" w:cs="Arial"/>
                <w:sz w:val="28"/>
                <w:szCs w:val="28"/>
                <w:lang w:eastAsia="en-GB"/>
              </w:rPr>
            </w:pPr>
            <w:r>
              <w:rPr>
                <w:rFonts w:eastAsia="Times New Roman" w:cs="Arial"/>
                <w:sz w:val="28"/>
                <w:szCs w:val="28"/>
                <w:lang w:eastAsia="en-GB"/>
              </w:rPr>
              <w:t>£73.15</w:t>
            </w:r>
          </w:p>
        </w:tc>
        <w:tc>
          <w:tcPr>
            <w:tcW w:w="3628" w:type="dxa"/>
          </w:tcPr>
          <w:p w:rsidR="00A9430A" w:rsidRDefault="00803718" w:rsidP="005C00B3">
            <w:pPr>
              <w:pStyle w:val="Default"/>
              <w:rPr>
                <w:rFonts w:asciiTheme="minorHAnsi" w:hAnsiTheme="minorHAnsi"/>
                <w:sz w:val="28"/>
                <w:szCs w:val="28"/>
                <w:highlight w:val="magenta"/>
              </w:rPr>
            </w:pPr>
            <w:r w:rsidRPr="00803718">
              <w:rPr>
                <w:rFonts w:asciiTheme="minorHAnsi" w:hAnsiTheme="minorHAnsi"/>
                <w:sz w:val="28"/>
                <w:szCs w:val="28"/>
              </w:rPr>
              <w:t xml:space="preserve">Equipment needed to support teaching </w:t>
            </w:r>
          </w:p>
        </w:tc>
      </w:tr>
      <w:tr w:rsidR="00A9430A" w:rsidTr="00C56DDC">
        <w:trPr>
          <w:trHeight w:val="416"/>
        </w:trPr>
        <w:tc>
          <w:tcPr>
            <w:tcW w:w="5083" w:type="dxa"/>
          </w:tcPr>
          <w:p w:rsidR="00A9430A" w:rsidRDefault="00A9430A" w:rsidP="005C00B3">
            <w:pPr>
              <w:pStyle w:val="ListParagraph"/>
              <w:numPr>
                <w:ilvl w:val="0"/>
                <w:numId w:val="5"/>
              </w:numPr>
              <w:spacing w:before="100" w:beforeAutospacing="1" w:after="100" w:afterAutospacing="1"/>
              <w:ind w:right="330"/>
              <w:rPr>
                <w:rFonts w:eastAsia="Times New Roman" w:cs="Arial"/>
                <w:sz w:val="28"/>
                <w:szCs w:val="28"/>
                <w:lang w:eastAsia="en-GB"/>
              </w:rPr>
            </w:pPr>
            <w:r>
              <w:rPr>
                <w:rFonts w:eastAsia="Times New Roman" w:cs="Arial"/>
                <w:sz w:val="28"/>
                <w:szCs w:val="28"/>
                <w:lang w:eastAsia="en-GB"/>
              </w:rPr>
              <w:t xml:space="preserve">Equipment bought to develop Athletics provision </w:t>
            </w:r>
          </w:p>
        </w:tc>
        <w:tc>
          <w:tcPr>
            <w:tcW w:w="1971" w:type="dxa"/>
          </w:tcPr>
          <w:p w:rsidR="00A9430A" w:rsidRDefault="00A9430A" w:rsidP="005C00B3">
            <w:pPr>
              <w:spacing w:before="100" w:beforeAutospacing="1" w:after="100" w:afterAutospacing="1"/>
              <w:rPr>
                <w:rFonts w:eastAsia="Times New Roman" w:cs="Arial"/>
                <w:sz w:val="28"/>
                <w:szCs w:val="28"/>
                <w:lang w:eastAsia="en-GB"/>
              </w:rPr>
            </w:pPr>
            <w:r>
              <w:rPr>
                <w:rFonts w:eastAsia="Times New Roman" w:cs="Arial"/>
                <w:sz w:val="28"/>
                <w:szCs w:val="28"/>
                <w:lang w:eastAsia="en-GB"/>
              </w:rPr>
              <w:t>£660.50</w:t>
            </w:r>
          </w:p>
        </w:tc>
        <w:tc>
          <w:tcPr>
            <w:tcW w:w="3628" w:type="dxa"/>
          </w:tcPr>
          <w:p w:rsidR="00A9430A" w:rsidRDefault="00803718" w:rsidP="005C00B3">
            <w:pPr>
              <w:pStyle w:val="Default"/>
              <w:rPr>
                <w:rFonts w:asciiTheme="minorHAnsi" w:hAnsiTheme="minorHAnsi"/>
                <w:sz w:val="28"/>
                <w:szCs w:val="28"/>
                <w:highlight w:val="magenta"/>
              </w:rPr>
            </w:pPr>
            <w:r w:rsidRPr="00803718">
              <w:rPr>
                <w:rFonts w:asciiTheme="minorHAnsi" w:hAnsiTheme="minorHAnsi"/>
                <w:sz w:val="28"/>
                <w:szCs w:val="28"/>
              </w:rPr>
              <w:t>Equipment needed to support teaching</w:t>
            </w:r>
          </w:p>
        </w:tc>
      </w:tr>
      <w:tr w:rsidR="00B60721" w:rsidTr="00C56DDC">
        <w:trPr>
          <w:trHeight w:val="416"/>
        </w:trPr>
        <w:tc>
          <w:tcPr>
            <w:tcW w:w="5083" w:type="dxa"/>
          </w:tcPr>
          <w:p w:rsidR="00B60721" w:rsidRDefault="00B60721" w:rsidP="005C00B3">
            <w:pPr>
              <w:pStyle w:val="ListParagraph"/>
              <w:numPr>
                <w:ilvl w:val="0"/>
                <w:numId w:val="5"/>
              </w:numPr>
              <w:spacing w:before="100" w:beforeAutospacing="1" w:after="100" w:afterAutospacing="1"/>
              <w:ind w:right="330"/>
              <w:rPr>
                <w:rFonts w:eastAsia="Times New Roman" w:cs="Arial"/>
                <w:sz w:val="28"/>
                <w:szCs w:val="28"/>
                <w:lang w:eastAsia="en-GB"/>
              </w:rPr>
            </w:pPr>
            <w:r>
              <w:rPr>
                <w:rFonts w:eastAsia="Times New Roman" w:cs="Arial"/>
                <w:sz w:val="28"/>
                <w:szCs w:val="28"/>
                <w:lang w:eastAsia="en-GB"/>
              </w:rPr>
              <w:t xml:space="preserve"> Equipment bought to develop cricket provision</w:t>
            </w:r>
          </w:p>
        </w:tc>
        <w:tc>
          <w:tcPr>
            <w:tcW w:w="1971" w:type="dxa"/>
          </w:tcPr>
          <w:p w:rsidR="00B60721" w:rsidRDefault="00B60721" w:rsidP="005C00B3">
            <w:pPr>
              <w:spacing w:before="100" w:beforeAutospacing="1" w:after="100" w:afterAutospacing="1"/>
              <w:rPr>
                <w:rFonts w:eastAsia="Times New Roman" w:cs="Arial"/>
                <w:sz w:val="28"/>
                <w:szCs w:val="28"/>
                <w:lang w:eastAsia="en-GB"/>
              </w:rPr>
            </w:pPr>
            <w:r>
              <w:rPr>
                <w:rFonts w:eastAsia="Times New Roman" w:cs="Arial"/>
                <w:sz w:val="28"/>
                <w:szCs w:val="28"/>
                <w:lang w:eastAsia="en-GB"/>
              </w:rPr>
              <w:t>£19.13</w:t>
            </w:r>
          </w:p>
        </w:tc>
        <w:tc>
          <w:tcPr>
            <w:tcW w:w="3628" w:type="dxa"/>
          </w:tcPr>
          <w:p w:rsidR="00B60721" w:rsidRDefault="00803718" w:rsidP="005C00B3">
            <w:pPr>
              <w:pStyle w:val="Default"/>
              <w:rPr>
                <w:rFonts w:asciiTheme="minorHAnsi" w:hAnsiTheme="minorHAnsi"/>
                <w:sz w:val="28"/>
                <w:szCs w:val="28"/>
                <w:highlight w:val="magenta"/>
              </w:rPr>
            </w:pPr>
            <w:r w:rsidRPr="00803718">
              <w:rPr>
                <w:rFonts w:asciiTheme="minorHAnsi" w:hAnsiTheme="minorHAnsi"/>
                <w:sz w:val="28"/>
                <w:szCs w:val="28"/>
              </w:rPr>
              <w:t>Equipment needed to support teaching</w:t>
            </w:r>
          </w:p>
        </w:tc>
      </w:tr>
      <w:tr w:rsidR="00B60721" w:rsidTr="00C56DDC">
        <w:trPr>
          <w:trHeight w:val="416"/>
        </w:trPr>
        <w:tc>
          <w:tcPr>
            <w:tcW w:w="5083" w:type="dxa"/>
          </w:tcPr>
          <w:p w:rsidR="00B60721" w:rsidRDefault="00B60721" w:rsidP="005C00B3">
            <w:pPr>
              <w:pStyle w:val="ListParagraph"/>
              <w:numPr>
                <w:ilvl w:val="0"/>
                <w:numId w:val="5"/>
              </w:numPr>
              <w:spacing w:before="100" w:beforeAutospacing="1" w:after="100" w:afterAutospacing="1"/>
              <w:ind w:right="330"/>
              <w:rPr>
                <w:rFonts w:eastAsia="Times New Roman" w:cs="Arial"/>
                <w:sz w:val="28"/>
                <w:szCs w:val="28"/>
                <w:lang w:eastAsia="en-GB"/>
              </w:rPr>
            </w:pPr>
            <w:r>
              <w:rPr>
                <w:rFonts w:eastAsia="Times New Roman" w:cs="Arial"/>
                <w:sz w:val="28"/>
                <w:szCs w:val="28"/>
                <w:lang w:eastAsia="en-GB"/>
              </w:rPr>
              <w:t xml:space="preserve"> New mat trolley</w:t>
            </w:r>
          </w:p>
        </w:tc>
        <w:tc>
          <w:tcPr>
            <w:tcW w:w="1971" w:type="dxa"/>
          </w:tcPr>
          <w:p w:rsidR="00B60721" w:rsidRDefault="00B60721" w:rsidP="005C00B3">
            <w:pPr>
              <w:spacing w:before="100" w:beforeAutospacing="1" w:after="100" w:afterAutospacing="1"/>
              <w:rPr>
                <w:rFonts w:eastAsia="Times New Roman" w:cs="Arial"/>
                <w:sz w:val="28"/>
                <w:szCs w:val="28"/>
                <w:lang w:eastAsia="en-GB"/>
              </w:rPr>
            </w:pPr>
            <w:r>
              <w:rPr>
                <w:rFonts w:eastAsia="Times New Roman" w:cs="Arial"/>
                <w:sz w:val="28"/>
                <w:szCs w:val="28"/>
                <w:lang w:eastAsia="en-GB"/>
              </w:rPr>
              <w:t>£301.90</w:t>
            </w:r>
          </w:p>
        </w:tc>
        <w:tc>
          <w:tcPr>
            <w:tcW w:w="3628" w:type="dxa"/>
          </w:tcPr>
          <w:p w:rsidR="00B60721" w:rsidRDefault="00803718" w:rsidP="005C00B3">
            <w:pPr>
              <w:pStyle w:val="Default"/>
              <w:rPr>
                <w:rFonts w:asciiTheme="minorHAnsi" w:hAnsiTheme="minorHAnsi"/>
                <w:sz w:val="28"/>
                <w:szCs w:val="28"/>
                <w:highlight w:val="magenta"/>
              </w:rPr>
            </w:pPr>
            <w:r w:rsidRPr="00803718">
              <w:rPr>
                <w:rFonts w:asciiTheme="minorHAnsi" w:hAnsiTheme="minorHAnsi"/>
                <w:sz w:val="28"/>
                <w:szCs w:val="28"/>
              </w:rPr>
              <w:t>Equipment needed to support teaching</w:t>
            </w:r>
          </w:p>
        </w:tc>
      </w:tr>
      <w:tr w:rsidR="00264168" w:rsidTr="00C56DDC">
        <w:trPr>
          <w:trHeight w:val="416"/>
        </w:trPr>
        <w:tc>
          <w:tcPr>
            <w:tcW w:w="5083" w:type="dxa"/>
          </w:tcPr>
          <w:p w:rsidR="00264168" w:rsidRDefault="00264168" w:rsidP="005C00B3">
            <w:pPr>
              <w:pStyle w:val="ListParagraph"/>
              <w:numPr>
                <w:ilvl w:val="0"/>
                <w:numId w:val="5"/>
              </w:numPr>
              <w:spacing w:before="100" w:beforeAutospacing="1" w:after="100" w:afterAutospacing="1"/>
              <w:ind w:right="330"/>
              <w:rPr>
                <w:rFonts w:eastAsia="Times New Roman" w:cs="Arial"/>
                <w:sz w:val="28"/>
                <w:szCs w:val="28"/>
                <w:lang w:eastAsia="en-GB"/>
              </w:rPr>
            </w:pPr>
            <w:r>
              <w:rPr>
                <w:rFonts w:eastAsia="Times New Roman" w:cs="Arial"/>
                <w:sz w:val="28"/>
                <w:szCs w:val="28"/>
                <w:lang w:eastAsia="en-GB"/>
              </w:rPr>
              <w:t xml:space="preserve">Skipping workshop for all children </w:t>
            </w:r>
          </w:p>
        </w:tc>
        <w:tc>
          <w:tcPr>
            <w:tcW w:w="1971" w:type="dxa"/>
          </w:tcPr>
          <w:p w:rsidR="00264168" w:rsidRDefault="001816BE" w:rsidP="005C00B3">
            <w:pPr>
              <w:spacing w:before="100" w:beforeAutospacing="1" w:after="100" w:afterAutospacing="1"/>
              <w:rPr>
                <w:rFonts w:eastAsia="Times New Roman" w:cs="Arial"/>
                <w:sz w:val="28"/>
                <w:szCs w:val="28"/>
                <w:lang w:eastAsia="en-GB"/>
              </w:rPr>
            </w:pPr>
            <w:r>
              <w:rPr>
                <w:rFonts w:eastAsia="Times New Roman" w:cs="Arial"/>
                <w:sz w:val="28"/>
                <w:szCs w:val="28"/>
                <w:lang w:eastAsia="en-GB"/>
              </w:rPr>
              <w:t>£557</w:t>
            </w:r>
          </w:p>
        </w:tc>
        <w:tc>
          <w:tcPr>
            <w:tcW w:w="3628" w:type="dxa"/>
          </w:tcPr>
          <w:p w:rsidR="00264168" w:rsidRDefault="00803718" w:rsidP="005C00B3">
            <w:pPr>
              <w:pStyle w:val="Default"/>
              <w:rPr>
                <w:rFonts w:asciiTheme="minorHAnsi" w:hAnsiTheme="minorHAnsi"/>
                <w:sz w:val="28"/>
                <w:szCs w:val="28"/>
                <w:highlight w:val="magenta"/>
              </w:rPr>
            </w:pPr>
            <w:r>
              <w:rPr>
                <w:rFonts w:asciiTheme="minorHAnsi" w:hAnsiTheme="minorHAnsi"/>
                <w:sz w:val="28"/>
                <w:szCs w:val="28"/>
                <w:highlight w:val="magenta"/>
              </w:rPr>
              <w:t xml:space="preserve">Include PE </w:t>
            </w:r>
            <w:r w:rsidRPr="00EC3E11">
              <w:rPr>
                <w:rFonts w:asciiTheme="minorHAnsi" w:hAnsiTheme="minorHAnsi"/>
                <w:sz w:val="28"/>
                <w:szCs w:val="28"/>
                <w:highlight w:val="magenta"/>
              </w:rPr>
              <w:t>as a tool for whole school improvement</w:t>
            </w:r>
          </w:p>
          <w:p w:rsidR="00803718" w:rsidRDefault="00803718" w:rsidP="005C00B3">
            <w:pPr>
              <w:pStyle w:val="Default"/>
              <w:rPr>
                <w:rFonts w:asciiTheme="minorHAnsi" w:hAnsiTheme="minorHAnsi"/>
                <w:sz w:val="28"/>
                <w:szCs w:val="28"/>
                <w:highlight w:val="yellow"/>
              </w:rPr>
            </w:pPr>
            <w:r w:rsidRPr="00EC3E11">
              <w:rPr>
                <w:rFonts w:asciiTheme="minorHAnsi" w:hAnsiTheme="minorHAnsi"/>
                <w:sz w:val="28"/>
                <w:szCs w:val="28"/>
                <w:highlight w:val="yellow"/>
              </w:rPr>
              <w:t>to improve the quality of existing PE teaching through continuing professional</w:t>
            </w:r>
          </w:p>
          <w:p w:rsidR="00803718" w:rsidRPr="00803718" w:rsidRDefault="00803718" w:rsidP="00803718">
            <w:pPr>
              <w:pStyle w:val="Default"/>
              <w:rPr>
                <w:rFonts w:asciiTheme="minorHAnsi" w:hAnsiTheme="minorHAnsi"/>
                <w:sz w:val="28"/>
                <w:szCs w:val="28"/>
                <w:highlight w:val="green"/>
              </w:rPr>
            </w:pPr>
            <w:r>
              <w:rPr>
                <w:rFonts w:asciiTheme="minorHAnsi" w:hAnsiTheme="minorHAnsi"/>
                <w:sz w:val="28"/>
                <w:szCs w:val="28"/>
                <w:highlight w:val="green"/>
              </w:rPr>
              <w:t>I</w:t>
            </w:r>
            <w:r w:rsidRPr="00EC3E11">
              <w:rPr>
                <w:rFonts w:asciiTheme="minorHAnsi" w:hAnsiTheme="minorHAnsi"/>
                <w:sz w:val="28"/>
                <w:szCs w:val="28"/>
                <w:highlight w:val="green"/>
              </w:rPr>
              <w:t xml:space="preserve">ncrease participation levels in </w:t>
            </w:r>
            <w:r>
              <w:rPr>
                <w:rFonts w:asciiTheme="minorHAnsi" w:hAnsiTheme="minorHAnsi"/>
                <w:sz w:val="28"/>
                <w:szCs w:val="28"/>
                <w:highlight w:val="green"/>
              </w:rPr>
              <w:t>healthy activity of pupils</w:t>
            </w:r>
          </w:p>
        </w:tc>
      </w:tr>
      <w:tr w:rsidR="00E621F3" w:rsidTr="00C56DDC">
        <w:trPr>
          <w:trHeight w:val="416"/>
        </w:trPr>
        <w:tc>
          <w:tcPr>
            <w:tcW w:w="5083" w:type="dxa"/>
          </w:tcPr>
          <w:p w:rsidR="00E621F3" w:rsidRDefault="00E621F3" w:rsidP="005C00B3">
            <w:pPr>
              <w:pStyle w:val="ListParagraph"/>
              <w:numPr>
                <w:ilvl w:val="0"/>
                <w:numId w:val="5"/>
              </w:numPr>
              <w:spacing w:before="100" w:beforeAutospacing="1" w:after="100" w:afterAutospacing="1"/>
              <w:ind w:right="330"/>
              <w:rPr>
                <w:rFonts w:eastAsia="Times New Roman" w:cs="Arial"/>
                <w:sz w:val="28"/>
                <w:szCs w:val="28"/>
                <w:lang w:eastAsia="en-GB"/>
              </w:rPr>
            </w:pPr>
            <w:r>
              <w:rPr>
                <w:rFonts w:eastAsia="Times New Roman" w:cs="Arial"/>
                <w:sz w:val="28"/>
                <w:szCs w:val="28"/>
                <w:lang w:eastAsia="en-GB"/>
              </w:rPr>
              <w:t xml:space="preserve"> Sports day certificates bought for each child.</w:t>
            </w:r>
          </w:p>
        </w:tc>
        <w:tc>
          <w:tcPr>
            <w:tcW w:w="1971" w:type="dxa"/>
          </w:tcPr>
          <w:p w:rsidR="00E621F3" w:rsidRDefault="00803718" w:rsidP="005C00B3">
            <w:pPr>
              <w:spacing w:before="100" w:beforeAutospacing="1" w:after="100" w:afterAutospacing="1"/>
              <w:rPr>
                <w:rFonts w:eastAsia="Times New Roman" w:cs="Arial"/>
                <w:sz w:val="28"/>
                <w:szCs w:val="28"/>
                <w:lang w:eastAsia="en-GB"/>
              </w:rPr>
            </w:pPr>
            <w:r>
              <w:rPr>
                <w:rFonts w:eastAsia="Times New Roman" w:cs="Arial"/>
                <w:sz w:val="28"/>
                <w:szCs w:val="28"/>
                <w:lang w:eastAsia="en-GB"/>
              </w:rPr>
              <w:t>£54.25</w:t>
            </w:r>
          </w:p>
        </w:tc>
        <w:tc>
          <w:tcPr>
            <w:tcW w:w="3628" w:type="dxa"/>
          </w:tcPr>
          <w:p w:rsidR="00E621F3" w:rsidRDefault="00803718" w:rsidP="005C00B3">
            <w:pPr>
              <w:pStyle w:val="Default"/>
              <w:rPr>
                <w:rFonts w:asciiTheme="minorHAnsi" w:hAnsiTheme="minorHAnsi"/>
                <w:sz w:val="28"/>
                <w:szCs w:val="28"/>
                <w:highlight w:val="magenta"/>
              </w:rPr>
            </w:pPr>
            <w:r>
              <w:rPr>
                <w:rFonts w:asciiTheme="minorHAnsi" w:hAnsiTheme="minorHAnsi"/>
                <w:sz w:val="28"/>
                <w:szCs w:val="28"/>
                <w:highlight w:val="magenta"/>
              </w:rPr>
              <w:t xml:space="preserve">Include PE </w:t>
            </w:r>
            <w:r w:rsidRPr="00EC3E11">
              <w:rPr>
                <w:rFonts w:asciiTheme="minorHAnsi" w:hAnsiTheme="minorHAnsi"/>
                <w:sz w:val="28"/>
                <w:szCs w:val="28"/>
                <w:highlight w:val="magenta"/>
              </w:rPr>
              <w:t>as a tool for whole school improvement</w:t>
            </w:r>
          </w:p>
        </w:tc>
      </w:tr>
      <w:tr w:rsidR="005C00B3" w:rsidTr="00C56DDC">
        <w:trPr>
          <w:trHeight w:val="338"/>
        </w:trPr>
        <w:tc>
          <w:tcPr>
            <w:tcW w:w="5083" w:type="dxa"/>
          </w:tcPr>
          <w:p w:rsidR="005C00B3" w:rsidRDefault="005C00B3" w:rsidP="005C00B3">
            <w:pPr>
              <w:spacing w:before="100" w:beforeAutospacing="1" w:after="100" w:afterAutospacing="1"/>
              <w:ind w:right="330"/>
              <w:rPr>
                <w:rFonts w:eastAsia="Times New Roman" w:cs="Arial"/>
                <w:sz w:val="28"/>
                <w:szCs w:val="28"/>
                <w:lang w:eastAsia="en-GB"/>
              </w:rPr>
            </w:pPr>
            <w:r>
              <w:rPr>
                <w:rFonts w:eastAsia="Times New Roman" w:cs="Arial"/>
                <w:sz w:val="28"/>
                <w:szCs w:val="28"/>
                <w:lang w:eastAsia="en-GB"/>
              </w:rPr>
              <w:t>TOTAL</w:t>
            </w:r>
          </w:p>
        </w:tc>
        <w:tc>
          <w:tcPr>
            <w:tcW w:w="1971" w:type="dxa"/>
          </w:tcPr>
          <w:p w:rsidR="005C00B3" w:rsidRPr="000722BA" w:rsidRDefault="00264168" w:rsidP="00D62253">
            <w:pPr>
              <w:spacing w:before="100" w:beforeAutospacing="1" w:after="100" w:afterAutospacing="1"/>
              <w:rPr>
                <w:rFonts w:eastAsia="Times New Roman" w:cs="Arial"/>
                <w:b/>
                <w:sz w:val="28"/>
                <w:szCs w:val="28"/>
                <w:lang w:eastAsia="en-GB"/>
              </w:rPr>
            </w:pPr>
            <w:r>
              <w:rPr>
                <w:rFonts w:eastAsia="Times New Roman" w:cs="Arial"/>
                <w:b/>
                <w:sz w:val="28"/>
                <w:szCs w:val="28"/>
                <w:lang w:eastAsia="en-GB"/>
              </w:rPr>
              <w:t>£</w:t>
            </w:r>
            <w:r w:rsidR="00D62253">
              <w:rPr>
                <w:rFonts w:eastAsia="Times New Roman" w:cs="Arial"/>
                <w:b/>
                <w:sz w:val="28"/>
                <w:szCs w:val="28"/>
                <w:lang w:eastAsia="en-GB"/>
              </w:rPr>
              <w:t>7</w:t>
            </w:r>
            <w:r w:rsidR="00AB56AE">
              <w:rPr>
                <w:rFonts w:eastAsia="Times New Roman" w:cs="Arial"/>
                <w:b/>
                <w:sz w:val="28"/>
                <w:szCs w:val="28"/>
                <w:lang w:eastAsia="en-GB"/>
              </w:rPr>
              <w:t>,</w:t>
            </w:r>
            <w:r w:rsidR="00803718">
              <w:rPr>
                <w:rFonts w:eastAsia="Times New Roman" w:cs="Arial"/>
                <w:b/>
                <w:sz w:val="28"/>
                <w:szCs w:val="28"/>
                <w:lang w:eastAsia="en-GB"/>
              </w:rPr>
              <w:t>648.68</w:t>
            </w:r>
          </w:p>
        </w:tc>
        <w:tc>
          <w:tcPr>
            <w:tcW w:w="3628" w:type="dxa"/>
          </w:tcPr>
          <w:p w:rsidR="005C00B3" w:rsidRDefault="005C00B3" w:rsidP="005C00B3">
            <w:pPr>
              <w:spacing w:before="100" w:beforeAutospacing="1" w:after="100" w:afterAutospacing="1"/>
              <w:rPr>
                <w:rFonts w:eastAsia="Times New Roman" w:cs="Arial"/>
                <w:b/>
                <w:sz w:val="28"/>
                <w:szCs w:val="28"/>
                <w:lang w:eastAsia="en-GB"/>
              </w:rPr>
            </w:pPr>
          </w:p>
        </w:tc>
      </w:tr>
      <w:tr w:rsidR="00F90060" w:rsidTr="00C56DDC">
        <w:trPr>
          <w:trHeight w:val="338"/>
        </w:trPr>
        <w:tc>
          <w:tcPr>
            <w:tcW w:w="5083" w:type="dxa"/>
          </w:tcPr>
          <w:p w:rsidR="00F90060" w:rsidRDefault="00F90060" w:rsidP="005C00B3">
            <w:pPr>
              <w:spacing w:before="100" w:beforeAutospacing="1" w:after="100" w:afterAutospacing="1"/>
              <w:ind w:right="330"/>
              <w:rPr>
                <w:rFonts w:eastAsia="Times New Roman" w:cs="Arial"/>
                <w:sz w:val="28"/>
                <w:szCs w:val="28"/>
                <w:lang w:eastAsia="en-GB"/>
              </w:rPr>
            </w:pPr>
            <w:r>
              <w:rPr>
                <w:rFonts w:eastAsia="Times New Roman" w:cs="Arial"/>
                <w:sz w:val="28"/>
                <w:szCs w:val="28"/>
                <w:lang w:eastAsia="en-GB"/>
              </w:rPr>
              <w:t>Carry over</w:t>
            </w:r>
          </w:p>
        </w:tc>
        <w:tc>
          <w:tcPr>
            <w:tcW w:w="1971" w:type="dxa"/>
          </w:tcPr>
          <w:p w:rsidR="00F90060" w:rsidRDefault="00F90060" w:rsidP="00D62253">
            <w:pPr>
              <w:spacing w:before="100" w:beforeAutospacing="1" w:after="100" w:afterAutospacing="1"/>
              <w:rPr>
                <w:rFonts w:eastAsia="Times New Roman" w:cs="Arial"/>
                <w:b/>
                <w:sz w:val="28"/>
                <w:szCs w:val="28"/>
                <w:lang w:eastAsia="en-GB"/>
              </w:rPr>
            </w:pPr>
            <w:r>
              <w:rPr>
                <w:rFonts w:eastAsia="Times New Roman" w:cs="Arial"/>
                <w:b/>
                <w:sz w:val="28"/>
                <w:szCs w:val="28"/>
                <w:lang w:eastAsia="en-GB"/>
              </w:rPr>
              <w:t>£4472.22</w:t>
            </w:r>
          </w:p>
        </w:tc>
        <w:tc>
          <w:tcPr>
            <w:tcW w:w="3628" w:type="dxa"/>
          </w:tcPr>
          <w:p w:rsidR="00F90060" w:rsidRDefault="00B027A4" w:rsidP="005C00B3">
            <w:pPr>
              <w:spacing w:before="100" w:beforeAutospacing="1" w:after="100" w:afterAutospacing="1"/>
              <w:rPr>
                <w:rFonts w:eastAsia="Times New Roman" w:cs="Arial"/>
                <w:b/>
                <w:sz w:val="28"/>
                <w:szCs w:val="28"/>
                <w:lang w:eastAsia="en-GB"/>
              </w:rPr>
            </w:pPr>
            <w:r>
              <w:rPr>
                <w:rFonts w:eastAsia="Times New Roman" w:cs="Arial"/>
                <w:b/>
                <w:sz w:val="28"/>
                <w:szCs w:val="28"/>
                <w:lang w:eastAsia="en-GB"/>
              </w:rPr>
              <w:t>To be used to develop the outside space.</w:t>
            </w:r>
          </w:p>
        </w:tc>
      </w:tr>
    </w:tbl>
    <w:p w:rsidR="00A61E0C" w:rsidRDefault="00A61E0C" w:rsidP="00C63F0E">
      <w:pPr>
        <w:spacing w:before="100" w:beforeAutospacing="1" w:after="100" w:afterAutospacing="1" w:line="240" w:lineRule="auto"/>
        <w:ind w:right="330"/>
        <w:rPr>
          <w:rFonts w:eastAsia="Times New Roman" w:cs="Arial"/>
          <w:sz w:val="28"/>
          <w:szCs w:val="28"/>
          <w:u w:val="single"/>
          <w:lang w:eastAsia="en-GB"/>
        </w:rPr>
      </w:pPr>
    </w:p>
    <w:p w:rsidR="00F90060" w:rsidRDefault="00F90060" w:rsidP="00C63F0E">
      <w:pPr>
        <w:spacing w:before="100" w:beforeAutospacing="1" w:after="100" w:afterAutospacing="1" w:line="240" w:lineRule="auto"/>
        <w:ind w:right="330"/>
        <w:rPr>
          <w:rFonts w:eastAsia="Times New Roman" w:cs="Arial"/>
          <w:sz w:val="28"/>
          <w:szCs w:val="28"/>
          <w:u w:val="single"/>
          <w:lang w:eastAsia="en-GB"/>
        </w:rPr>
      </w:pPr>
    </w:p>
    <w:p w:rsidR="00EC3E11" w:rsidRPr="00EC3E11" w:rsidRDefault="00EC3E11">
      <w:pPr>
        <w:rPr>
          <w:sz w:val="28"/>
          <w:szCs w:val="28"/>
        </w:rPr>
      </w:pPr>
      <w:r w:rsidRPr="00EC3E11">
        <w:rPr>
          <w:sz w:val="28"/>
          <w:szCs w:val="28"/>
        </w:rPr>
        <w:lastRenderedPageBreak/>
        <w:t>When considering the spend we kept in mind the four over-arching aims of the Primary PE and Sport Premium funding which are:</w:t>
      </w:r>
    </w:p>
    <w:p w:rsidR="00EC3E11" w:rsidRPr="00EC3E11" w:rsidRDefault="00EC3E11" w:rsidP="00EC3E11">
      <w:pPr>
        <w:pStyle w:val="Default"/>
        <w:numPr>
          <w:ilvl w:val="0"/>
          <w:numId w:val="4"/>
        </w:numPr>
        <w:rPr>
          <w:rFonts w:asciiTheme="minorHAnsi" w:hAnsiTheme="minorHAnsi"/>
          <w:sz w:val="28"/>
          <w:szCs w:val="28"/>
          <w:highlight w:val="yellow"/>
        </w:rPr>
      </w:pPr>
      <w:r w:rsidRPr="00EC3E11">
        <w:rPr>
          <w:rFonts w:asciiTheme="minorHAnsi" w:hAnsiTheme="minorHAnsi"/>
          <w:sz w:val="28"/>
          <w:szCs w:val="28"/>
          <w:highlight w:val="yellow"/>
        </w:rPr>
        <w:t xml:space="preserve">to improve the quality of existing PE teaching through continuing professional learning in PE for generalists, so that all primary pupils improve their health, skills and physical literacy, and have broader exposure to a range of sports </w:t>
      </w:r>
    </w:p>
    <w:p w:rsidR="00EC3E11" w:rsidRPr="00EC3E11" w:rsidRDefault="00EC3E11" w:rsidP="00EC3E11">
      <w:pPr>
        <w:pStyle w:val="Default"/>
        <w:numPr>
          <w:ilvl w:val="0"/>
          <w:numId w:val="4"/>
        </w:numPr>
        <w:rPr>
          <w:rFonts w:asciiTheme="minorHAnsi" w:hAnsiTheme="minorHAnsi"/>
          <w:sz w:val="28"/>
          <w:szCs w:val="28"/>
          <w:highlight w:val="green"/>
        </w:rPr>
      </w:pPr>
      <w:r w:rsidRPr="00EC3E11">
        <w:rPr>
          <w:rFonts w:asciiTheme="minorHAnsi" w:hAnsiTheme="minorHAnsi"/>
          <w:sz w:val="28"/>
          <w:szCs w:val="28"/>
          <w:highlight w:val="green"/>
        </w:rPr>
        <w:t xml:space="preserve">to increase participation levels in competitive sport and healthy activity of pupils, and maintain these into adolescence </w:t>
      </w:r>
    </w:p>
    <w:p w:rsidR="00EC3E11" w:rsidRPr="00EC3E11" w:rsidRDefault="00EC3E11" w:rsidP="00EC3E11">
      <w:pPr>
        <w:pStyle w:val="Default"/>
        <w:numPr>
          <w:ilvl w:val="0"/>
          <w:numId w:val="4"/>
        </w:numPr>
        <w:rPr>
          <w:rFonts w:asciiTheme="minorHAnsi" w:hAnsiTheme="minorHAnsi"/>
          <w:sz w:val="28"/>
          <w:szCs w:val="28"/>
          <w:highlight w:val="cyan"/>
        </w:rPr>
      </w:pPr>
      <w:r w:rsidRPr="00EC3E11">
        <w:rPr>
          <w:rFonts w:asciiTheme="minorHAnsi" w:hAnsiTheme="minorHAnsi"/>
          <w:sz w:val="28"/>
          <w:szCs w:val="28"/>
          <w:highlight w:val="cyan"/>
        </w:rPr>
        <w:t xml:space="preserve">to increase the quality of initial teacher training in PE and sport, and to promote PE specialisation in the primary level workforce </w:t>
      </w:r>
    </w:p>
    <w:p w:rsidR="00EC3E11" w:rsidRDefault="00EC3E11" w:rsidP="00EC3E11">
      <w:pPr>
        <w:pStyle w:val="Default"/>
        <w:numPr>
          <w:ilvl w:val="0"/>
          <w:numId w:val="4"/>
        </w:numPr>
        <w:rPr>
          <w:rFonts w:asciiTheme="minorHAnsi" w:hAnsiTheme="minorHAnsi"/>
          <w:sz w:val="28"/>
          <w:szCs w:val="28"/>
          <w:highlight w:val="magenta"/>
        </w:rPr>
      </w:pPr>
      <w:r w:rsidRPr="00EC3E11">
        <w:rPr>
          <w:rFonts w:asciiTheme="minorHAnsi" w:hAnsiTheme="minorHAnsi"/>
          <w:sz w:val="28"/>
          <w:szCs w:val="28"/>
          <w:highlight w:val="magenta"/>
        </w:rPr>
        <w:t xml:space="preserve">for schools to understand and value the benefits of high quality PE and sport, including its use as a tool for whole school improvement </w:t>
      </w:r>
    </w:p>
    <w:p w:rsidR="00985D5C" w:rsidRDefault="00985D5C" w:rsidP="00985D5C">
      <w:pPr>
        <w:pStyle w:val="Default"/>
        <w:rPr>
          <w:rFonts w:asciiTheme="minorHAnsi" w:hAnsiTheme="minorHAnsi"/>
          <w:sz w:val="28"/>
          <w:szCs w:val="28"/>
          <w:highlight w:val="magenta"/>
        </w:rPr>
      </w:pPr>
    </w:p>
    <w:p w:rsidR="00CE5240" w:rsidRDefault="00CE5240" w:rsidP="00985D5C">
      <w:pPr>
        <w:pStyle w:val="Default"/>
        <w:rPr>
          <w:rFonts w:asciiTheme="minorHAnsi" w:hAnsiTheme="minorHAnsi"/>
          <w:b/>
          <w:color w:val="000000" w:themeColor="text1"/>
          <w:sz w:val="28"/>
          <w:szCs w:val="28"/>
          <w:u w:val="single"/>
        </w:rPr>
        <w:sectPr w:rsidR="00CE5240" w:rsidSect="001C6866">
          <w:pgSz w:w="11906" w:h="16838"/>
          <w:pgMar w:top="720" w:right="720" w:bottom="720" w:left="720" w:header="708" w:footer="708" w:gutter="0"/>
          <w:cols w:space="708"/>
          <w:docGrid w:linePitch="360"/>
        </w:sectPr>
      </w:pPr>
    </w:p>
    <w:p w:rsidR="00CE5240" w:rsidRDefault="00CE5240" w:rsidP="00985D5C">
      <w:pPr>
        <w:pStyle w:val="Default"/>
        <w:rPr>
          <w:rFonts w:asciiTheme="minorHAnsi" w:hAnsiTheme="minorHAnsi"/>
          <w:b/>
          <w:color w:val="000000" w:themeColor="text1"/>
          <w:sz w:val="28"/>
          <w:szCs w:val="28"/>
          <w:u w:val="single"/>
        </w:rPr>
      </w:pPr>
    </w:p>
    <w:p w:rsidR="00985D5C" w:rsidRDefault="00985D5C" w:rsidP="00BA28E6">
      <w:pPr>
        <w:pStyle w:val="Default"/>
        <w:jc w:val="center"/>
        <w:rPr>
          <w:rFonts w:asciiTheme="minorHAnsi" w:hAnsiTheme="minorHAnsi"/>
          <w:b/>
          <w:color w:val="000000" w:themeColor="text1"/>
          <w:sz w:val="28"/>
          <w:szCs w:val="28"/>
          <w:u w:val="single"/>
        </w:rPr>
      </w:pPr>
      <w:r w:rsidRPr="00985D5C">
        <w:rPr>
          <w:rFonts w:asciiTheme="minorHAnsi" w:hAnsiTheme="minorHAnsi"/>
          <w:b/>
          <w:color w:val="000000" w:themeColor="text1"/>
          <w:sz w:val="28"/>
          <w:szCs w:val="28"/>
          <w:u w:val="single"/>
        </w:rPr>
        <w:t>Impact</w:t>
      </w:r>
    </w:p>
    <w:p w:rsidR="00CE5240" w:rsidRDefault="00CE5240" w:rsidP="00985D5C">
      <w:pPr>
        <w:pStyle w:val="Default"/>
        <w:rPr>
          <w:rFonts w:asciiTheme="minorHAnsi" w:hAnsiTheme="minorHAnsi"/>
          <w:b/>
          <w:color w:val="000000" w:themeColor="text1"/>
          <w:sz w:val="28"/>
          <w:szCs w:val="28"/>
          <w:u w:val="single"/>
        </w:rPr>
      </w:pPr>
    </w:p>
    <w:p w:rsidR="00CE5240" w:rsidRDefault="00CE5240" w:rsidP="00985D5C">
      <w:pPr>
        <w:pStyle w:val="Default"/>
        <w:rPr>
          <w:rFonts w:asciiTheme="minorHAnsi" w:hAnsiTheme="minorHAnsi"/>
          <w:b/>
          <w:color w:val="000000" w:themeColor="text1"/>
          <w:sz w:val="28"/>
          <w:szCs w:val="28"/>
          <w:u w:val="single"/>
        </w:rPr>
      </w:pPr>
    </w:p>
    <w:tbl>
      <w:tblPr>
        <w:tblStyle w:val="TableGrid"/>
        <w:tblpPr w:leftFromText="180" w:rightFromText="180" w:vertAnchor="text" w:tblpY="1"/>
        <w:tblOverlap w:val="never"/>
        <w:tblW w:w="0" w:type="auto"/>
        <w:tblLook w:val="04A0" w:firstRow="1" w:lastRow="0" w:firstColumn="1" w:lastColumn="0" w:noHBand="0" w:noVBand="1"/>
      </w:tblPr>
      <w:tblGrid>
        <w:gridCol w:w="5019"/>
        <w:gridCol w:w="5019"/>
        <w:gridCol w:w="5021"/>
      </w:tblGrid>
      <w:tr w:rsidR="005E135B" w:rsidTr="00776A24">
        <w:trPr>
          <w:trHeight w:val="314"/>
        </w:trPr>
        <w:tc>
          <w:tcPr>
            <w:tcW w:w="5019" w:type="dxa"/>
          </w:tcPr>
          <w:p w:rsidR="00CE5240" w:rsidRPr="00CE5240" w:rsidRDefault="00CE5240" w:rsidP="00776A24">
            <w:pPr>
              <w:pStyle w:val="Default"/>
              <w:rPr>
                <w:rFonts w:asciiTheme="minorHAnsi" w:hAnsiTheme="minorHAnsi"/>
                <w:color w:val="000000" w:themeColor="text1"/>
                <w:sz w:val="28"/>
                <w:szCs w:val="28"/>
              </w:rPr>
            </w:pPr>
            <w:r w:rsidRPr="00CE5240">
              <w:rPr>
                <w:rFonts w:asciiTheme="minorHAnsi" w:hAnsiTheme="minorHAnsi"/>
                <w:color w:val="000000" w:themeColor="text1"/>
                <w:sz w:val="28"/>
                <w:szCs w:val="28"/>
              </w:rPr>
              <w:t>Point above</w:t>
            </w:r>
            <w:r>
              <w:rPr>
                <w:rFonts w:asciiTheme="minorHAnsi" w:hAnsiTheme="minorHAnsi"/>
                <w:color w:val="000000" w:themeColor="text1"/>
                <w:sz w:val="28"/>
                <w:szCs w:val="28"/>
              </w:rPr>
              <w:t>/pictures</w:t>
            </w:r>
          </w:p>
        </w:tc>
        <w:tc>
          <w:tcPr>
            <w:tcW w:w="5019" w:type="dxa"/>
          </w:tcPr>
          <w:p w:rsidR="00CE5240" w:rsidRPr="00CE5240" w:rsidRDefault="00CE5240" w:rsidP="00776A24">
            <w:pPr>
              <w:pStyle w:val="Default"/>
              <w:rPr>
                <w:rFonts w:asciiTheme="minorHAnsi" w:hAnsiTheme="minorHAnsi"/>
                <w:color w:val="000000" w:themeColor="text1"/>
                <w:sz w:val="28"/>
                <w:szCs w:val="28"/>
              </w:rPr>
            </w:pPr>
            <w:r w:rsidRPr="00CE5240">
              <w:rPr>
                <w:rFonts w:asciiTheme="minorHAnsi" w:hAnsiTheme="minorHAnsi"/>
                <w:color w:val="000000" w:themeColor="text1"/>
                <w:sz w:val="28"/>
                <w:szCs w:val="28"/>
              </w:rPr>
              <w:t>Details</w:t>
            </w:r>
          </w:p>
        </w:tc>
        <w:tc>
          <w:tcPr>
            <w:tcW w:w="5021" w:type="dxa"/>
          </w:tcPr>
          <w:p w:rsidR="00CE5240" w:rsidRPr="00CE5240" w:rsidRDefault="00CE5240" w:rsidP="00776A24">
            <w:pPr>
              <w:pStyle w:val="Default"/>
              <w:rPr>
                <w:rFonts w:asciiTheme="minorHAnsi" w:hAnsiTheme="minorHAnsi"/>
                <w:color w:val="000000" w:themeColor="text1"/>
                <w:sz w:val="28"/>
                <w:szCs w:val="28"/>
              </w:rPr>
            </w:pPr>
            <w:r w:rsidRPr="00CE5240">
              <w:rPr>
                <w:rFonts w:asciiTheme="minorHAnsi" w:hAnsiTheme="minorHAnsi"/>
                <w:color w:val="000000" w:themeColor="text1"/>
                <w:sz w:val="28"/>
                <w:szCs w:val="28"/>
              </w:rPr>
              <w:t>Impact</w:t>
            </w:r>
            <w:r w:rsidR="00942F45">
              <w:rPr>
                <w:rFonts w:asciiTheme="minorHAnsi" w:hAnsiTheme="minorHAnsi"/>
                <w:color w:val="000000" w:themeColor="text1"/>
                <w:sz w:val="28"/>
                <w:szCs w:val="28"/>
              </w:rPr>
              <w:t>/Anticipate Impact</w:t>
            </w:r>
          </w:p>
        </w:tc>
      </w:tr>
      <w:tr w:rsidR="005E135B" w:rsidTr="00776A24">
        <w:trPr>
          <w:trHeight w:val="1918"/>
        </w:trPr>
        <w:tc>
          <w:tcPr>
            <w:tcW w:w="5019" w:type="dxa"/>
          </w:tcPr>
          <w:p w:rsidR="00CE5240" w:rsidRPr="00CE5240" w:rsidRDefault="00776A24" w:rsidP="00776A24">
            <w:pPr>
              <w:pStyle w:val="Default"/>
              <w:rPr>
                <w:rFonts w:asciiTheme="minorHAnsi" w:hAnsiTheme="minorHAnsi"/>
                <w:color w:val="000000" w:themeColor="text1"/>
                <w:sz w:val="28"/>
                <w:szCs w:val="28"/>
              </w:rPr>
            </w:pPr>
            <w:r w:rsidRPr="00776A24">
              <w:rPr>
                <w:rFonts w:asciiTheme="minorHAnsi" w:hAnsiTheme="minorHAnsi"/>
                <w:noProof/>
                <w:color w:val="000000" w:themeColor="text1"/>
                <w:sz w:val="28"/>
                <w:szCs w:val="28"/>
                <w:lang w:eastAsia="en-GB"/>
              </w:rPr>
              <w:drawing>
                <wp:anchor distT="0" distB="0" distL="114300" distR="114300" simplePos="0" relativeHeight="251625472" behindDoc="1" locked="0" layoutInCell="1" allowOverlap="1" wp14:anchorId="7ECEDCEB" wp14:editId="60FE1B7B">
                  <wp:simplePos x="0" y="0"/>
                  <wp:positionH relativeFrom="column">
                    <wp:posOffset>265814</wp:posOffset>
                  </wp:positionH>
                  <wp:positionV relativeFrom="paragraph">
                    <wp:posOffset>124800</wp:posOffset>
                  </wp:positionV>
                  <wp:extent cx="2731194" cy="2047947"/>
                  <wp:effectExtent l="0" t="0" r="0" b="9525"/>
                  <wp:wrapNone/>
                  <wp:docPr id="2" name="Picture 2" descr="K:\P.E\Photos 2014-2015\KS1 Multiskills Nov 2014\PB11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E\Photos 2014-2015\KS1 Multiskills Nov 2014\PB1101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1709" cy="2055831"/>
                          </a:xfrm>
                          <a:prstGeom prst="rect">
                            <a:avLst/>
                          </a:prstGeom>
                          <a:noFill/>
                          <a:ln>
                            <a:noFill/>
                          </a:ln>
                        </pic:spPr>
                      </pic:pic>
                    </a:graphicData>
                  </a:graphic>
                </wp:anchor>
              </w:drawing>
            </w:r>
            <w:r w:rsidR="00CE5240" w:rsidRPr="00CE5240">
              <w:rPr>
                <w:rFonts w:asciiTheme="minorHAnsi" w:hAnsiTheme="minorHAnsi"/>
                <w:color w:val="000000" w:themeColor="text1"/>
                <w:sz w:val="28"/>
                <w:szCs w:val="28"/>
              </w:rPr>
              <w:t>1</w:t>
            </w:r>
            <w:r>
              <w:rPr>
                <w:rFonts w:ascii="Times New Roman" w:eastAsia="Times New Roman" w:hAnsi="Times New Roman" w:cs="Times New Roman"/>
                <w:snapToGrid w:val="0"/>
                <w:w w:val="0"/>
                <w:sz w:val="0"/>
                <w:szCs w:val="0"/>
                <w:u w:color="000000"/>
                <w:bdr w:val="none" w:sz="0" w:space="0" w:color="000000"/>
                <w:shd w:val="clear" w:color="000000" w:fill="000000"/>
              </w:rPr>
              <w:t xml:space="preserve"> </w:t>
            </w:r>
          </w:p>
        </w:tc>
        <w:tc>
          <w:tcPr>
            <w:tcW w:w="5019" w:type="dxa"/>
          </w:tcPr>
          <w:p w:rsidR="00CE5240" w:rsidRDefault="00CE5240" w:rsidP="00776A24">
            <w:pPr>
              <w:pStyle w:val="Default"/>
              <w:rPr>
                <w:rFonts w:asciiTheme="minorHAnsi" w:hAnsiTheme="minorHAnsi"/>
                <w:color w:val="000000" w:themeColor="text1"/>
                <w:sz w:val="28"/>
                <w:szCs w:val="28"/>
              </w:rPr>
            </w:pPr>
            <w:r>
              <w:rPr>
                <w:rFonts w:asciiTheme="minorHAnsi" w:hAnsiTheme="minorHAnsi"/>
                <w:color w:val="000000" w:themeColor="text1"/>
                <w:sz w:val="28"/>
                <w:szCs w:val="28"/>
              </w:rPr>
              <w:t>Through signing up to the RSSP all children who were on role at the beginning of the academic year were signed u</w:t>
            </w:r>
            <w:r w:rsidR="00A90F05">
              <w:rPr>
                <w:rFonts w:asciiTheme="minorHAnsi" w:hAnsiTheme="minorHAnsi"/>
                <w:color w:val="000000" w:themeColor="text1"/>
                <w:sz w:val="28"/>
                <w:szCs w:val="28"/>
              </w:rPr>
              <w:t xml:space="preserve">p to take part in at least one </w:t>
            </w:r>
            <w:r>
              <w:rPr>
                <w:rFonts w:asciiTheme="minorHAnsi" w:hAnsiTheme="minorHAnsi"/>
                <w:color w:val="000000" w:themeColor="text1"/>
                <w:sz w:val="28"/>
                <w:szCs w:val="28"/>
              </w:rPr>
              <w:t>sports festival/transition event.</w:t>
            </w:r>
          </w:p>
          <w:p w:rsidR="00CE5240" w:rsidRDefault="00CE5240" w:rsidP="00776A24">
            <w:pPr>
              <w:pStyle w:val="Default"/>
              <w:rPr>
                <w:rFonts w:asciiTheme="minorHAnsi" w:hAnsiTheme="minorHAnsi"/>
                <w:b/>
                <w:color w:val="000000" w:themeColor="text1"/>
                <w:sz w:val="28"/>
                <w:szCs w:val="28"/>
                <w:u w:val="single"/>
              </w:rPr>
            </w:pPr>
            <w:r>
              <w:rPr>
                <w:rFonts w:asciiTheme="minorHAnsi" w:hAnsiTheme="minorHAnsi"/>
                <w:color w:val="000000" w:themeColor="text1"/>
                <w:sz w:val="28"/>
                <w:szCs w:val="28"/>
              </w:rPr>
              <w:t>CPD opportunities are also offered throughout the year.</w:t>
            </w:r>
          </w:p>
        </w:tc>
        <w:tc>
          <w:tcPr>
            <w:tcW w:w="5021" w:type="dxa"/>
          </w:tcPr>
          <w:p w:rsidR="00CE5240" w:rsidRDefault="00CE5240" w:rsidP="00776A24">
            <w:pPr>
              <w:pStyle w:val="Default"/>
              <w:rPr>
                <w:rFonts w:asciiTheme="minorHAnsi" w:hAnsiTheme="minorHAnsi"/>
                <w:color w:val="000000" w:themeColor="text1"/>
                <w:sz w:val="28"/>
                <w:szCs w:val="28"/>
              </w:rPr>
            </w:pPr>
            <w:r>
              <w:rPr>
                <w:rFonts w:asciiTheme="minorHAnsi" w:hAnsiTheme="minorHAnsi"/>
                <w:color w:val="000000" w:themeColor="text1"/>
                <w:sz w:val="28"/>
                <w:szCs w:val="28"/>
              </w:rPr>
              <w:t>Pupils who attend the festivals are awarded a certificate and these are presented in our whole school assemblies in order to raise the profile of PE.</w:t>
            </w:r>
          </w:p>
          <w:p w:rsidR="00CE5240" w:rsidRDefault="00776A24" w:rsidP="00776A24">
            <w:pPr>
              <w:pStyle w:val="Default"/>
              <w:rPr>
                <w:rFonts w:asciiTheme="minorHAnsi" w:hAnsiTheme="minorHAnsi"/>
                <w:color w:val="000000" w:themeColor="text1"/>
                <w:sz w:val="28"/>
                <w:szCs w:val="28"/>
              </w:rPr>
            </w:pPr>
            <w:r>
              <w:rPr>
                <w:rFonts w:asciiTheme="minorHAnsi" w:hAnsiTheme="minorHAnsi"/>
                <w:color w:val="000000" w:themeColor="text1"/>
                <w:sz w:val="28"/>
                <w:szCs w:val="28"/>
              </w:rPr>
              <w:t>There is a large emphasis placed on the fact that the children are representing their school and to do their best, but the main message portrayed is for the children to enjoy themselves and have fun.</w:t>
            </w:r>
          </w:p>
          <w:p w:rsidR="00CE5240" w:rsidRDefault="00A57EFF" w:rsidP="00776A24">
            <w:pPr>
              <w:pStyle w:val="Default"/>
              <w:rPr>
                <w:rFonts w:asciiTheme="minorHAnsi" w:hAnsiTheme="minorHAnsi"/>
                <w:color w:val="000000" w:themeColor="text1"/>
                <w:sz w:val="28"/>
                <w:szCs w:val="28"/>
              </w:rPr>
            </w:pPr>
            <w:r>
              <w:rPr>
                <w:rFonts w:asciiTheme="minorHAnsi" w:hAnsiTheme="minorHAnsi"/>
                <w:color w:val="000000" w:themeColor="text1"/>
                <w:sz w:val="28"/>
                <w:szCs w:val="28"/>
              </w:rPr>
              <w:t xml:space="preserve">Gym </w:t>
            </w:r>
            <w:r w:rsidR="00CE5240">
              <w:rPr>
                <w:rFonts w:asciiTheme="minorHAnsi" w:hAnsiTheme="minorHAnsi"/>
                <w:color w:val="000000" w:themeColor="text1"/>
                <w:sz w:val="28"/>
                <w:szCs w:val="28"/>
              </w:rPr>
              <w:t>CPD for staff.</w:t>
            </w:r>
          </w:p>
          <w:p w:rsidR="00A57EFF" w:rsidRPr="00A57EFF" w:rsidRDefault="00A57EFF" w:rsidP="00776A24">
            <w:pPr>
              <w:pStyle w:val="Default"/>
              <w:rPr>
                <w:rFonts w:asciiTheme="minorHAnsi" w:hAnsiTheme="minorHAnsi"/>
                <w:color w:val="000000" w:themeColor="text1"/>
                <w:sz w:val="28"/>
                <w:szCs w:val="28"/>
              </w:rPr>
            </w:pPr>
            <w:r>
              <w:rPr>
                <w:rFonts w:asciiTheme="minorHAnsi" w:hAnsiTheme="minorHAnsi"/>
                <w:color w:val="000000" w:themeColor="text1"/>
                <w:sz w:val="28"/>
                <w:szCs w:val="28"/>
              </w:rPr>
              <w:t>3</w:t>
            </w:r>
            <w:r w:rsidRPr="00A57EFF">
              <w:rPr>
                <w:rFonts w:asciiTheme="minorHAnsi" w:hAnsiTheme="minorHAnsi"/>
                <w:color w:val="000000" w:themeColor="text1"/>
                <w:sz w:val="28"/>
                <w:szCs w:val="28"/>
              </w:rPr>
              <w:t xml:space="preserve"> members of staff attended other CPD opportunit</w:t>
            </w:r>
            <w:r>
              <w:rPr>
                <w:rFonts w:asciiTheme="minorHAnsi" w:hAnsiTheme="minorHAnsi"/>
                <w:color w:val="000000" w:themeColor="text1"/>
                <w:sz w:val="28"/>
                <w:szCs w:val="28"/>
              </w:rPr>
              <w:t>i</w:t>
            </w:r>
            <w:r w:rsidRPr="00A57EFF">
              <w:rPr>
                <w:rFonts w:asciiTheme="minorHAnsi" w:hAnsiTheme="minorHAnsi"/>
                <w:color w:val="000000" w:themeColor="text1"/>
                <w:sz w:val="28"/>
                <w:szCs w:val="28"/>
              </w:rPr>
              <w:t xml:space="preserve">es. </w:t>
            </w:r>
          </w:p>
        </w:tc>
      </w:tr>
      <w:tr w:rsidR="005E135B" w:rsidTr="00776A24">
        <w:trPr>
          <w:trHeight w:val="314"/>
        </w:trPr>
        <w:tc>
          <w:tcPr>
            <w:tcW w:w="5019" w:type="dxa"/>
          </w:tcPr>
          <w:p w:rsidR="00CE5240" w:rsidRPr="00CE5240" w:rsidRDefault="00CE5240" w:rsidP="00776A24">
            <w:pPr>
              <w:pStyle w:val="Default"/>
              <w:rPr>
                <w:rFonts w:asciiTheme="minorHAnsi" w:hAnsiTheme="minorHAnsi"/>
                <w:color w:val="000000" w:themeColor="text1"/>
                <w:sz w:val="28"/>
                <w:szCs w:val="28"/>
              </w:rPr>
            </w:pPr>
            <w:r w:rsidRPr="00CE5240">
              <w:rPr>
                <w:rFonts w:asciiTheme="minorHAnsi" w:hAnsiTheme="minorHAnsi"/>
                <w:noProof/>
                <w:color w:val="000000" w:themeColor="text1"/>
                <w:sz w:val="28"/>
                <w:szCs w:val="28"/>
                <w:lang w:eastAsia="en-GB"/>
              </w:rPr>
              <w:drawing>
                <wp:anchor distT="0" distB="0" distL="114300" distR="114300" simplePos="0" relativeHeight="251620352" behindDoc="1" locked="0" layoutInCell="1" allowOverlap="1" wp14:anchorId="0F711E1F" wp14:editId="019D35FA">
                  <wp:simplePos x="0" y="0"/>
                  <wp:positionH relativeFrom="column">
                    <wp:posOffset>127591</wp:posOffset>
                  </wp:positionH>
                  <wp:positionV relativeFrom="paragraph">
                    <wp:posOffset>6247</wp:posOffset>
                  </wp:positionV>
                  <wp:extent cx="2850922" cy="2137144"/>
                  <wp:effectExtent l="0" t="0" r="6985" b="0"/>
                  <wp:wrapNone/>
                  <wp:docPr id="1" name="Picture 1" descr="K:\P.E\Photos 2014-2015\Young leaders\PB27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E\Photos 2014-2015\Young leaders\PB27000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2168" cy="2160567"/>
                          </a:xfrm>
                          <a:prstGeom prst="rect">
                            <a:avLst/>
                          </a:prstGeom>
                          <a:noFill/>
                          <a:ln>
                            <a:noFill/>
                          </a:ln>
                        </pic:spPr>
                      </pic:pic>
                    </a:graphicData>
                  </a:graphic>
                </wp:anchor>
              </w:drawing>
            </w:r>
            <w:r w:rsidRPr="00CE5240">
              <w:rPr>
                <w:rFonts w:asciiTheme="minorHAnsi" w:hAnsiTheme="minorHAnsi"/>
                <w:color w:val="000000" w:themeColor="text1"/>
                <w:sz w:val="28"/>
                <w:szCs w:val="28"/>
              </w:rPr>
              <w:t>1</w:t>
            </w:r>
            <w:r>
              <w:rPr>
                <w:rFonts w:asciiTheme="minorHAnsi" w:hAnsiTheme="minorHAnsi"/>
                <w:color w:val="000000" w:themeColor="text1"/>
                <w:sz w:val="28"/>
                <w:szCs w:val="28"/>
              </w:rPr>
              <w:t xml:space="preserve"> </w:t>
            </w:r>
          </w:p>
        </w:tc>
        <w:tc>
          <w:tcPr>
            <w:tcW w:w="5019" w:type="dxa"/>
          </w:tcPr>
          <w:p w:rsidR="00CE5240" w:rsidRPr="00CE5240" w:rsidRDefault="00CE5240" w:rsidP="00776A24">
            <w:pPr>
              <w:pStyle w:val="Default"/>
              <w:rPr>
                <w:rFonts w:asciiTheme="minorHAnsi" w:hAnsiTheme="minorHAnsi"/>
                <w:color w:val="000000" w:themeColor="text1"/>
                <w:sz w:val="28"/>
                <w:szCs w:val="28"/>
              </w:rPr>
            </w:pPr>
            <w:r>
              <w:rPr>
                <w:rFonts w:asciiTheme="minorHAnsi" w:hAnsiTheme="minorHAnsi"/>
                <w:color w:val="000000" w:themeColor="text1"/>
                <w:sz w:val="28"/>
                <w:szCs w:val="28"/>
              </w:rPr>
              <w:t xml:space="preserve">Through signing up to the RSSP we have also accessed the Year 4 Leadership Programme where members of the Redborne Partnership have trained selected year 4s on how to become good sports leaders. This was carried out in an afternoon sessions where an hour was spent training the selected Year 4s, they were then given the opportunity to put their new training to the test by working with a class of Year 1s. </w:t>
            </w:r>
          </w:p>
        </w:tc>
        <w:tc>
          <w:tcPr>
            <w:tcW w:w="5021" w:type="dxa"/>
          </w:tcPr>
          <w:p w:rsidR="00CE5240" w:rsidRPr="00CE5240" w:rsidRDefault="00CE5240" w:rsidP="00776A24">
            <w:pPr>
              <w:pStyle w:val="Default"/>
              <w:rPr>
                <w:rFonts w:asciiTheme="minorHAnsi" w:hAnsiTheme="minorHAnsi"/>
                <w:color w:val="000000" w:themeColor="text1"/>
                <w:sz w:val="28"/>
                <w:szCs w:val="28"/>
              </w:rPr>
            </w:pPr>
            <w:r w:rsidRPr="00CE5240">
              <w:rPr>
                <w:rFonts w:asciiTheme="minorHAnsi" w:hAnsiTheme="minorHAnsi"/>
                <w:color w:val="000000" w:themeColor="text1"/>
                <w:sz w:val="28"/>
                <w:szCs w:val="28"/>
              </w:rPr>
              <w:t>12 children tool part in the Leadership Programme which during the training focussed on values such as self-esteem, honesty and friendship.</w:t>
            </w:r>
            <w:r>
              <w:rPr>
                <w:rFonts w:asciiTheme="minorHAnsi" w:hAnsiTheme="minorHAnsi"/>
                <w:color w:val="000000" w:themeColor="text1"/>
                <w:sz w:val="28"/>
                <w:szCs w:val="28"/>
              </w:rPr>
              <w:t xml:space="preserve"> The Young Leaders will continue to be encouraged and supported to achieve their Leadership Award which will help to develop their own self-esteem and confidence in the area.</w:t>
            </w:r>
          </w:p>
        </w:tc>
      </w:tr>
      <w:tr w:rsidR="005E135B" w:rsidTr="00A90F05">
        <w:trPr>
          <w:trHeight w:val="2826"/>
        </w:trPr>
        <w:tc>
          <w:tcPr>
            <w:tcW w:w="5019" w:type="dxa"/>
          </w:tcPr>
          <w:p w:rsidR="00A90F05" w:rsidRPr="00CE5240" w:rsidRDefault="00A90F05" w:rsidP="00776A24">
            <w:pPr>
              <w:pStyle w:val="Default"/>
              <w:rPr>
                <w:rFonts w:asciiTheme="minorHAnsi" w:hAnsiTheme="minorHAnsi"/>
                <w:noProof/>
                <w:color w:val="000000" w:themeColor="text1"/>
                <w:sz w:val="28"/>
                <w:szCs w:val="28"/>
                <w:lang w:eastAsia="en-GB"/>
              </w:rPr>
            </w:pPr>
            <w:r>
              <w:rPr>
                <w:noProof/>
                <w:color w:val="0000FF"/>
                <w:lang w:eastAsia="en-GB"/>
              </w:rPr>
              <w:drawing>
                <wp:anchor distT="0" distB="0" distL="114300" distR="114300" simplePos="0" relativeHeight="251637760" behindDoc="0" locked="0" layoutInCell="1" allowOverlap="1" wp14:anchorId="072C5978" wp14:editId="4B70F310">
                  <wp:simplePos x="0" y="0"/>
                  <wp:positionH relativeFrom="column">
                    <wp:posOffset>223121</wp:posOffset>
                  </wp:positionH>
                  <wp:positionV relativeFrom="paragraph">
                    <wp:posOffset>259242</wp:posOffset>
                  </wp:positionV>
                  <wp:extent cx="2196465" cy="1459865"/>
                  <wp:effectExtent l="0" t="0" r="0" b="6985"/>
                  <wp:wrapTopAndBottom/>
                  <wp:docPr id="4" name="Picture 4" descr="Premier Spo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er Spor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6465" cy="1459865"/>
                          </a:xfrm>
                          <a:prstGeom prst="rect">
                            <a:avLst/>
                          </a:prstGeom>
                          <a:noFill/>
                          <a:ln>
                            <a:noFill/>
                          </a:ln>
                        </pic:spPr>
                      </pic:pic>
                    </a:graphicData>
                  </a:graphic>
                </wp:anchor>
              </w:drawing>
            </w:r>
            <w:r w:rsidR="00776A24">
              <w:rPr>
                <w:rFonts w:asciiTheme="minorHAnsi" w:hAnsiTheme="minorHAnsi"/>
                <w:noProof/>
                <w:color w:val="000000" w:themeColor="text1"/>
                <w:sz w:val="28"/>
                <w:szCs w:val="28"/>
                <w:lang w:eastAsia="en-GB"/>
              </w:rPr>
              <w:t xml:space="preserve">2 </w:t>
            </w:r>
          </w:p>
        </w:tc>
        <w:tc>
          <w:tcPr>
            <w:tcW w:w="5019" w:type="dxa"/>
          </w:tcPr>
          <w:p w:rsidR="00776A24" w:rsidRDefault="00776A24" w:rsidP="00776A24">
            <w:pPr>
              <w:pStyle w:val="Default"/>
              <w:rPr>
                <w:rFonts w:asciiTheme="minorHAnsi" w:hAnsiTheme="minorHAnsi"/>
                <w:color w:val="000000" w:themeColor="text1"/>
                <w:sz w:val="28"/>
                <w:szCs w:val="28"/>
              </w:rPr>
            </w:pPr>
            <w:r>
              <w:rPr>
                <w:rFonts w:asciiTheme="minorHAnsi" w:hAnsiTheme="minorHAnsi"/>
                <w:color w:val="000000" w:themeColor="text1"/>
                <w:sz w:val="28"/>
                <w:szCs w:val="28"/>
              </w:rPr>
              <w:t>KS2 staff have been asked to spend a one hour session each half term spectating the delivery of PE sessions to their class via the bought-in sports coaches covering PPA.</w:t>
            </w:r>
          </w:p>
        </w:tc>
        <w:tc>
          <w:tcPr>
            <w:tcW w:w="5021" w:type="dxa"/>
          </w:tcPr>
          <w:p w:rsidR="00776A24" w:rsidRDefault="00776A24" w:rsidP="00776A24">
            <w:pPr>
              <w:pStyle w:val="Default"/>
              <w:rPr>
                <w:rFonts w:asciiTheme="minorHAnsi" w:hAnsiTheme="minorHAnsi"/>
                <w:color w:val="000000" w:themeColor="text1"/>
                <w:sz w:val="28"/>
                <w:szCs w:val="28"/>
              </w:rPr>
            </w:pPr>
            <w:r>
              <w:rPr>
                <w:rFonts w:asciiTheme="minorHAnsi" w:hAnsiTheme="minorHAnsi"/>
                <w:color w:val="000000" w:themeColor="text1"/>
                <w:sz w:val="28"/>
                <w:szCs w:val="28"/>
              </w:rPr>
              <w:t>Staff have made notes on their observations and have been introduced to new ideas and ways of working with PE lessons.</w:t>
            </w:r>
          </w:p>
          <w:p w:rsidR="00942F45" w:rsidRDefault="00942F45" w:rsidP="00776A24">
            <w:pPr>
              <w:pStyle w:val="Default"/>
              <w:rPr>
                <w:rFonts w:asciiTheme="minorHAnsi" w:hAnsiTheme="minorHAnsi"/>
                <w:color w:val="000000" w:themeColor="text1"/>
                <w:sz w:val="28"/>
                <w:szCs w:val="28"/>
              </w:rPr>
            </w:pPr>
            <w:r>
              <w:rPr>
                <w:rFonts w:asciiTheme="minorHAnsi" w:hAnsiTheme="minorHAnsi"/>
                <w:color w:val="000000" w:themeColor="text1"/>
                <w:sz w:val="28"/>
                <w:szCs w:val="28"/>
              </w:rPr>
              <w:t>High quality PE lessons consistently delivered</w:t>
            </w:r>
          </w:p>
          <w:p w:rsidR="00942F45" w:rsidRPr="00CE5240" w:rsidRDefault="00942F45" w:rsidP="00776A24">
            <w:pPr>
              <w:pStyle w:val="Default"/>
              <w:rPr>
                <w:rFonts w:asciiTheme="minorHAnsi" w:hAnsiTheme="minorHAnsi"/>
                <w:color w:val="000000" w:themeColor="text1"/>
                <w:sz w:val="28"/>
                <w:szCs w:val="28"/>
              </w:rPr>
            </w:pPr>
            <w:r>
              <w:rPr>
                <w:rFonts w:asciiTheme="minorHAnsi" w:hAnsiTheme="minorHAnsi"/>
                <w:color w:val="000000" w:themeColor="text1"/>
                <w:sz w:val="28"/>
                <w:szCs w:val="28"/>
              </w:rPr>
              <w:t>Progression of skills across the school are well planned for.</w:t>
            </w:r>
          </w:p>
        </w:tc>
      </w:tr>
      <w:tr w:rsidR="005E135B" w:rsidTr="00776A24">
        <w:trPr>
          <w:trHeight w:val="314"/>
        </w:trPr>
        <w:tc>
          <w:tcPr>
            <w:tcW w:w="5019" w:type="dxa"/>
          </w:tcPr>
          <w:p w:rsidR="00776A24" w:rsidRDefault="005E135B" w:rsidP="00A90F05">
            <w:pPr>
              <w:pStyle w:val="Default"/>
              <w:rPr>
                <w:rFonts w:asciiTheme="minorHAnsi" w:hAnsiTheme="minorHAnsi"/>
                <w:noProof/>
                <w:color w:val="000000" w:themeColor="text1"/>
                <w:sz w:val="28"/>
                <w:szCs w:val="28"/>
                <w:lang w:eastAsia="en-GB"/>
              </w:rPr>
            </w:pPr>
            <w:r>
              <w:rPr>
                <w:noProof/>
                <w:color w:val="333333"/>
                <w:sz w:val="19"/>
                <w:szCs w:val="19"/>
                <w:lang w:eastAsia="en-GB"/>
              </w:rPr>
              <w:drawing>
                <wp:anchor distT="0" distB="0" distL="114300" distR="114300" simplePos="0" relativeHeight="251681792" behindDoc="0" locked="0" layoutInCell="1" allowOverlap="1" wp14:anchorId="47298112" wp14:editId="1E496004">
                  <wp:simplePos x="0" y="0"/>
                  <wp:positionH relativeFrom="column">
                    <wp:posOffset>63544</wp:posOffset>
                  </wp:positionH>
                  <wp:positionV relativeFrom="paragraph">
                    <wp:posOffset>393361</wp:posOffset>
                  </wp:positionV>
                  <wp:extent cx="2706370" cy="2030730"/>
                  <wp:effectExtent l="0" t="0" r="0" b="0"/>
                  <wp:wrapTopAndBottom/>
                  <wp:docPr id="5" name="Picture 5" descr="http://www.brentfieldprimaryschool.org.uk/userfiles/image/sports%2520equipment%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entfieldprimaryschool.org.uk/userfiles/image/sports%2520equipment%5B1%5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6370" cy="203073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A24">
              <w:rPr>
                <w:rFonts w:asciiTheme="minorHAnsi" w:hAnsiTheme="minorHAnsi"/>
                <w:noProof/>
                <w:color w:val="000000" w:themeColor="text1"/>
                <w:sz w:val="28"/>
                <w:szCs w:val="28"/>
                <w:lang w:eastAsia="en-GB"/>
              </w:rPr>
              <w:t>3</w:t>
            </w:r>
          </w:p>
          <w:p w:rsidR="005E135B" w:rsidRDefault="005E135B" w:rsidP="00A90F05">
            <w:pPr>
              <w:pStyle w:val="Default"/>
              <w:rPr>
                <w:rFonts w:asciiTheme="minorHAnsi" w:hAnsiTheme="minorHAnsi"/>
                <w:noProof/>
                <w:color w:val="000000" w:themeColor="text1"/>
                <w:sz w:val="28"/>
                <w:szCs w:val="28"/>
                <w:lang w:eastAsia="en-GB"/>
              </w:rPr>
            </w:pPr>
          </w:p>
        </w:tc>
        <w:tc>
          <w:tcPr>
            <w:tcW w:w="5019" w:type="dxa"/>
          </w:tcPr>
          <w:p w:rsidR="00776A24" w:rsidRDefault="00776A24" w:rsidP="00776A24">
            <w:pPr>
              <w:pStyle w:val="Default"/>
              <w:rPr>
                <w:rFonts w:asciiTheme="minorHAnsi" w:hAnsiTheme="minorHAnsi"/>
                <w:color w:val="000000" w:themeColor="text1"/>
                <w:sz w:val="28"/>
                <w:szCs w:val="28"/>
              </w:rPr>
            </w:pPr>
            <w:r>
              <w:rPr>
                <w:rFonts w:asciiTheme="minorHAnsi" w:hAnsiTheme="minorHAnsi"/>
                <w:color w:val="000000" w:themeColor="text1"/>
                <w:sz w:val="28"/>
                <w:szCs w:val="28"/>
              </w:rPr>
              <w:t>After noting that there was quite low uptake for the extra-curricular sports clubs offered after school it was decided that the school would finance these via the sports premium.</w:t>
            </w:r>
          </w:p>
        </w:tc>
        <w:tc>
          <w:tcPr>
            <w:tcW w:w="5021" w:type="dxa"/>
          </w:tcPr>
          <w:p w:rsidR="00942F45" w:rsidRDefault="00942F45" w:rsidP="00776A24">
            <w:pPr>
              <w:pStyle w:val="Default"/>
              <w:rPr>
                <w:rFonts w:asciiTheme="minorHAnsi" w:hAnsiTheme="minorHAnsi"/>
                <w:color w:val="000000" w:themeColor="text1"/>
                <w:sz w:val="28"/>
                <w:szCs w:val="28"/>
              </w:rPr>
            </w:pPr>
            <w:r>
              <w:rPr>
                <w:rFonts w:asciiTheme="minorHAnsi" w:hAnsiTheme="minorHAnsi"/>
                <w:color w:val="000000" w:themeColor="text1"/>
                <w:sz w:val="28"/>
                <w:szCs w:val="28"/>
              </w:rPr>
              <w:t>Personal finance is not a barrier to attending clubs.</w:t>
            </w:r>
          </w:p>
          <w:p w:rsidR="00776A24" w:rsidRDefault="00776A24" w:rsidP="00B609F3">
            <w:pPr>
              <w:pStyle w:val="Default"/>
              <w:rPr>
                <w:rFonts w:asciiTheme="minorHAnsi" w:hAnsiTheme="minorHAnsi"/>
                <w:color w:val="000000" w:themeColor="text1"/>
                <w:sz w:val="28"/>
                <w:szCs w:val="28"/>
              </w:rPr>
            </w:pPr>
            <w:r>
              <w:rPr>
                <w:rFonts w:asciiTheme="minorHAnsi" w:hAnsiTheme="minorHAnsi"/>
                <w:color w:val="000000" w:themeColor="text1"/>
                <w:sz w:val="28"/>
                <w:szCs w:val="28"/>
              </w:rPr>
              <w:t xml:space="preserve">Since the school has been funding the clubs the uptake has at least </w:t>
            </w:r>
            <w:r w:rsidRPr="00A57EFF">
              <w:rPr>
                <w:rFonts w:asciiTheme="minorHAnsi" w:hAnsiTheme="minorHAnsi"/>
                <w:b/>
                <w:color w:val="000000" w:themeColor="text1"/>
                <w:sz w:val="28"/>
                <w:szCs w:val="28"/>
              </w:rPr>
              <w:t>doubled and t</w:t>
            </w:r>
            <w:r w:rsidR="00F744C2" w:rsidRPr="00A57EFF">
              <w:rPr>
                <w:rFonts w:asciiTheme="minorHAnsi" w:hAnsiTheme="minorHAnsi"/>
                <w:b/>
                <w:color w:val="000000" w:themeColor="text1"/>
                <w:sz w:val="28"/>
                <w:szCs w:val="28"/>
              </w:rPr>
              <w:t xml:space="preserve">ripled </w:t>
            </w:r>
            <w:r w:rsidR="00F744C2">
              <w:rPr>
                <w:rFonts w:asciiTheme="minorHAnsi" w:hAnsiTheme="minorHAnsi"/>
                <w:color w:val="000000" w:themeColor="text1"/>
                <w:sz w:val="28"/>
                <w:szCs w:val="28"/>
              </w:rPr>
              <w:t>in some cases. We are now</w:t>
            </w:r>
            <w:r>
              <w:rPr>
                <w:rFonts w:asciiTheme="minorHAnsi" w:hAnsiTheme="minorHAnsi"/>
                <w:color w:val="000000" w:themeColor="text1"/>
                <w:sz w:val="28"/>
                <w:szCs w:val="28"/>
              </w:rPr>
              <w:t xml:space="preserve"> becoming over-subscribed</w:t>
            </w:r>
            <w:r w:rsidR="00B609F3">
              <w:rPr>
                <w:rFonts w:asciiTheme="minorHAnsi" w:hAnsiTheme="minorHAnsi"/>
                <w:color w:val="000000" w:themeColor="text1"/>
                <w:sz w:val="28"/>
                <w:szCs w:val="28"/>
              </w:rPr>
              <w:t xml:space="preserve">. </w:t>
            </w:r>
            <w:r>
              <w:rPr>
                <w:rFonts w:asciiTheme="minorHAnsi" w:hAnsiTheme="minorHAnsi"/>
                <w:color w:val="000000" w:themeColor="text1"/>
                <w:sz w:val="28"/>
                <w:szCs w:val="28"/>
              </w:rPr>
              <w:t>These extra-curricular clubs provide</w:t>
            </w:r>
            <w:r w:rsidRPr="006456B2">
              <w:rPr>
                <w:rFonts w:asciiTheme="minorHAnsi" w:hAnsiTheme="minorHAnsi"/>
                <w:color w:val="000000" w:themeColor="text1"/>
                <w:sz w:val="28"/>
                <w:szCs w:val="28"/>
              </w:rPr>
              <w:t xml:space="preserve"> opportunity for the pupils to develop their skills in various sports beyond the curriculum content.</w:t>
            </w:r>
            <w:r>
              <w:rPr>
                <w:rFonts w:asciiTheme="minorHAnsi" w:hAnsiTheme="minorHAnsi"/>
                <w:color w:val="000000" w:themeColor="text1"/>
                <w:sz w:val="28"/>
                <w:szCs w:val="28"/>
              </w:rPr>
              <w:t xml:space="preserve"> Due to the build work happening this year we have had to limit our clubs but we are hoping to offer a much broader range and many more next academic year.</w:t>
            </w:r>
            <w:r w:rsidR="00B609F3">
              <w:rPr>
                <w:rFonts w:asciiTheme="minorHAnsi" w:hAnsiTheme="minorHAnsi"/>
                <w:color w:val="000000" w:themeColor="text1"/>
                <w:sz w:val="28"/>
                <w:szCs w:val="28"/>
              </w:rPr>
              <w:t xml:space="preserve"> Priority is given to PP, overweight children and children who have not attended a club.</w:t>
            </w:r>
          </w:p>
        </w:tc>
      </w:tr>
      <w:tr w:rsidR="005E135B" w:rsidTr="00776A24">
        <w:trPr>
          <w:trHeight w:val="314"/>
        </w:trPr>
        <w:tc>
          <w:tcPr>
            <w:tcW w:w="5019" w:type="dxa"/>
          </w:tcPr>
          <w:p w:rsidR="00776A24" w:rsidRDefault="0026248E" w:rsidP="00776A24">
            <w:pPr>
              <w:pStyle w:val="Default"/>
              <w:rPr>
                <w:rFonts w:asciiTheme="minorHAnsi" w:hAnsiTheme="minorHAnsi"/>
                <w:noProof/>
                <w:color w:val="000000" w:themeColor="text1"/>
                <w:sz w:val="28"/>
                <w:szCs w:val="28"/>
                <w:lang w:eastAsia="en-GB"/>
              </w:rPr>
            </w:pPr>
            <w:r>
              <w:rPr>
                <w:noProof/>
                <w:color w:val="1A0DAB"/>
                <w:sz w:val="20"/>
                <w:szCs w:val="20"/>
                <w:lang w:eastAsia="en-GB"/>
              </w:rPr>
              <w:drawing>
                <wp:anchor distT="0" distB="0" distL="114300" distR="114300" simplePos="0" relativeHeight="251658240" behindDoc="1" locked="0" layoutInCell="1" allowOverlap="1" wp14:anchorId="7FF53013" wp14:editId="7C4232B3">
                  <wp:simplePos x="0" y="0"/>
                  <wp:positionH relativeFrom="column">
                    <wp:posOffset>477874</wp:posOffset>
                  </wp:positionH>
                  <wp:positionV relativeFrom="paragraph">
                    <wp:posOffset>78237</wp:posOffset>
                  </wp:positionV>
                  <wp:extent cx="1424940" cy="903605"/>
                  <wp:effectExtent l="0" t="0" r="0" b="0"/>
                  <wp:wrapNone/>
                  <wp:docPr id="10" name="Picture 10" descr="https://encrypted-tbn1.gstatic.com/images?q=tbn:ANd9GcSyzVF-sz_1AnACnRfcGrnxPiswpGvsnyBpftFgGKEewnFuAI8IN-Jk8I0Y:www.alex-lewis.co.uk/wp-content/uploads/2014/06/tennis-event.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SyzVF-sz_1AnACnRfcGrnxPiswpGvsnyBpftFgGKEewnFuAI8IN-Jk8I0Y:www.alex-lewis.co.uk/wp-content/uploads/2014/06/tennis-event.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940"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97F">
              <w:rPr>
                <w:rFonts w:asciiTheme="minorHAnsi" w:hAnsiTheme="minorHAnsi"/>
                <w:noProof/>
                <w:color w:val="000000" w:themeColor="text1"/>
                <w:sz w:val="28"/>
                <w:szCs w:val="28"/>
                <w:lang w:eastAsia="en-GB"/>
              </w:rPr>
              <w:t>5</w:t>
            </w:r>
            <w:r>
              <w:rPr>
                <w:noProof/>
                <w:color w:val="1A0DAB"/>
                <w:sz w:val="20"/>
                <w:szCs w:val="20"/>
                <w:lang w:eastAsia="en-GB"/>
              </w:rPr>
              <w:t xml:space="preserve"> </w:t>
            </w:r>
          </w:p>
        </w:tc>
        <w:tc>
          <w:tcPr>
            <w:tcW w:w="5019" w:type="dxa"/>
          </w:tcPr>
          <w:p w:rsidR="00A90F05" w:rsidRDefault="00E0397F" w:rsidP="00BB009E">
            <w:pPr>
              <w:pStyle w:val="Default"/>
              <w:rPr>
                <w:rFonts w:asciiTheme="minorHAnsi" w:hAnsiTheme="minorHAnsi"/>
                <w:color w:val="000000" w:themeColor="text1"/>
                <w:sz w:val="28"/>
                <w:szCs w:val="28"/>
              </w:rPr>
            </w:pPr>
            <w:r>
              <w:rPr>
                <w:rFonts w:asciiTheme="minorHAnsi" w:hAnsiTheme="minorHAnsi"/>
                <w:color w:val="000000" w:themeColor="text1"/>
                <w:sz w:val="28"/>
                <w:szCs w:val="28"/>
              </w:rPr>
              <w:t xml:space="preserve">We have bought in tennis coaching for year 2 </w:t>
            </w:r>
            <w:r w:rsidR="00BB009E">
              <w:rPr>
                <w:rFonts w:asciiTheme="minorHAnsi" w:hAnsiTheme="minorHAnsi"/>
                <w:color w:val="000000" w:themeColor="text1"/>
                <w:sz w:val="28"/>
                <w:szCs w:val="28"/>
              </w:rPr>
              <w:t xml:space="preserve">for the Summer term </w:t>
            </w:r>
            <w:r>
              <w:rPr>
                <w:rFonts w:asciiTheme="minorHAnsi" w:hAnsiTheme="minorHAnsi"/>
                <w:color w:val="000000" w:themeColor="text1"/>
                <w:sz w:val="28"/>
                <w:szCs w:val="28"/>
              </w:rPr>
              <w:t xml:space="preserve">as they are now the only year group not receiving specialist coaching as part of their ppa. </w:t>
            </w:r>
          </w:p>
          <w:p w:rsidR="005E135B" w:rsidRDefault="005E135B" w:rsidP="00BB009E">
            <w:pPr>
              <w:pStyle w:val="Default"/>
              <w:rPr>
                <w:rFonts w:asciiTheme="minorHAnsi" w:hAnsiTheme="minorHAnsi"/>
                <w:color w:val="000000" w:themeColor="text1"/>
                <w:sz w:val="28"/>
                <w:szCs w:val="28"/>
              </w:rPr>
            </w:pPr>
          </w:p>
          <w:p w:rsidR="005E135B" w:rsidRDefault="005E135B" w:rsidP="00BB009E">
            <w:pPr>
              <w:pStyle w:val="Default"/>
              <w:rPr>
                <w:rFonts w:asciiTheme="minorHAnsi" w:hAnsiTheme="minorHAnsi"/>
                <w:color w:val="000000" w:themeColor="text1"/>
                <w:sz w:val="28"/>
                <w:szCs w:val="28"/>
              </w:rPr>
            </w:pPr>
          </w:p>
          <w:p w:rsidR="0026248E" w:rsidRDefault="0026248E" w:rsidP="00BB009E">
            <w:pPr>
              <w:pStyle w:val="Default"/>
              <w:rPr>
                <w:rFonts w:asciiTheme="minorHAnsi" w:hAnsiTheme="minorHAnsi"/>
                <w:color w:val="000000" w:themeColor="text1"/>
                <w:sz w:val="28"/>
                <w:szCs w:val="28"/>
              </w:rPr>
            </w:pPr>
          </w:p>
        </w:tc>
        <w:tc>
          <w:tcPr>
            <w:tcW w:w="5021" w:type="dxa"/>
          </w:tcPr>
          <w:p w:rsidR="00776A24" w:rsidRDefault="00BB009E" w:rsidP="00776A24">
            <w:pPr>
              <w:pStyle w:val="Default"/>
              <w:rPr>
                <w:rFonts w:asciiTheme="minorHAnsi" w:hAnsiTheme="minorHAnsi"/>
                <w:color w:val="000000" w:themeColor="text1"/>
                <w:sz w:val="28"/>
                <w:szCs w:val="28"/>
              </w:rPr>
            </w:pPr>
            <w:r>
              <w:rPr>
                <w:rFonts w:asciiTheme="minorHAnsi" w:hAnsiTheme="minorHAnsi"/>
                <w:color w:val="000000" w:themeColor="text1"/>
                <w:sz w:val="28"/>
                <w:szCs w:val="28"/>
              </w:rPr>
              <w:t>This will be an opportunity for staff CPD as staff will be expected to remain with their class during the sessions.</w:t>
            </w:r>
            <w:r w:rsidR="00A57EFF">
              <w:rPr>
                <w:rFonts w:asciiTheme="minorHAnsi" w:hAnsiTheme="minorHAnsi"/>
                <w:color w:val="000000" w:themeColor="text1"/>
                <w:sz w:val="28"/>
                <w:szCs w:val="28"/>
              </w:rPr>
              <w:t xml:space="preserve"> </w:t>
            </w:r>
          </w:p>
          <w:p w:rsidR="005E135B" w:rsidRDefault="00A57EFF" w:rsidP="00776A24">
            <w:pPr>
              <w:pStyle w:val="Default"/>
              <w:rPr>
                <w:rFonts w:asciiTheme="minorHAnsi" w:hAnsiTheme="minorHAnsi"/>
                <w:color w:val="000000" w:themeColor="text1"/>
                <w:sz w:val="28"/>
                <w:szCs w:val="28"/>
              </w:rPr>
            </w:pPr>
            <w:r>
              <w:rPr>
                <w:rFonts w:asciiTheme="minorHAnsi" w:hAnsiTheme="minorHAnsi"/>
                <w:color w:val="000000" w:themeColor="text1"/>
                <w:sz w:val="28"/>
                <w:szCs w:val="28"/>
              </w:rPr>
              <w:t xml:space="preserve">The staff felt that through being present during the sessions it better equipped them to teach the lessons them self and they felt more self-confident. </w:t>
            </w:r>
          </w:p>
        </w:tc>
      </w:tr>
      <w:tr w:rsidR="005E135B" w:rsidTr="00DD1E8E">
        <w:trPr>
          <w:trHeight w:val="3251"/>
        </w:trPr>
        <w:tc>
          <w:tcPr>
            <w:tcW w:w="5019" w:type="dxa"/>
          </w:tcPr>
          <w:p w:rsidR="00E0397F" w:rsidRDefault="00E0397F" w:rsidP="00776A24">
            <w:pPr>
              <w:pStyle w:val="Default"/>
              <w:rPr>
                <w:rFonts w:asciiTheme="minorHAnsi" w:hAnsiTheme="minorHAnsi"/>
                <w:noProof/>
                <w:color w:val="000000" w:themeColor="text1"/>
                <w:sz w:val="28"/>
                <w:szCs w:val="28"/>
                <w:lang w:eastAsia="en-GB"/>
              </w:rPr>
            </w:pPr>
            <w:r>
              <w:rPr>
                <w:rFonts w:asciiTheme="minorHAnsi" w:hAnsiTheme="minorHAnsi"/>
                <w:noProof/>
                <w:color w:val="000000" w:themeColor="text1"/>
                <w:sz w:val="28"/>
                <w:szCs w:val="28"/>
                <w:lang w:eastAsia="en-GB"/>
              </w:rPr>
              <w:t>6</w:t>
            </w:r>
            <w:r>
              <w:rPr>
                <w:rFonts w:ascii="Times New Roman" w:eastAsia="Times New Roman" w:hAnsi="Times New Roman" w:cs="Times New Roman"/>
                <w:snapToGrid w:val="0"/>
                <w:w w:val="0"/>
                <w:sz w:val="0"/>
                <w:szCs w:val="0"/>
                <w:u w:color="000000"/>
                <w:bdr w:val="none" w:sz="0" w:space="0" w:color="000000"/>
                <w:shd w:val="clear" w:color="000000" w:fill="000000"/>
              </w:rPr>
              <w:t xml:space="preserve"> </w:t>
            </w:r>
          </w:p>
        </w:tc>
        <w:tc>
          <w:tcPr>
            <w:tcW w:w="5019" w:type="dxa"/>
          </w:tcPr>
          <w:p w:rsidR="005E135B" w:rsidRDefault="00E0397F" w:rsidP="00776A24">
            <w:pPr>
              <w:pStyle w:val="Default"/>
              <w:rPr>
                <w:rFonts w:asciiTheme="minorHAnsi" w:hAnsiTheme="minorHAnsi"/>
                <w:color w:val="000000" w:themeColor="text1"/>
                <w:sz w:val="28"/>
                <w:szCs w:val="28"/>
              </w:rPr>
            </w:pPr>
            <w:r>
              <w:rPr>
                <w:rFonts w:asciiTheme="minorHAnsi" w:hAnsiTheme="minorHAnsi"/>
                <w:color w:val="000000" w:themeColor="text1"/>
                <w:sz w:val="28"/>
                <w:szCs w:val="28"/>
              </w:rPr>
              <w:t>The purchase of additional tag rugby resource was made in order to ensure that children were fully equipped to attend a tag rugby festival.</w:t>
            </w:r>
          </w:p>
          <w:p w:rsidR="005E135B" w:rsidRDefault="005E135B" w:rsidP="00776A24">
            <w:pPr>
              <w:pStyle w:val="Default"/>
              <w:rPr>
                <w:rFonts w:asciiTheme="minorHAnsi" w:hAnsiTheme="minorHAnsi"/>
                <w:color w:val="000000" w:themeColor="text1"/>
                <w:sz w:val="28"/>
                <w:szCs w:val="28"/>
              </w:rPr>
            </w:pPr>
          </w:p>
        </w:tc>
        <w:tc>
          <w:tcPr>
            <w:tcW w:w="5021" w:type="dxa"/>
          </w:tcPr>
          <w:p w:rsidR="00E0397F" w:rsidRDefault="00E0397F" w:rsidP="00E0397F">
            <w:pPr>
              <w:pStyle w:val="Default"/>
              <w:rPr>
                <w:rFonts w:asciiTheme="minorHAnsi" w:hAnsiTheme="minorHAnsi"/>
                <w:color w:val="000000" w:themeColor="text1"/>
                <w:sz w:val="28"/>
                <w:szCs w:val="28"/>
              </w:rPr>
            </w:pPr>
            <w:r>
              <w:rPr>
                <w:rFonts w:asciiTheme="minorHAnsi" w:hAnsiTheme="minorHAnsi"/>
                <w:color w:val="000000" w:themeColor="text1"/>
                <w:sz w:val="28"/>
                <w:szCs w:val="28"/>
              </w:rPr>
              <w:t>Ensuring that children were fully equipped when entering a tag rugby festival. Self-esteem and confidence when representing their school.</w:t>
            </w:r>
          </w:p>
          <w:p w:rsidR="00A57EFF" w:rsidRDefault="00A57EFF" w:rsidP="00E0397F">
            <w:pPr>
              <w:pStyle w:val="Default"/>
              <w:rPr>
                <w:rFonts w:asciiTheme="minorHAnsi" w:hAnsiTheme="minorHAnsi"/>
                <w:color w:val="000000" w:themeColor="text1"/>
                <w:sz w:val="28"/>
                <w:szCs w:val="28"/>
              </w:rPr>
            </w:pPr>
          </w:p>
          <w:p w:rsidR="00E0397F" w:rsidRDefault="00E0397F" w:rsidP="00E0397F">
            <w:pPr>
              <w:pStyle w:val="Default"/>
              <w:rPr>
                <w:rFonts w:asciiTheme="minorHAnsi" w:hAnsiTheme="minorHAnsi"/>
                <w:color w:val="000000" w:themeColor="text1"/>
                <w:sz w:val="28"/>
                <w:szCs w:val="28"/>
              </w:rPr>
            </w:pPr>
          </w:p>
          <w:p w:rsidR="00E0397F" w:rsidRDefault="00E0397F" w:rsidP="00E0397F">
            <w:pPr>
              <w:pStyle w:val="Default"/>
              <w:rPr>
                <w:rFonts w:asciiTheme="minorHAnsi" w:hAnsiTheme="minorHAnsi"/>
                <w:color w:val="000000" w:themeColor="text1"/>
                <w:sz w:val="28"/>
                <w:szCs w:val="28"/>
              </w:rPr>
            </w:pPr>
          </w:p>
          <w:p w:rsidR="00E0397F" w:rsidRDefault="00E0397F" w:rsidP="00E0397F">
            <w:pPr>
              <w:pStyle w:val="Default"/>
              <w:rPr>
                <w:rFonts w:asciiTheme="minorHAnsi" w:hAnsiTheme="minorHAnsi"/>
                <w:color w:val="000000" w:themeColor="text1"/>
                <w:sz w:val="28"/>
                <w:szCs w:val="28"/>
              </w:rPr>
            </w:pPr>
          </w:p>
          <w:p w:rsidR="00E0397F" w:rsidRDefault="00E0397F" w:rsidP="00E0397F">
            <w:pPr>
              <w:pStyle w:val="Default"/>
              <w:rPr>
                <w:rFonts w:asciiTheme="minorHAnsi" w:hAnsiTheme="minorHAnsi"/>
                <w:color w:val="000000" w:themeColor="text1"/>
                <w:sz w:val="28"/>
                <w:szCs w:val="28"/>
              </w:rPr>
            </w:pPr>
          </w:p>
          <w:p w:rsidR="00E0397F" w:rsidRDefault="00E0397F" w:rsidP="00E0397F">
            <w:pPr>
              <w:pStyle w:val="Default"/>
              <w:rPr>
                <w:rFonts w:asciiTheme="minorHAnsi" w:hAnsiTheme="minorHAnsi"/>
                <w:color w:val="000000" w:themeColor="text1"/>
                <w:sz w:val="28"/>
                <w:szCs w:val="28"/>
              </w:rPr>
            </w:pPr>
          </w:p>
          <w:p w:rsidR="00E0397F" w:rsidRDefault="00E0397F" w:rsidP="00E0397F">
            <w:pPr>
              <w:pStyle w:val="Default"/>
              <w:rPr>
                <w:rFonts w:asciiTheme="minorHAnsi" w:hAnsiTheme="minorHAnsi"/>
                <w:color w:val="000000" w:themeColor="text1"/>
                <w:sz w:val="28"/>
                <w:szCs w:val="28"/>
              </w:rPr>
            </w:pPr>
          </w:p>
        </w:tc>
      </w:tr>
      <w:tr w:rsidR="005E135B" w:rsidTr="00776A24">
        <w:trPr>
          <w:trHeight w:val="314"/>
        </w:trPr>
        <w:tc>
          <w:tcPr>
            <w:tcW w:w="5019" w:type="dxa"/>
          </w:tcPr>
          <w:p w:rsidR="00E0397F" w:rsidRDefault="005E135B" w:rsidP="00776A24">
            <w:pPr>
              <w:pStyle w:val="Default"/>
              <w:rPr>
                <w:rFonts w:asciiTheme="minorHAnsi" w:hAnsiTheme="minorHAnsi"/>
                <w:noProof/>
                <w:color w:val="000000" w:themeColor="text1"/>
                <w:sz w:val="28"/>
                <w:szCs w:val="28"/>
                <w:lang w:eastAsia="en-GB"/>
              </w:rPr>
            </w:pPr>
            <w:r w:rsidRPr="00E0397F">
              <w:rPr>
                <w:rFonts w:asciiTheme="minorHAnsi" w:hAnsiTheme="minorHAnsi"/>
                <w:noProof/>
                <w:color w:val="000000" w:themeColor="text1"/>
                <w:sz w:val="28"/>
                <w:szCs w:val="28"/>
                <w:lang w:eastAsia="en-GB"/>
              </w:rPr>
              <w:drawing>
                <wp:anchor distT="0" distB="0" distL="114300" distR="114300" simplePos="0" relativeHeight="251632640" behindDoc="1" locked="0" layoutInCell="1" allowOverlap="1" wp14:anchorId="129FE927" wp14:editId="1BC034D8">
                  <wp:simplePos x="0" y="0"/>
                  <wp:positionH relativeFrom="column">
                    <wp:posOffset>73985</wp:posOffset>
                  </wp:positionH>
                  <wp:positionV relativeFrom="paragraph">
                    <wp:posOffset>-1908204</wp:posOffset>
                  </wp:positionV>
                  <wp:extent cx="2710815" cy="2032635"/>
                  <wp:effectExtent l="0" t="0" r="0" b="5715"/>
                  <wp:wrapNone/>
                  <wp:docPr id="3" name="Picture 3" descr="K:\P.E\Photos 2014-2015\Tag rugby\PB2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P.E\Photos 2014-2015\Tag rugby\PB20000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0815" cy="2032635"/>
                          </a:xfrm>
                          <a:prstGeom prst="rect">
                            <a:avLst/>
                          </a:prstGeom>
                          <a:noFill/>
                          <a:ln>
                            <a:noFill/>
                          </a:ln>
                        </pic:spPr>
                      </pic:pic>
                    </a:graphicData>
                  </a:graphic>
                </wp:anchor>
              </w:drawing>
            </w:r>
            <w:r w:rsidR="00E0397F">
              <w:rPr>
                <w:rFonts w:asciiTheme="minorHAnsi" w:hAnsiTheme="minorHAnsi"/>
                <w:noProof/>
                <w:color w:val="000000" w:themeColor="text1"/>
                <w:sz w:val="28"/>
                <w:szCs w:val="28"/>
                <w:lang w:eastAsia="en-GB"/>
              </w:rPr>
              <w:t xml:space="preserve">7 </w:t>
            </w:r>
          </w:p>
          <w:p w:rsidR="00DD1E8E" w:rsidRDefault="00DD1E8E" w:rsidP="00776A24">
            <w:pPr>
              <w:pStyle w:val="Default"/>
              <w:rPr>
                <w:rFonts w:asciiTheme="minorHAnsi" w:hAnsiTheme="minorHAnsi"/>
                <w:noProof/>
                <w:color w:val="000000" w:themeColor="text1"/>
                <w:sz w:val="28"/>
                <w:szCs w:val="28"/>
                <w:lang w:eastAsia="en-GB"/>
              </w:rPr>
            </w:pPr>
          </w:p>
          <w:p w:rsidR="005E135B" w:rsidRDefault="005E135B" w:rsidP="00776A24">
            <w:pPr>
              <w:pStyle w:val="Default"/>
              <w:rPr>
                <w:rFonts w:asciiTheme="minorHAnsi" w:hAnsiTheme="minorHAnsi"/>
                <w:noProof/>
                <w:color w:val="000000" w:themeColor="text1"/>
                <w:sz w:val="28"/>
                <w:szCs w:val="28"/>
                <w:lang w:eastAsia="en-GB"/>
              </w:rPr>
            </w:pPr>
          </w:p>
          <w:p w:rsidR="005E135B" w:rsidRDefault="005E135B" w:rsidP="00776A24">
            <w:pPr>
              <w:pStyle w:val="Default"/>
              <w:rPr>
                <w:rFonts w:asciiTheme="minorHAnsi" w:hAnsiTheme="minorHAnsi"/>
                <w:noProof/>
                <w:color w:val="000000" w:themeColor="text1"/>
                <w:sz w:val="28"/>
                <w:szCs w:val="28"/>
                <w:lang w:eastAsia="en-GB"/>
              </w:rPr>
            </w:pPr>
          </w:p>
          <w:p w:rsidR="005E135B" w:rsidRDefault="005E135B" w:rsidP="00776A24">
            <w:pPr>
              <w:pStyle w:val="Default"/>
              <w:rPr>
                <w:rFonts w:asciiTheme="minorHAnsi" w:hAnsiTheme="minorHAnsi"/>
                <w:noProof/>
                <w:color w:val="000000" w:themeColor="text1"/>
                <w:sz w:val="28"/>
                <w:szCs w:val="28"/>
                <w:lang w:eastAsia="en-GB"/>
              </w:rPr>
            </w:pPr>
          </w:p>
          <w:p w:rsidR="00E0397F" w:rsidRDefault="00E0397F" w:rsidP="00776A24">
            <w:pPr>
              <w:pStyle w:val="Default"/>
              <w:rPr>
                <w:rFonts w:asciiTheme="minorHAnsi" w:hAnsiTheme="minorHAnsi"/>
                <w:noProof/>
                <w:color w:val="000000" w:themeColor="text1"/>
                <w:sz w:val="28"/>
                <w:szCs w:val="28"/>
                <w:lang w:eastAsia="en-GB"/>
              </w:rPr>
            </w:pPr>
          </w:p>
        </w:tc>
        <w:tc>
          <w:tcPr>
            <w:tcW w:w="5019" w:type="dxa"/>
          </w:tcPr>
          <w:p w:rsidR="00E0397F" w:rsidRDefault="00A90F05" w:rsidP="00776A24">
            <w:pPr>
              <w:pStyle w:val="Default"/>
              <w:rPr>
                <w:rFonts w:asciiTheme="minorHAnsi" w:hAnsiTheme="minorHAnsi"/>
                <w:color w:val="000000" w:themeColor="text1"/>
                <w:sz w:val="28"/>
                <w:szCs w:val="28"/>
              </w:rPr>
            </w:pPr>
            <w:r>
              <w:rPr>
                <w:rFonts w:asciiTheme="minorHAnsi" w:hAnsiTheme="minorHAnsi"/>
                <w:color w:val="000000" w:themeColor="text1"/>
                <w:sz w:val="28"/>
                <w:szCs w:val="28"/>
              </w:rPr>
              <w:t>Two members of the lunchtime staff were sent on an outdoor play course to encourage greater activity at lunchtimes.</w:t>
            </w:r>
          </w:p>
        </w:tc>
        <w:tc>
          <w:tcPr>
            <w:tcW w:w="5021" w:type="dxa"/>
          </w:tcPr>
          <w:p w:rsidR="00E0397F" w:rsidRDefault="00A90F05" w:rsidP="00E0397F">
            <w:pPr>
              <w:pStyle w:val="Default"/>
              <w:rPr>
                <w:rFonts w:asciiTheme="minorHAnsi" w:hAnsiTheme="minorHAnsi"/>
                <w:color w:val="000000" w:themeColor="text1"/>
                <w:sz w:val="28"/>
                <w:szCs w:val="28"/>
              </w:rPr>
            </w:pPr>
            <w:r>
              <w:rPr>
                <w:rFonts w:asciiTheme="minorHAnsi" w:hAnsiTheme="minorHAnsi"/>
                <w:color w:val="000000" w:themeColor="text1"/>
                <w:sz w:val="28"/>
                <w:szCs w:val="28"/>
              </w:rPr>
              <w:t>The staff now appear to be engaging with the children more during this time and encouraging games and physical activity.</w:t>
            </w:r>
          </w:p>
        </w:tc>
      </w:tr>
      <w:tr w:rsidR="005E135B" w:rsidTr="00776A24">
        <w:trPr>
          <w:trHeight w:val="314"/>
        </w:trPr>
        <w:tc>
          <w:tcPr>
            <w:tcW w:w="5019" w:type="dxa"/>
          </w:tcPr>
          <w:p w:rsidR="00C56DDC" w:rsidRDefault="00C56DDC" w:rsidP="00776A24">
            <w:pPr>
              <w:pStyle w:val="Default"/>
              <w:rPr>
                <w:rFonts w:asciiTheme="minorHAnsi" w:hAnsiTheme="minorHAnsi"/>
                <w:noProof/>
                <w:color w:val="000000" w:themeColor="text1"/>
                <w:sz w:val="28"/>
                <w:szCs w:val="28"/>
                <w:lang w:eastAsia="en-GB"/>
              </w:rPr>
            </w:pPr>
            <w:r>
              <w:rPr>
                <w:rFonts w:asciiTheme="minorHAnsi" w:hAnsiTheme="minorHAnsi"/>
                <w:noProof/>
                <w:color w:val="000000" w:themeColor="text1"/>
                <w:sz w:val="28"/>
                <w:szCs w:val="28"/>
                <w:lang w:eastAsia="en-GB"/>
              </w:rPr>
              <w:t>8</w:t>
            </w:r>
            <w:r w:rsidR="0026248E">
              <w:rPr>
                <w:noProof/>
                <w:color w:val="1A0DAB"/>
                <w:sz w:val="20"/>
                <w:szCs w:val="20"/>
                <w:lang w:eastAsia="en-GB"/>
              </w:rPr>
              <w:t xml:space="preserve"> </w:t>
            </w:r>
            <w:r w:rsidR="0026248E">
              <w:rPr>
                <w:noProof/>
                <w:color w:val="1A0DAB"/>
                <w:sz w:val="20"/>
                <w:szCs w:val="20"/>
                <w:lang w:eastAsia="en-GB"/>
              </w:rPr>
              <w:drawing>
                <wp:anchor distT="0" distB="0" distL="114300" distR="114300" simplePos="0" relativeHeight="251648000" behindDoc="1" locked="0" layoutInCell="1" allowOverlap="1" wp14:anchorId="37B7F45F" wp14:editId="2726B94E">
                  <wp:simplePos x="0" y="0"/>
                  <wp:positionH relativeFrom="column">
                    <wp:posOffset>127000</wp:posOffset>
                  </wp:positionH>
                  <wp:positionV relativeFrom="paragraph">
                    <wp:posOffset>1905</wp:posOffset>
                  </wp:positionV>
                  <wp:extent cx="2030730" cy="1063625"/>
                  <wp:effectExtent l="0" t="0" r="0" b="0"/>
                  <wp:wrapNone/>
                  <wp:docPr id="11" name="Picture 11" descr="https://encrypted-tbn2.gstatic.com/images?q=tbn:ANd9GcSDq3M7BVS_rQlBLa-QVM4M7K9XEC1U4nAq5l-lF5_pj4tkSEZjCF0sOFM:www.forchescross.org/wp-content/uploads/2014/03/skills.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Dq3M7BVS_rQlBLa-QVM4M7K9XEC1U4nAq5l-lF5_pj4tkSEZjCF0sOFM:www.forchescross.org/wp-content/uploads/2014/03/skills.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0730" cy="1063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19" w:type="dxa"/>
          </w:tcPr>
          <w:p w:rsidR="00C56DDC" w:rsidRDefault="00BB009E" w:rsidP="00BB009E">
            <w:pPr>
              <w:pStyle w:val="Default"/>
              <w:rPr>
                <w:rFonts w:asciiTheme="minorHAnsi" w:hAnsiTheme="minorHAnsi"/>
                <w:color w:val="000000" w:themeColor="text1"/>
                <w:sz w:val="28"/>
                <w:szCs w:val="28"/>
              </w:rPr>
            </w:pPr>
            <w:r>
              <w:rPr>
                <w:rFonts w:asciiTheme="minorHAnsi" w:hAnsiTheme="minorHAnsi"/>
                <w:color w:val="000000" w:themeColor="text1"/>
                <w:sz w:val="28"/>
                <w:szCs w:val="28"/>
              </w:rPr>
              <w:t>A s</w:t>
            </w:r>
            <w:r w:rsidR="00A90F05">
              <w:rPr>
                <w:rFonts w:asciiTheme="minorHAnsi" w:hAnsiTheme="minorHAnsi"/>
                <w:color w:val="000000" w:themeColor="text1"/>
                <w:sz w:val="28"/>
                <w:szCs w:val="28"/>
              </w:rPr>
              <w:t>taff member was sent on course to do with multi-skills teaching as she felt this was an area that required improvement.</w:t>
            </w:r>
          </w:p>
        </w:tc>
        <w:tc>
          <w:tcPr>
            <w:tcW w:w="5021" w:type="dxa"/>
          </w:tcPr>
          <w:p w:rsidR="00C56DDC" w:rsidRDefault="00A90F05" w:rsidP="00E0397F">
            <w:pPr>
              <w:pStyle w:val="Default"/>
              <w:rPr>
                <w:rFonts w:asciiTheme="minorHAnsi" w:hAnsiTheme="minorHAnsi"/>
                <w:color w:val="000000" w:themeColor="text1"/>
                <w:sz w:val="28"/>
                <w:szCs w:val="28"/>
              </w:rPr>
            </w:pPr>
            <w:r>
              <w:rPr>
                <w:rFonts w:asciiTheme="minorHAnsi" w:hAnsiTheme="minorHAnsi"/>
                <w:color w:val="000000" w:themeColor="text1"/>
                <w:sz w:val="28"/>
                <w:szCs w:val="28"/>
              </w:rPr>
              <w:t xml:space="preserve">She reported that the course was very useful and had taught her new ideas to try during her teaching. </w:t>
            </w:r>
          </w:p>
          <w:p w:rsidR="0026248E" w:rsidRDefault="0026248E" w:rsidP="00E0397F">
            <w:pPr>
              <w:pStyle w:val="Default"/>
              <w:rPr>
                <w:rFonts w:asciiTheme="minorHAnsi" w:hAnsiTheme="minorHAnsi"/>
                <w:color w:val="000000" w:themeColor="text1"/>
                <w:sz w:val="28"/>
                <w:szCs w:val="28"/>
              </w:rPr>
            </w:pPr>
          </w:p>
          <w:p w:rsidR="0026248E" w:rsidRDefault="0026248E" w:rsidP="00E0397F">
            <w:pPr>
              <w:pStyle w:val="Default"/>
              <w:rPr>
                <w:rFonts w:asciiTheme="minorHAnsi" w:hAnsiTheme="minorHAnsi"/>
                <w:color w:val="000000" w:themeColor="text1"/>
                <w:sz w:val="28"/>
                <w:szCs w:val="28"/>
              </w:rPr>
            </w:pPr>
          </w:p>
        </w:tc>
      </w:tr>
      <w:tr w:rsidR="005E135B" w:rsidTr="00776A24">
        <w:trPr>
          <w:trHeight w:val="314"/>
        </w:trPr>
        <w:tc>
          <w:tcPr>
            <w:tcW w:w="5019" w:type="dxa"/>
          </w:tcPr>
          <w:p w:rsidR="00E0397F" w:rsidRDefault="0026248E" w:rsidP="00776A24">
            <w:pPr>
              <w:pStyle w:val="Default"/>
              <w:rPr>
                <w:rFonts w:asciiTheme="minorHAnsi" w:hAnsiTheme="minorHAnsi"/>
                <w:noProof/>
                <w:color w:val="000000" w:themeColor="text1"/>
                <w:sz w:val="28"/>
                <w:szCs w:val="28"/>
                <w:lang w:eastAsia="en-GB"/>
              </w:rPr>
            </w:pPr>
            <w:r>
              <w:rPr>
                <w:noProof/>
                <w:color w:val="1A0DAB"/>
                <w:sz w:val="20"/>
                <w:szCs w:val="20"/>
                <w:lang w:eastAsia="en-GB"/>
              </w:rPr>
              <w:drawing>
                <wp:anchor distT="0" distB="0" distL="114300" distR="114300" simplePos="0" relativeHeight="251663360" behindDoc="0" locked="0" layoutInCell="1" allowOverlap="1" wp14:anchorId="139FA22E" wp14:editId="6E1D8511">
                  <wp:simplePos x="0" y="0"/>
                  <wp:positionH relativeFrom="column">
                    <wp:posOffset>318401</wp:posOffset>
                  </wp:positionH>
                  <wp:positionV relativeFrom="paragraph">
                    <wp:posOffset>58715</wp:posOffset>
                  </wp:positionV>
                  <wp:extent cx="988695" cy="499745"/>
                  <wp:effectExtent l="0" t="0" r="0" b="0"/>
                  <wp:wrapNone/>
                  <wp:docPr id="12" name="Picture 12" descr="https://encrypted-tbn2.gstatic.com/images?q=tbn:ANd9GcSiHu5c4jcv3CBeFiGgeCGDsD2az-_V4okCmMRqzSLETG-zOlMmcTtW7t0:www.leighton-linsladessp.co.uk/wp-content/uploads/2014/03/tbl-logo.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SiHu5c4jcv3CBeFiGgeCGDsD2az-_V4okCmMRqzSLETG-zOlMmcTtW7t0:www.leighton-linsladessp.co.uk/wp-content/uploads/2014/03/tbl-logo.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869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C56DDC">
              <w:rPr>
                <w:rFonts w:asciiTheme="minorHAnsi" w:hAnsiTheme="minorHAnsi"/>
                <w:noProof/>
                <w:color w:val="000000" w:themeColor="text1"/>
                <w:sz w:val="28"/>
                <w:szCs w:val="28"/>
                <w:lang w:eastAsia="en-GB"/>
              </w:rPr>
              <w:t>9</w:t>
            </w:r>
            <w:r>
              <w:rPr>
                <w:rFonts w:asciiTheme="minorHAnsi" w:hAnsiTheme="minorHAnsi"/>
                <w:noProof/>
                <w:color w:val="000000" w:themeColor="text1"/>
                <w:sz w:val="28"/>
                <w:szCs w:val="28"/>
                <w:lang w:eastAsia="en-GB"/>
              </w:rPr>
              <w:t xml:space="preserve"> </w:t>
            </w:r>
            <w:r>
              <w:rPr>
                <w:noProof/>
                <w:color w:val="1A0DAB"/>
                <w:sz w:val="20"/>
                <w:szCs w:val="20"/>
                <w:lang w:eastAsia="en-GB"/>
              </w:rPr>
              <w:t xml:space="preserve"> </w:t>
            </w:r>
          </w:p>
        </w:tc>
        <w:tc>
          <w:tcPr>
            <w:tcW w:w="5019" w:type="dxa"/>
          </w:tcPr>
          <w:p w:rsidR="00E0397F" w:rsidRDefault="00A90F05" w:rsidP="00776A24">
            <w:pPr>
              <w:pStyle w:val="Default"/>
              <w:rPr>
                <w:rFonts w:asciiTheme="minorHAnsi" w:hAnsiTheme="minorHAnsi"/>
                <w:color w:val="000000" w:themeColor="text1"/>
                <w:sz w:val="28"/>
                <w:szCs w:val="28"/>
              </w:rPr>
            </w:pPr>
            <w:r>
              <w:rPr>
                <w:rFonts w:asciiTheme="minorHAnsi" w:hAnsiTheme="minorHAnsi"/>
                <w:color w:val="000000" w:themeColor="text1"/>
                <w:sz w:val="28"/>
                <w:szCs w:val="28"/>
              </w:rPr>
              <w:t>PE co-ordinator to attend the PE conference in March 2015.</w:t>
            </w:r>
          </w:p>
          <w:p w:rsidR="0026248E" w:rsidRDefault="0026248E" w:rsidP="00776A24">
            <w:pPr>
              <w:pStyle w:val="Default"/>
              <w:rPr>
                <w:rFonts w:asciiTheme="minorHAnsi" w:hAnsiTheme="minorHAnsi"/>
                <w:color w:val="000000" w:themeColor="text1"/>
                <w:sz w:val="28"/>
                <w:szCs w:val="28"/>
              </w:rPr>
            </w:pPr>
          </w:p>
        </w:tc>
        <w:tc>
          <w:tcPr>
            <w:tcW w:w="5021" w:type="dxa"/>
          </w:tcPr>
          <w:p w:rsidR="00E0397F" w:rsidRDefault="005E135B" w:rsidP="00E0397F">
            <w:pPr>
              <w:pStyle w:val="Default"/>
              <w:rPr>
                <w:rFonts w:asciiTheme="minorHAnsi" w:hAnsiTheme="minorHAnsi"/>
                <w:color w:val="000000" w:themeColor="text1"/>
                <w:sz w:val="28"/>
                <w:szCs w:val="28"/>
              </w:rPr>
            </w:pPr>
            <w:r>
              <w:rPr>
                <w:rFonts w:asciiTheme="minorHAnsi" w:hAnsiTheme="minorHAnsi"/>
                <w:color w:val="000000" w:themeColor="text1"/>
                <w:sz w:val="28"/>
                <w:szCs w:val="28"/>
              </w:rPr>
              <w:t>Acquiring up to date knowledge.</w:t>
            </w:r>
          </w:p>
          <w:p w:rsidR="005E135B" w:rsidRDefault="005E135B" w:rsidP="00E0397F">
            <w:pPr>
              <w:pStyle w:val="Default"/>
              <w:rPr>
                <w:rFonts w:asciiTheme="minorHAnsi" w:hAnsiTheme="minorHAnsi"/>
                <w:color w:val="000000" w:themeColor="text1"/>
                <w:sz w:val="28"/>
                <w:szCs w:val="28"/>
              </w:rPr>
            </w:pPr>
            <w:r>
              <w:rPr>
                <w:rFonts w:asciiTheme="minorHAnsi" w:hAnsiTheme="minorHAnsi"/>
                <w:color w:val="000000" w:themeColor="text1"/>
                <w:sz w:val="28"/>
                <w:szCs w:val="28"/>
              </w:rPr>
              <w:t>Attended workshops on sports premium, kwik cricket and children’s yoga.</w:t>
            </w:r>
          </w:p>
        </w:tc>
      </w:tr>
      <w:tr w:rsidR="005E135B" w:rsidTr="005E135B">
        <w:trPr>
          <w:trHeight w:val="416"/>
        </w:trPr>
        <w:tc>
          <w:tcPr>
            <w:tcW w:w="5019" w:type="dxa"/>
          </w:tcPr>
          <w:p w:rsidR="00E0397F" w:rsidRDefault="0026248E" w:rsidP="00776A24">
            <w:pPr>
              <w:pStyle w:val="Default"/>
              <w:rPr>
                <w:rFonts w:asciiTheme="minorHAnsi" w:hAnsiTheme="minorHAnsi"/>
                <w:noProof/>
                <w:color w:val="000000" w:themeColor="text1"/>
                <w:sz w:val="28"/>
                <w:szCs w:val="28"/>
                <w:lang w:eastAsia="en-GB"/>
              </w:rPr>
            </w:pPr>
            <w:r>
              <w:rPr>
                <w:noProof/>
                <w:color w:val="1A0DAB"/>
                <w:sz w:val="20"/>
                <w:szCs w:val="20"/>
                <w:lang w:eastAsia="en-GB"/>
              </w:rPr>
              <w:drawing>
                <wp:anchor distT="0" distB="0" distL="114300" distR="114300" simplePos="0" relativeHeight="251669504" behindDoc="0" locked="0" layoutInCell="1" allowOverlap="1" wp14:anchorId="7D86CC84" wp14:editId="3760E129">
                  <wp:simplePos x="0" y="0"/>
                  <wp:positionH relativeFrom="column">
                    <wp:posOffset>517585</wp:posOffset>
                  </wp:positionH>
                  <wp:positionV relativeFrom="paragraph">
                    <wp:posOffset>37201</wp:posOffset>
                  </wp:positionV>
                  <wp:extent cx="1319841" cy="949262"/>
                  <wp:effectExtent l="0" t="0" r="0" b="0"/>
                  <wp:wrapNone/>
                  <wp:docPr id="13" name="Picture 13" descr="https://encrypted-tbn2.gstatic.com/images?q=tbn:ANd9GcS7i0SbC5oxifME6N5D4SGXgtuXF-YUBOR_M8YMEka1ln-I4VdZbIqwqw:www.edaids.com/acatalog/GE10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S7i0SbC5oxifME6N5D4SGXgtuXF-YUBOR_M8YMEka1ln-I4VdZbIqwqw:www.edaids.com/acatalog/GE102.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1858" cy="957905"/>
                          </a:xfrm>
                          <a:prstGeom prst="rect">
                            <a:avLst/>
                          </a:prstGeom>
                          <a:noFill/>
                          <a:ln>
                            <a:noFill/>
                          </a:ln>
                        </pic:spPr>
                      </pic:pic>
                    </a:graphicData>
                  </a:graphic>
                  <wp14:sizeRelH relativeFrom="page">
                    <wp14:pctWidth>0</wp14:pctWidth>
                  </wp14:sizeRelH>
                  <wp14:sizeRelV relativeFrom="page">
                    <wp14:pctHeight>0</wp14:pctHeight>
                  </wp14:sizeRelV>
                </wp:anchor>
              </w:drawing>
            </w:r>
            <w:r w:rsidR="00C56DDC">
              <w:rPr>
                <w:rFonts w:asciiTheme="minorHAnsi" w:hAnsiTheme="minorHAnsi"/>
                <w:noProof/>
                <w:color w:val="000000" w:themeColor="text1"/>
                <w:sz w:val="28"/>
                <w:szCs w:val="28"/>
                <w:lang w:eastAsia="en-GB"/>
              </w:rPr>
              <w:t>10</w:t>
            </w:r>
            <w:r>
              <w:rPr>
                <w:rFonts w:asciiTheme="minorHAnsi" w:hAnsiTheme="minorHAnsi"/>
                <w:noProof/>
                <w:color w:val="000000" w:themeColor="text1"/>
                <w:sz w:val="28"/>
                <w:szCs w:val="28"/>
                <w:lang w:eastAsia="en-GB"/>
              </w:rPr>
              <w:t xml:space="preserve"> </w:t>
            </w:r>
            <w:r>
              <w:rPr>
                <w:noProof/>
                <w:color w:val="1A0DAB"/>
                <w:sz w:val="20"/>
                <w:szCs w:val="20"/>
                <w:lang w:eastAsia="en-GB"/>
              </w:rPr>
              <w:t xml:space="preserve"> </w:t>
            </w:r>
          </w:p>
        </w:tc>
        <w:tc>
          <w:tcPr>
            <w:tcW w:w="5019" w:type="dxa"/>
          </w:tcPr>
          <w:p w:rsidR="0026248E" w:rsidRDefault="00A90F05" w:rsidP="00776A24">
            <w:pPr>
              <w:pStyle w:val="Default"/>
              <w:rPr>
                <w:rFonts w:asciiTheme="minorHAnsi" w:hAnsiTheme="minorHAnsi"/>
                <w:color w:val="000000" w:themeColor="text1"/>
                <w:sz w:val="28"/>
                <w:szCs w:val="28"/>
              </w:rPr>
            </w:pPr>
            <w:r>
              <w:rPr>
                <w:rFonts w:asciiTheme="minorHAnsi" w:hAnsiTheme="minorHAnsi"/>
                <w:color w:val="000000" w:themeColor="text1"/>
                <w:sz w:val="28"/>
                <w:szCs w:val="28"/>
              </w:rPr>
              <w:t>We have bought into resources to provide a KS1 activity club at lunchtimes and to be used as part of after school club to increase pupil activity. During lunchtime this is to be delivered by a specific member of staff who has been identified as being responsible for ‘games’ during this time.</w:t>
            </w:r>
          </w:p>
        </w:tc>
        <w:tc>
          <w:tcPr>
            <w:tcW w:w="5021" w:type="dxa"/>
          </w:tcPr>
          <w:p w:rsidR="00E0397F" w:rsidRDefault="005C00B3" w:rsidP="00E0397F">
            <w:pPr>
              <w:pStyle w:val="Default"/>
              <w:rPr>
                <w:rFonts w:asciiTheme="minorHAnsi" w:hAnsiTheme="minorHAnsi"/>
                <w:color w:val="000000" w:themeColor="text1"/>
                <w:sz w:val="28"/>
                <w:szCs w:val="28"/>
              </w:rPr>
            </w:pPr>
            <w:r>
              <w:rPr>
                <w:rFonts w:asciiTheme="minorHAnsi" w:hAnsiTheme="minorHAnsi"/>
                <w:color w:val="000000" w:themeColor="text1"/>
                <w:sz w:val="28"/>
                <w:szCs w:val="28"/>
              </w:rPr>
              <w:t>Children are more active at lunchtimes and are involved in organised games to help increase health.</w:t>
            </w:r>
          </w:p>
          <w:p w:rsidR="00942F45" w:rsidRDefault="00A57EFF" w:rsidP="00A57EFF">
            <w:pPr>
              <w:pStyle w:val="Default"/>
              <w:rPr>
                <w:rFonts w:asciiTheme="minorHAnsi" w:hAnsiTheme="minorHAnsi"/>
                <w:color w:val="000000" w:themeColor="text1"/>
                <w:sz w:val="28"/>
                <w:szCs w:val="28"/>
              </w:rPr>
            </w:pPr>
            <w:r>
              <w:rPr>
                <w:rFonts w:asciiTheme="minorHAnsi" w:hAnsiTheme="minorHAnsi"/>
                <w:color w:val="000000" w:themeColor="text1"/>
                <w:sz w:val="28"/>
                <w:szCs w:val="28"/>
              </w:rPr>
              <w:t>To be evidence more in the future -  questionnaire, lunch staff to monitor.</w:t>
            </w:r>
          </w:p>
        </w:tc>
      </w:tr>
      <w:tr w:rsidR="005E135B" w:rsidTr="00776A24">
        <w:trPr>
          <w:trHeight w:val="314"/>
        </w:trPr>
        <w:tc>
          <w:tcPr>
            <w:tcW w:w="5019" w:type="dxa"/>
          </w:tcPr>
          <w:p w:rsidR="00C56DDC" w:rsidRDefault="0026248E" w:rsidP="00776A24">
            <w:pPr>
              <w:pStyle w:val="Default"/>
              <w:rPr>
                <w:rFonts w:asciiTheme="minorHAnsi" w:hAnsiTheme="minorHAnsi"/>
                <w:noProof/>
                <w:color w:val="000000" w:themeColor="text1"/>
                <w:sz w:val="28"/>
                <w:szCs w:val="28"/>
                <w:lang w:eastAsia="en-GB"/>
              </w:rPr>
            </w:pPr>
            <w:r>
              <w:rPr>
                <w:noProof/>
                <w:color w:val="1A0DAB"/>
                <w:sz w:val="20"/>
                <w:szCs w:val="20"/>
                <w:lang w:eastAsia="en-GB"/>
              </w:rPr>
              <w:drawing>
                <wp:anchor distT="0" distB="0" distL="114300" distR="114300" simplePos="0" relativeHeight="251674624" behindDoc="0" locked="0" layoutInCell="1" allowOverlap="1" wp14:anchorId="1AAAA974" wp14:editId="20338C87">
                  <wp:simplePos x="0" y="0"/>
                  <wp:positionH relativeFrom="column">
                    <wp:posOffset>473680</wp:posOffset>
                  </wp:positionH>
                  <wp:positionV relativeFrom="paragraph">
                    <wp:posOffset>118228</wp:posOffset>
                  </wp:positionV>
                  <wp:extent cx="1685304" cy="1212112"/>
                  <wp:effectExtent l="0" t="0" r="0" b="0"/>
                  <wp:wrapNone/>
                  <wp:docPr id="14" name="Picture 14" descr="https://encrypted-tbn2.gstatic.com/images?q=tbn:ANd9GcS7i0SbC5oxifME6N5D4SGXgtuXF-YUBOR_M8YMEka1ln-I4VdZbIqwqw:www.edaids.com/acatalog/GE10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S7i0SbC5oxifME6N5D4SGXgtuXF-YUBOR_M8YMEka1ln-I4VdZbIqwqw:www.edaids.com/acatalog/GE102.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5304" cy="1212112"/>
                          </a:xfrm>
                          <a:prstGeom prst="rect">
                            <a:avLst/>
                          </a:prstGeom>
                          <a:noFill/>
                          <a:ln>
                            <a:noFill/>
                          </a:ln>
                        </pic:spPr>
                      </pic:pic>
                    </a:graphicData>
                  </a:graphic>
                  <wp14:sizeRelH relativeFrom="page">
                    <wp14:pctWidth>0</wp14:pctWidth>
                  </wp14:sizeRelH>
                  <wp14:sizeRelV relativeFrom="page">
                    <wp14:pctHeight>0</wp14:pctHeight>
                  </wp14:sizeRelV>
                </wp:anchor>
              </w:drawing>
            </w:r>
            <w:r w:rsidR="00C56DDC">
              <w:rPr>
                <w:rFonts w:asciiTheme="minorHAnsi" w:hAnsiTheme="minorHAnsi"/>
                <w:noProof/>
                <w:color w:val="000000" w:themeColor="text1"/>
                <w:sz w:val="28"/>
                <w:szCs w:val="28"/>
                <w:lang w:eastAsia="en-GB"/>
              </w:rPr>
              <w:t>11</w:t>
            </w:r>
          </w:p>
        </w:tc>
        <w:tc>
          <w:tcPr>
            <w:tcW w:w="5019" w:type="dxa"/>
          </w:tcPr>
          <w:p w:rsidR="00C56DDC" w:rsidRDefault="00A90F05" w:rsidP="00776A24">
            <w:pPr>
              <w:pStyle w:val="Default"/>
              <w:rPr>
                <w:rFonts w:asciiTheme="minorHAnsi" w:hAnsiTheme="minorHAnsi"/>
                <w:color w:val="000000" w:themeColor="text1"/>
                <w:sz w:val="28"/>
                <w:szCs w:val="28"/>
              </w:rPr>
            </w:pPr>
            <w:r>
              <w:rPr>
                <w:rFonts w:asciiTheme="minorHAnsi" w:hAnsiTheme="minorHAnsi"/>
                <w:color w:val="000000" w:themeColor="text1"/>
                <w:sz w:val="28"/>
                <w:szCs w:val="28"/>
              </w:rPr>
              <w:t>Resources were bought for KS2 to encourage greater activity during lunchtimes. The PE coordinator has spoken to the Young Leaders in the school and they are going to organise a range of activities and games that children can take part in during the Summer term.</w:t>
            </w:r>
          </w:p>
        </w:tc>
        <w:tc>
          <w:tcPr>
            <w:tcW w:w="5021" w:type="dxa"/>
          </w:tcPr>
          <w:p w:rsidR="00C56DDC" w:rsidRDefault="005C00B3" w:rsidP="00E0397F">
            <w:pPr>
              <w:pStyle w:val="Default"/>
              <w:rPr>
                <w:rFonts w:asciiTheme="minorHAnsi" w:hAnsiTheme="minorHAnsi"/>
                <w:color w:val="000000" w:themeColor="text1"/>
                <w:sz w:val="28"/>
                <w:szCs w:val="28"/>
              </w:rPr>
            </w:pPr>
            <w:r>
              <w:rPr>
                <w:rFonts w:asciiTheme="minorHAnsi" w:hAnsiTheme="minorHAnsi"/>
                <w:color w:val="000000" w:themeColor="text1"/>
                <w:sz w:val="28"/>
                <w:szCs w:val="28"/>
              </w:rPr>
              <w:t>Children are more active at lunchtimes and are involved in organised games to help increase health.</w:t>
            </w:r>
          </w:p>
          <w:p w:rsidR="00942F45" w:rsidRDefault="00A57EFF" w:rsidP="00E0397F">
            <w:pPr>
              <w:pStyle w:val="Default"/>
              <w:rPr>
                <w:rFonts w:asciiTheme="minorHAnsi" w:hAnsiTheme="minorHAnsi"/>
                <w:color w:val="000000" w:themeColor="text1"/>
                <w:sz w:val="28"/>
                <w:szCs w:val="28"/>
              </w:rPr>
            </w:pPr>
            <w:r>
              <w:rPr>
                <w:rFonts w:asciiTheme="minorHAnsi" w:hAnsiTheme="minorHAnsi"/>
                <w:color w:val="000000" w:themeColor="text1"/>
                <w:sz w:val="28"/>
                <w:szCs w:val="28"/>
              </w:rPr>
              <w:t>To be evidenced more in the future</w:t>
            </w:r>
            <w:r w:rsidR="00942F45">
              <w:rPr>
                <w:rFonts w:asciiTheme="minorHAnsi" w:hAnsiTheme="minorHAnsi"/>
                <w:color w:val="000000" w:themeColor="text1"/>
                <w:sz w:val="28"/>
                <w:szCs w:val="28"/>
              </w:rPr>
              <w:t xml:space="preserve"> – questionnaire, lunch staff to monitor.</w:t>
            </w:r>
          </w:p>
          <w:p w:rsidR="00942F45" w:rsidRDefault="00942F45" w:rsidP="00E0397F">
            <w:pPr>
              <w:pStyle w:val="Default"/>
              <w:rPr>
                <w:rFonts w:asciiTheme="minorHAnsi" w:hAnsiTheme="minorHAnsi"/>
                <w:color w:val="000000" w:themeColor="text1"/>
                <w:sz w:val="28"/>
                <w:szCs w:val="28"/>
              </w:rPr>
            </w:pPr>
          </w:p>
        </w:tc>
      </w:tr>
      <w:tr w:rsidR="005E135B" w:rsidTr="008875D4">
        <w:trPr>
          <w:trHeight w:val="1568"/>
        </w:trPr>
        <w:tc>
          <w:tcPr>
            <w:tcW w:w="5019" w:type="dxa"/>
          </w:tcPr>
          <w:p w:rsidR="00BB009E" w:rsidRDefault="008875D4" w:rsidP="00776A24">
            <w:pPr>
              <w:pStyle w:val="Default"/>
              <w:rPr>
                <w:rFonts w:asciiTheme="minorHAnsi" w:hAnsiTheme="minorHAnsi"/>
                <w:noProof/>
                <w:color w:val="000000" w:themeColor="text1"/>
                <w:sz w:val="28"/>
                <w:szCs w:val="28"/>
                <w:lang w:eastAsia="en-GB"/>
              </w:rPr>
            </w:pPr>
            <w:r>
              <w:rPr>
                <w:rFonts w:ascii="Roboto" w:hAnsi="Roboto" w:cs="Helvetica"/>
                <w:noProof/>
                <w:color w:val="50585F"/>
                <w:sz w:val="20"/>
                <w:szCs w:val="20"/>
                <w:lang w:eastAsia="en-GB"/>
              </w:rPr>
              <w:drawing>
                <wp:anchor distT="0" distB="0" distL="114300" distR="114300" simplePos="0" relativeHeight="251642880" behindDoc="1" locked="0" layoutInCell="1" allowOverlap="1" wp14:anchorId="74A2D229" wp14:editId="256554CD">
                  <wp:simplePos x="0" y="0"/>
                  <wp:positionH relativeFrom="column">
                    <wp:posOffset>489098</wp:posOffset>
                  </wp:positionH>
                  <wp:positionV relativeFrom="paragraph">
                    <wp:posOffset>-95560</wp:posOffset>
                  </wp:positionV>
                  <wp:extent cx="1965960" cy="1786270"/>
                  <wp:effectExtent l="0" t="0" r="0" b="0"/>
                  <wp:wrapNone/>
                  <wp:docPr id="6" name="Picture 6" descr="http://www.universalservicesuk.co.uk/content/universal/products/17032014_151149_dcst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versalservicesuk.co.uk/content/universal/products/17032014_151149_dcstL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65960" cy="178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4C2">
              <w:rPr>
                <w:rFonts w:asciiTheme="minorHAnsi" w:hAnsiTheme="minorHAnsi"/>
                <w:noProof/>
                <w:color w:val="000000" w:themeColor="text1"/>
                <w:sz w:val="28"/>
                <w:szCs w:val="28"/>
                <w:lang w:eastAsia="en-GB"/>
              </w:rPr>
              <w:t>12</w:t>
            </w:r>
          </w:p>
        </w:tc>
        <w:tc>
          <w:tcPr>
            <w:tcW w:w="5019" w:type="dxa"/>
          </w:tcPr>
          <w:p w:rsidR="00BB009E" w:rsidRDefault="00BB009E" w:rsidP="00BB009E">
            <w:pPr>
              <w:pStyle w:val="Default"/>
              <w:rPr>
                <w:rFonts w:asciiTheme="minorHAnsi" w:hAnsiTheme="minorHAnsi"/>
                <w:sz w:val="28"/>
                <w:szCs w:val="28"/>
              </w:rPr>
            </w:pPr>
            <w:r>
              <w:rPr>
                <w:rFonts w:asciiTheme="minorHAnsi" w:hAnsiTheme="minorHAnsi"/>
                <w:sz w:val="28"/>
                <w:szCs w:val="28"/>
              </w:rPr>
              <w:t>A storage trolley is to be ordered so that equipment can be stored neatly and can be handled by the children.</w:t>
            </w:r>
          </w:p>
        </w:tc>
        <w:tc>
          <w:tcPr>
            <w:tcW w:w="5021" w:type="dxa"/>
          </w:tcPr>
          <w:p w:rsidR="008875D4" w:rsidRDefault="00BB009E" w:rsidP="00C56DDC">
            <w:pPr>
              <w:pStyle w:val="Default"/>
              <w:rPr>
                <w:rFonts w:asciiTheme="minorHAnsi" w:hAnsiTheme="minorHAnsi"/>
                <w:sz w:val="28"/>
                <w:szCs w:val="28"/>
              </w:rPr>
            </w:pPr>
            <w:r>
              <w:rPr>
                <w:rFonts w:asciiTheme="minorHAnsi" w:hAnsiTheme="minorHAnsi"/>
                <w:color w:val="000000" w:themeColor="text1"/>
                <w:sz w:val="28"/>
                <w:szCs w:val="28"/>
              </w:rPr>
              <w:t xml:space="preserve">This was ordered to encourage </w:t>
            </w:r>
            <w:r>
              <w:rPr>
                <w:rFonts w:asciiTheme="minorHAnsi" w:hAnsiTheme="minorHAnsi"/>
                <w:sz w:val="28"/>
                <w:szCs w:val="28"/>
              </w:rPr>
              <w:t>the children/Young Leaders can take more responsibility and ownership over the use of the equipment.</w:t>
            </w:r>
          </w:p>
          <w:p w:rsidR="008875D4" w:rsidRDefault="008875D4" w:rsidP="00C56DDC">
            <w:pPr>
              <w:pStyle w:val="Default"/>
              <w:rPr>
                <w:rFonts w:asciiTheme="minorHAnsi" w:hAnsiTheme="minorHAnsi"/>
                <w:sz w:val="28"/>
                <w:szCs w:val="28"/>
              </w:rPr>
            </w:pPr>
          </w:p>
          <w:p w:rsidR="008875D4" w:rsidRDefault="008875D4" w:rsidP="00C56DDC">
            <w:pPr>
              <w:pStyle w:val="Default"/>
              <w:rPr>
                <w:rFonts w:asciiTheme="minorHAnsi" w:hAnsiTheme="minorHAnsi"/>
                <w:sz w:val="28"/>
                <w:szCs w:val="28"/>
              </w:rPr>
            </w:pPr>
          </w:p>
          <w:p w:rsidR="008875D4" w:rsidRPr="008875D4" w:rsidRDefault="008875D4" w:rsidP="00C56DDC">
            <w:pPr>
              <w:pStyle w:val="Default"/>
              <w:rPr>
                <w:rFonts w:asciiTheme="minorHAnsi" w:hAnsiTheme="minorHAnsi"/>
                <w:sz w:val="28"/>
                <w:szCs w:val="28"/>
              </w:rPr>
            </w:pPr>
          </w:p>
        </w:tc>
      </w:tr>
      <w:tr w:rsidR="005E135B" w:rsidTr="008875D4">
        <w:trPr>
          <w:trHeight w:val="1568"/>
        </w:trPr>
        <w:tc>
          <w:tcPr>
            <w:tcW w:w="5019" w:type="dxa"/>
          </w:tcPr>
          <w:p w:rsidR="005C00B3" w:rsidRDefault="005C00B3" w:rsidP="00776A24">
            <w:pPr>
              <w:pStyle w:val="Default"/>
              <w:rPr>
                <w:rFonts w:ascii="Roboto" w:hAnsi="Roboto" w:cs="Helvetica"/>
                <w:noProof/>
                <w:color w:val="50585F"/>
                <w:sz w:val="20"/>
                <w:szCs w:val="20"/>
                <w:lang w:eastAsia="en-GB"/>
              </w:rPr>
            </w:pPr>
            <w:r>
              <w:rPr>
                <w:noProof/>
                <w:color w:val="1A0DAB"/>
                <w:sz w:val="20"/>
                <w:szCs w:val="20"/>
                <w:lang w:eastAsia="en-GB"/>
              </w:rPr>
              <w:drawing>
                <wp:anchor distT="0" distB="0" distL="114300" distR="114300" simplePos="0" relativeHeight="251653120" behindDoc="1" locked="0" layoutInCell="1" allowOverlap="1" wp14:anchorId="3B72F126" wp14:editId="439A0CE1">
                  <wp:simplePos x="0" y="0"/>
                  <wp:positionH relativeFrom="column">
                    <wp:posOffset>552332</wp:posOffset>
                  </wp:positionH>
                  <wp:positionV relativeFrom="paragraph">
                    <wp:posOffset>121876</wp:posOffset>
                  </wp:positionV>
                  <wp:extent cx="1265555" cy="1265555"/>
                  <wp:effectExtent l="0" t="0" r="0" b="0"/>
                  <wp:wrapNone/>
                  <wp:docPr id="9" name="Picture 9" descr="https://encrypted-tbn2.gstatic.com/images?q=tbn:ANd9GcQl_OpAiSSsxVEtQuN9W60XR3a8u7DZcAf-Yh-fK7LqcctT-zLP-bK1fYT0:www.tts-group.co.uk/_rmvirtual/media/tts/images/legacy/TTS/PE00043.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l_OpAiSSsxVEtQuN9W60XR3a8u7DZcAf-Yh-fK7LqcctT-zLP-bK1fYT0:www.tts-group.co.uk/_rmvirtual/media/tts/images/legacy/TTS/PE00043.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5555"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744C2">
              <w:rPr>
                <w:rFonts w:asciiTheme="minorHAnsi" w:hAnsiTheme="minorHAnsi" w:cs="Helvetica"/>
                <w:noProof/>
                <w:color w:val="000000" w:themeColor="text1"/>
                <w:sz w:val="28"/>
                <w:szCs w:val="28"/>
                <w:lang w:eastAsia="en-GB"/>
              </w:rPr>
              <w:t>13</w:t>
            </w:r>
          </w:p>
        </w:tc>
        <w:tc>
          <w:tcPr>
            <w:tcW w:w="5019" w:type="dxa"/>
          </w:tcPr>
          <w:p w:rsidR="005C00B3" w:rsidRDefault="005C00B3" w:rsidP="00BB009E">
            <w:pPr>
              <w:pStyle w:val="Default"/>
              <w:rPr>
                <w:rFonts w:asciiTheme="minorHAnsi" w:hAnsiTheme="minorHAnsi"/>
                <w:sz w:val="28"/>
                <w:szCs w:val="28"/>
              </w:rPr>
            </w:pPr>
            <w:r>
              <w:rPr>
                <w:rFonts w:asciiTheme="minorHAnsi" w:hAnsiTheme="minorHAnsi"/>
                <w:sz w:val="28"/>
                <w:szCs w:val="28"/>
              </w:rPr>
              <w:t>Purchase of Young Leader Tabards so that leaders can be recognised on the playground.</w:t>
            </w:r>
          </w:p>
        </w:tc>
        <w:tc>
          <w:tcPr>
            <w:tcW w:w="5021" w:type="dxa"/>
          </w:tcPr>
          <w:p w:rsidR="005C00B3" w:rsidRDefault="005C00B3" w:rsidP="00C56DDC">
            <w:pPr>
              <w:pStyle w:val="Default"/>
              <w:rPr>
                <w:rFonts w:asciiTheme="minorHAnsi" w:hAnsiTheme="minorHAnsi"/>
                <w:color w:val="000000" w:themeColor="text1"/>
                <w:sz w:val="28"/>
                <w:szCs w:val="28"/>
              </w:rPr>
            </w:pPr>
            <w:r>
              <w:rPr>
                <w:rFonts w:asciiTheme="minorHAnsi" w:hAnsiTheme="minorHAnsi"/>
                <w:color w:val="000000" w:themeColor="text1"/>
                <w:sz w:val="28"/>
                <w:szCs w:val="28"/>
              </w:rPr>
              <w:t>Leaders to feel that they have a recognised role to play in the organisation of games at break and lunch times.</w:t>
            </w:r>
          </w:p>
          <w:p w:rsidR="005C00B3" w:rsidRDefault="005C00B3" w:rsidP="00C56DDC">
            <w:pPr>
              <w:pStyle w:val="Default"/>
              <w:rPr>
                <w:rFonts w:asciiTheme="minorHAnsi" w:hAnsiTheme="minorHAnsi"/>
                <w:color w:val="000000" w:themeColor="text1"/>
                <w:sz w:val="28"/>
                <w:szCs w:val="28"/>
              </w:rPr>
            </w:pPr>
          </w:p>
          <w:p w:rsidR="005C00B3" w:rsidRDefault="005C00B3" w:rsidP="00C56DDC">
            <w:pPr>
              <w:pStyle w:val="Default"/>
              <w:rPr>
                <w:rFonts w:asciiTheme="minorHAnsi" w:hAnsiTheme="minorHAnsi"/>
                <w:color w:val="000000" w:themeColor="text1"/>
                <w:sz w:val="28"/>
                <w:szCs w:val="28"/>
              </w:rPr>
            </w:pPr>
          </w:p>
          <w:p w:rsidR="005C00B3" w:rsidRDefault="005C00B3" w:rsidP="00C56DDC">
            <w:pPr>
              <w:pStyle w:val="Default"/>
              <w:rPr>
                <w:rFonts w:asciiTheme="minorHAnsi" w:hAnsiTheme="minorHAnsi"/>
                <w:color w:val="000000" w:themeColor="text1"/>
                <w:sz w:val="28"/>
                <w:szCs w:val="28"/>
              </w:rPr>
            </w:pPr>
          </w:p>
          <w:p w:rsidR="005C00B3" w:rsidRDefault="005C00B3" w:rsidP="00C56DDC">
            <w:pPr>
              <w:pStyle w:val="Default"/>
              <w:rPr>
                <w:rFonts w:asciiTheme="minorHAnsi" w:hAnsiTheme="minorHAnsi"/>
                <w:color w:val="000000" w:themeColor="text1"/>
                <w:sz w:val="28"/>
                <w:szCs w:val="28"/>
              </w:rPr>
            </w:pPr>
          </w:p>
        </w:tc>
      </w:tr>
      <w:tr w:rsidR="005E135B" w:rsidTr="008875D4">
        <w:trPr>
          <w:trHeight w:val="1568"/>
        </w:trPr>
        <w:tc>
          <w:tcPr>
            <w:tcW w:w="5019" w:type="dxa"/>
          </w:tcPr>
          <w:p w:rsidR="005E135B" w:rsidRPr="005E135B" w:rsidRDefault="005E135B" w:rsidP="005E135B">
            <w:pPr>
              <w:spacing w:before="150" w:after="75"/>
              <w:rPr>
                <w:rFonts w:ascii="Arial" w:eastAsia="Times New Roman" w:hAnsi="Arial" w:cs="Arial"/>
                <w:lang w:val="en-US" w:eastAsia="en-GB"/>
              </w:rPr>
            </w:pPr>
            <w:r w:rsidRPr="005E135B">
              <w:rPr>
                <w:rFonts w:ascii="Arial" w:eastAsia="Times New Roman" w:hAnsi="Arial" w:cs="Arial"/>
                <w:noProof/>
                <w:color w:val="0055A4"/>
                <w:lang w:eastAsia="en-GB"/>
              </w:rPr>
              <w:drawing>
                <wp:anchor distT="0" distB="0" distL="114300" distR="114300" simplePos="0" relativeHeight="251685888" behindDoc="0" locked="0" layoutInCell="1" allowOverlap="1" wp14:anchorId="23AB7979" wp14:editId="045FCE2F">
                  <wp:simplePos x="0" y="0"/>
                  <wp:positionH relativeFrom="column">
                    <wp:posOffset>552495</wp:posOffset>
                  </wp:positionH>
                  <wp:positionV relativeFrom="paragraph">
                    <wp:posOffset>78430</wp:posOffset>
                  </wp:positionV>
                  <wp:extent cx="2338705" cy="757555"/>
                  <wp:effectExtent l="0" t="0" r="0" b="0"/>
                  <wp:wrapNone/>
                  <wp:docPr id="7" name="Picture 7" descr="bikeability log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keability logo">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3870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744C2">
              <w:rPr>
                <w:rFonts w:cs="Helvetica"/>
                <w:noProof/>
                <w:color w:val="000000" w:themeColor="text1"/>
                <w:sz w:val="28"/>
                <w:szCs w:val="28"/>
                <w:lang w:eastAsia="en-GB"/>
              </w:rPr>
              <w:t>14</w:t>
            </w:r>
            <w:r w:rsidRPr="005E135B">
              <w:rPr>
                <w:rFonts w:ascii="Arial" w:eastAsia="Times New Roman" w:hAnsi="Arial" w:cs="Arial"/>
                <w:noProof/>
                <w:color w:val="0055A4"/>
                <w:lang w:eastAsia="en-GB"/>
              </w:rPr>
              <w:t xml:space="preserve"> </w:t>
            </w:r>
          </w:p>
          <w:p w:rsidR="003C089E" w:rsidRPr="005C00B3" w:rsidRDefault="003C089E" w:rsidP="003C089E">
            <w:pPr>
              <w:pStyle w:val="Default"/>
              <w:rPr>
                <w:rFonts w:asciiTheme="minorHAnsi" w:hAnsiTheme="minorHAnsi" w:cs="Helvetica"/>
                <w:noProof/>
                <w:color w:val="000000" w:themeColor="text1"/>
                <w:sz w:val="28"/>
                <w:szCs w:val="28"/>
                <w:lang w:eastAsia="en-GB"/>
              </w:rPr>
            </w:pPr>
          </w:p>
        </w:tc>
        <w:tc>
          <w:tcPr>
            <w:tcW w:w="5019" w:type="dxa"/>
          </w:tcPr>
          <w:p w:rsidR="003C089E" w:rsidRDefault="003C089E" w:rsidP="003C089E">
            <w:pPr>
              <w:pStyle w:val="Default"/>
              <w:rPr>
                <w:rFonts w:asciiTheme="minorHAnsi" w:eastAsia="Times New Roman" w:hAnsiTheme="minorHAnsi"/>
                <w:sz w:val="28"/>
                <w:szCs w:val="28"/>
                <w:lang w:eastAsia="en-GB"/>
              </w:rPr>
            </w:pPr>
            <w:r>
              <w:rPr>
                <w:rFonts w:asciiTheme="minorHAnsi" w:eastAsia="Times New Roman" w:hAnsiTheme="minorHAnsi"/>
                <w:sz w:val="28"/>
                <w:szCs w:val="28"/>
                <w:lang w:eastAsia="en-GB"/>
              </w:rPr>
              <w:t>Bikeability for all year 4 children who expressed interest.</w:t>
            </w:r>
          </w:p>
        </w:tc>
        <w:tc>
          <w:tcPr>
            <w:tcW w:w="5021" w:type="dxa"/>
          </w:tcPr>
          <w:p w:rsidR="003C089E" w:rsidRDefault="003C089E" w:rsidP="003C089E">
            <w:pPr>
              <w:pStyle w:val="Default"/>
              <w:rPr>
                <w:rFonts w:asciiTheme="minorHAnsi" w:hAnsiTheme="minorHAnsi"/>
                <w:color w:val="000000" w:themeColor="text1"/>
                <w:sz w:val="28"/>
                <w:szCs w:val="28"/>
              </w:rPr>
            </w:pPr>
            <w:r>
              <w:rPr>
                <w:rFonts w:asciiTheme="minorHAnsi" w:hAnsiTheme="minorHAnsi"/>
                <w:color w:val="000000" w:themeColor="text1"/>
                <w:sz w:val="28"/>
                <w:szCs w:val="28"/>
              </w:rPr>
              <w:t>To develop the skills of riding a bike and safety issues surrounding this.</w:t>
            </w:r>
          </w:p>
        </w:tc>
      </w:tr>
      <w:tr w:rsidR="005E135B" w:rsidTr="008875D4">
        <w:trPr>
          <w:trHeight w:val="1568"/>
        </w:trPr>
        <w:tc>
          <w:tcPr>
            <w:tcW w:w="5019" w:type="dxa"/>
          </w:tcPr>
          <w:p w:rsidR="003C089E" w:rsidRPr="003C089E" w:rsidRDefault="005E135B" w:rsidP="003C089E">
            <w:pPr>
              <w:pStyle w:val="Default"/>
              <w:rPr>
                <w:rFonts w:asciiTheme="minorHAnsi" w:hAnsiTheme="minorHAnsi" w:cs="Helvetica"/>
                <w:noProof/>
                <w:color w:val="000000" w:themeColor="text1"/>
                <w:sz w:val="28"/>
                <w:szCs w:val="28"/>
                <w:lang w:eastAsia="en-GB"/>
              </w:rPr>
            </w:pPr>
            <w:r>
              <w:rPr>
                <w:rFonts w:ascii="Helvetica" w:hAnsi="Helvetica"/>
                <w:noProof/>
                <w:color w:val="117BB8"/>
                <w:sz w:val="20"/>
                <w:szCs w:val="20"/>
                <w:lang w:eastAsia="en-GB"/>
              </w:rPr>
              <w:drawing>
                <wp:anchor distT="0" distB="0" distL="114300" distR="114300" simplePos="0" relativeHeight="251688960" behindDoc="0" locked="0" layoutInCell="1" allowOverlap="1" wp14:anchorId="5805D238" wp14:editId="725E8303">
                  <wp:simplePos x="0" y="0"/>
                  <wp:positionH relativeFrom="column">
                    <wp:posOffset>722497</wp:posOffset>
                  </wp:positionH>
                  <wp:positionV relativeFrom="paragraph">
                    <wp:posOffset>78755</wp:posOffset>
                  </wp:positionV>
                  <wp:extent cx="1063255" cy="1063255"/>
                  <wp:effectExtent l="0" t="0" r="0" b="0"/>
                  <wp:wrapNone/>
                  <wp:docPr id="8" name="Picture 8" descr="NSW_M50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W_M500">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63255" cy="1063255"/>
                          </a:xfrm>
                          <a:prstGeom prst="rect">
                            <a:avLst/>
                          </a:prstGeom>
                          <a:noFill/>
                          <a:ln>
                            <a:noFill/>
                          </a:ln>
                        </pic:spPr>
                      </pic:pic>
                    </a:graphicData>
                  </a:graphic>
                  <wp14:sizeRelH relativeFrom="page">
                    <wp14:pctWidth>0</wp14:pctWidth>
                  </wp14:sizeRelH>
                  <wp14:sizeRelV relativeFrom="page">
                    <wp14:pctHeight>0</wp14:pctHeight>
                  </wp14:sizeRelV>
                </wp:anchor>
              </w:drawing>
            </w:r>
            <w:r w:rsidR="00F744C2">
              <w:rPr>
                <w:rFonts w:asciiTheme="minorHAnsi" w:hAnsiTheme="minorHAnsi" w:cs="Helvetica"/>
                <w:noProof/>
                <w:color w:val="000000" w:themeColor="text1"/>
                <w:sz w:val="28"/>
                <w:szCs w:val="28"/>
                <w:lang w:eastAsia="en-GB"/>
              </w:rPr>
              <w:t>15</w:t>
            </w:r>
            <w:r>
              <w:rPr>
                <w:rFonts w:ascii="Helvetica" w:hAnsi="Helvetica"/>
                <w:noProof/>
                <w:color w:val="117BB8"/>
                <w:sz w:val="20"/>
                <w:szCs w:val="20"/>
                <w:lang w:eastAsia="en-GB"/>
              </w:rPr>
              <w:t xml:space="preserve"> </w:t>
            </w:r>
          </w:p>
        </w:tc>
        <w:tc>
          <w:tcPr>
            <w:tcW w:w="5019" w:type="dxa"/>
          </w:tcPr>
          <w:p w:rsidR="003C089E" w:rsidRPr="003C089E" w:rsidRDefault="003C089E" w:rsidP="003C089E">
            <w:pPr>
              <w:pStyle w:val="Default"/>
              <w:rPr>
                <w:rFonts w:asciiTheme="minorHAnsi" w:eastAsia="Times New Roman" w:hAnsiTheme="minorHAnsi"/>
                <w:sz w:val="28"/>
                <w:szCs w:val="28"/>
                <w:lang w:eastAsia="en-GB"/>
              </w:rPr>
            </w:pPr>
            <w:r w:rsidRPr="003C089E">
              <w:rPr>
                <w:rFonts w:asciiTheme="minorHAnsi" w:eastAsia="Times New Roman" w:hAnsiTheme="minorHAnsi"/>
                <w:sz w:val="28"/>
                <w:szCs w:val="28"/>
                <w:lang w:eastAsia="en-GB"/>
              </w:rPr>
              <w:t>Equipment bought to support school netball club.</w:t>
            </w:r>
          </w:p>
        </w:tc>
        <w:tc>
          <w:tcPr>
            <w:tcW w:w="5021" w:type="dxa"/>
          </w:tcPr>
          <w:p w:rsidR="003C089E" w:rsidRDefault="003C089E" w:rsidP="003C089E">
            <w:pPr>
              <w:pStyle w:val="Default"/>
              <w:rPr>
                <w:rFonts w:asciiTheme="minorHAnsi" w:hAnsiTheme="minorHAnsi"/>
                <w:color w:val="000000" w:themeColor="text1"/>
                <w:sz w:val="28"/>
                <w:szCs w:val="28"/>
              </w:rPr>
            </w:pPr>
            <w:r>
              <w:rPr>
                <w:rFonts w:asciiTheme="minorHAnsi" w:hAnsiTheme="minorHAnsi"/>
                <w:color w:val="000000" w:themeColor="text1"/>
                <w:sz w:val="28"/>
                <w:szCs w:val="28"/>
              </w:rPr>
              <w:t>Ensuring that children were</w:t>
            </w:r>
            <w:r w:rsidR="005E135B">
              <w:rPr>
                <w:rFonts w:asciiTheme="minorHAnsi" w:hAnsiTheme="minorHAnsi"/>
                <w:color w:val="000000" w:themeColor="text1"/>
                <w:sz w:val="28"/>
                <w:szCs w:val="28"/>
              </w:rPr>
              <w:t xml:space="preserve"> fully equipped when entering </w:t>
            </w:r>
            <w:r>
              <w:rPr>
                <w:rFonts w:asciiTheme="minorHAnsi" w:hAnsiTheme="minorHAnsi"/>
                <w:color w:val="000000" w:themeColor="text1"/>
                <w:sz w:val="28"/>
                <w:szCs w:val="28"/>
              </w:rPr>
              <w:t>netball tournament</w:t>
            </w:r>
            <w:r w:rsidR="005E135B">
              <w:rPr>
                <w:rFonts w:asciiTheme="minorHAnsi" w:hAnsiTheme="minorHAnsi"/>
                <w:color w:val="000000" w:themeColor="text1"/>
                <w:sz w:val="28"/>
                <w:szCs w:val="28"/>
              </w:rPr>
              <w:t>s</w:t>
            </w:r>
            <w:r>
              <w:rPr>
                <w:rFonts w:asciiTheme="minorHAnsi" w:hAnsiTheme="minorHAnsi"/>
                <w:color w:val="000000" w:themeColor="text1"/>
                <w:sz w:val="28"/>
                <w:szCs w:val="28"/>
              </w:rPr>
              <w:t>. Self-esteem and confidence when representing their school.</w:t>
            </w:r>
          </w:p>
          <w:p w:rsidR="003C089E" w:rsidRDefault="003C089E" w:rsidP="003C089E">
            <w:pPr>
              <w:pStyle w:val="Default"/>
              <w:rPr>
                <w:rFonts w:asciiTheme="minorHAnsi" w:hAnsiTheme="minorHAnsi"/>
                <w:color w:val="000000" w:themeColor="text1"/>
                <w:sz w:val="28"/>
                <w:szCs w:val="28"/>
              </w:rPr>
            </w:pPr>
          </w:p>
        </w:tc>
      </w:tr>
      <w:tr w:rsidR="005E135B" w:rsidTr="008875D4">
        <w:trPr>
          <w:trHeight w:val="1568"/>
        </w:trPr>
        <w:tc>
          <w:tcPr>
            <w:tcW w:w="5019" w:type="dxa"/>
          </w:tcPr>
          <w:p w:rsidR="00F744C2" w:rsidRDefault="005E135B" w:rsidP="00F744C2">
            <w:pPr>
              <w:pStyle w:val="Default"/>
              <w:rPr>
                <w:rFonts w:asciiTheme="minorHAnsi" w:hAnsiTheme="minorHAnsi" w:cs="Helvetica"/>
                <w:noProof/>
                <w:color w:val="000000" w:themeColor="text1"/>
                <w:sz w:val="28"/>
                <w:szCs w:val="28"/>
                <w:lang w:eastAsia="en-GB"/>
              </w:rPr>
            </w:pPr>
            <w:r>
              <w:rPr>
                <w:noProof/>
                <w:sz w:val="17"/>
                <w:szCs w:val="17"/>
                <w:lang w:eastAsia="en-GB"/>
              </w:rPr>
              <w:drawing>
                <wp:anchor distT="0" distB="0" distL="114300" distR="114300" simplePos="0" relativeHeight="251691008" behindDoc="0" locked="0" layoutInCell="1" allowOverlap="1" wp14:anchorId="65335A38" wp14:editId="7E190755">
                  <wp:simplePos x="0" y="0"/>
                  <wp:positionH relativeFrom="column">
                    <wp:posOffset>605494</wp:posOffset>
                  </wp:positionH>
                  <wp:positionV relativeFrom="paragraph">
                    <wp:posOffset>61255</wp:posOffset>
                  </wp:positionV>
                  <wp:extent cx="1825768" cy="893135"/>
                  <wp:effectExtent l="0" t="0" r="0" b="0"/>
                  <wp:wrapNone/>
                  <wp:docPr id="15" name="Picture 15" descr="Dancing Ribb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cing Ribbon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5768"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F744C2">
              <w:rPr>
                <w:rFonts w:asciiTheme="minorHAnsi" w:hAnsiTheme="minorHAnsi" w:cs="Helvetica"/>
                <w:noProof/>
                <w:color w:val="000000" w:themeColor="text1"/>
                <w:sz w:val="28"/>
                <w:szCs w:val="28"/>
                <w:lang w:eastAsia="en-GB"/>
              </w:rPr>
              <w:t>16</w:t>
            </w:r>
            <w:r>
              <w:rPr>
                <w:noProof/>
                <w:sz w:val="17"/>
                <w:szCs w:val="17"/>
                <w:lang w:eastAsia="en-GB"/>
              </w:rPr>
              <w:t xml:space="preserve"> </w:t>
            </w:r>
          </w:p>
        </w:tc>
        <w:tc>
          <w:tcPr>
            <w:tcW w:w="5019" w:type="dxa"/>
          </w:tcPr>
          <w:p w:rsidR="00F744C2" w:rsidRPr="00F744C2" w:rsidRDefault="00F744C2" w:rsidP="00F744C2">
            <w:pPr>
              <w:spacing w:before="100" w:beforeAutospacing="1" w:after="100" w:afterAutospacing="1"/>
              <w:ind w:right="330"/>
              <w:rPr>
                <w:rFonts w:eastAsia="Times New Roman" w:cs="Arial"/>
                <w:sz w:val="28"/>
                <w:szCs w:val="28"/>
                <w:lang w:eastAsia="en-GB"/>
              </w:rPr>
            </w:pPr>
            <w:r w:rsidRPr="00F744C2">
              <w:rPr>
                <w:rFonts w:eastAsia="Times New Roman" w:cs="Arial"/>
                <w:sz w:val="28"/>
                <w:szCs w:val="28"/>
                <w:lang w:eastAsia="en-GB"/>
              </w:rPr>
              <w:t xml:space="preserve">Equipment bought to develop dance </w:t>
            </w:r>
          </w:p>
        </w:tc>
        <w:tc>
          <w:tcPr>
            <w:tcW w:w="5021" w:type="dxa"/>
          </w:tcPr>
          <w:p w:rsidR="00F744C2" w:rsidRDefault="005E135B" w:rsidP="00F744C2">
            <w:pPr>
              <w:pStyle w:val="Default"/>
              <w:rPr>
                <w:rFonts w:asciiTheme="minorHAnsi" w:hAnsiTheme="minorHAnsi"/>
                <w:color w:val="000000" w:themeColor="text1"/>
                <w:sz w:val="28"/>
                <w:szCs w:val="28"/>
              </w:rPr>
            </w:pPr>
            <w:r>
              <w:rPr>
                <w:rFonts w:asciiTheme="minorHAnsi" w:hAnsiTheme="minorHAnsi"/>
                <w:color w:val="000000" w:themeColor="text1"/>
                <w:sz w:val="28"/>
                <w:szCs w:val="28"/>
              </w:rPr>
              <w:t xml:space="preserve">Teachers having the equipment they need in order to teach effectively. </w:t>
            </w:r>
          </w:p>
        </w:tc>
      </w:tr>
      <w:tr w:rsidR="005E135B" w:rsidTr="008875D4">
        <w:trPr>
          <w:trHeight w:val="1568"/>
        </w:trPr>
        <w:tc>
          <w:tcPr>
            <w:tcW w:w="5019" w:type="dxa"/>
          </w:tcPr>
          <w:p w:rsidR="00F744C2" w:rsidRDefault="005E135B" w:rsidP="00F744C2">
            <w:pPr>
              <w:pStyle w:val="Default"/>
              <w:rPr>
                <w:rFonts w:asciiTheme="minorHAnsi" w:hAnsiTheme="minorHAnsi" w:cs="Helvetica"/>
                <w:noProof/>
                <w:color w:val="000000" w:themeColor="text1"/>
                <w:sz w:val="28"/>
                <w:szCs w:val="28"/>
                <w:lang w:eastAsia="en-GB"/>
              </w:rPr>
            </w:pPr>
            <w:r>
              <w:rPr>
                <w:rFonts w:ascii="Open Sans" w:hAnsi="Open Sans"/>
                <w:noProof/>
                <w:color w:val="555555"/>
                <w:sz w:val="18"/>
                <w:szCs w:val="18"/>
                <w:lang w:eastAsia="en-GB"/>
              </w:rPr>
              <w:drawing>
                <wp:anchor distT="0" distB="0" distL="114300" distR="114300" simplePos="0" relativeHeight="251693056" behindDoc="0" locked="0" layoutInCell="1" allowOverlap="1" wp14:anchorId="0DE90A3F" wp14:editId="403AC670">
                  <wp:simplePos x="0" y="0"/>
                  <wp:positionH relativeFrom="column">
                    <wp:posOffset>648158</wp:posOffset>
                  </wp:positionH>
                  <wp:positionV relativeFrom="paragraph">
                    <wp:posOffset>68580</wp:posOffset>
                  </wp:positionV>
                  <wp:extent cx="978196" cy="978196"/>
                  <wp:effectExtent l="0" t="0" r="0" b="0"/>
                  <wp:wrapNone/>
                  <wp:docPr id="16" name="image" descr="Primary Athletic All Abilities Upgrade Ki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Primary Athletic All Abilities Upgrade Kit">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78196" cy="978196"/>
                          </a:xfrm>
                          <a:prstGeom prst="rect">
                            <a:avLst/>
                          </a:prstGeom>
                          <a:noFill/>
                          <a:ln>
                            <a:noFill/>
                          </a:ln>
                        </pic:spPr>
                      </pic:pic>
                    </a:graphicData>
                  </a:graphic>
                  <wp14:sizeRelH relativeFrom="page">
                    <wp14:pctWidth>0</wp14:pctWidth>
                  </wp14:sizeRelH>
                  <wp14:sizeRelV relativeFrom="page">
                    <wp14:pctHeight>0</wp14:pctHeight>
                  </wp14:sizeRelV>
                </wp:anchor>
              </w:drawing>
            </w:r>
            <w:r w:rsidR="00F744C2">
              <w:rPr>
                <w:rFonts w:asciiTheme="minorHAnsi" w:hAnsiTheme="minorHAnsi" w:cs="Helvetica"/>
                <w:noProof/>
                <w:color w:val="000000" w:themeColor="text1"/>
                <w:sz w:val="28"/>
                <w:szCs w:val="28"/>
                <w:lang w:eastAsia="en-GB"/>
              </w:rPr>
              <w:t>17</w:t>
            </w:r>
            <w:r>
              <w:rPr>
                <w:rFonts w:ascii="Open Sans" w:hAnsi="Open Sans"/>
                <w:noProof/>
                <w:color w:val="555555"/>
                <w:sz w:val="18"/>
                <w:szCs w:val="18"/>
                <w:lang w:eastAsia="en-GB"/>
              </w:rPr>
              <w:t xml:space="preserve"> </w:t>
            </w:r>
          </w:p>
        </w:tc>
        <w:tc>
          <w:tcPr>
            <w:tcW w:w="5019" w:type="dxa"/>
          </w:tcPr>
          <w:p w:rsidR="00F744C2" w:rsidRPr="00F744C2" w:rsidRDefault="00F744C2" w:rsidP="00F744C2">
            <w:pPr>
              <w:spacing w:before="100" w:beforeAutospacing="1" w:after="100" w:afterAutospacing="1"/>
              <w:ind w:right="330"/>
              <w:rPr>
                <w:rFonts w:eastAsia="Times New Roman" w:cs="Arial"/>
                <w:sz w:val="28"/>
                <w:szCs w:val="28"/>
                <w:lang w:eastAsia="en-GB"/>
              </w:rPr>
            </w:pPr>
            <w:r w:rsidRPr="00F744C2">
              <w:rPr>
                <w:rFonts w:eastAsia="Times New Roman" w:cs="Arial"/>
                <w:sz w:val="28"/>
                <w:szCs w:val="28"/>
                <w:lang w:eastAsia="en-GB"/>
              </w:rPr>
              <w:t xml:space="preserve">Equipment bought to develop Athletics provision </w:t>
            </w:r>
          </w:p>
        </w:tc>
        <w:tc>
          <w:tcPr>
            <w:tcW w:w="5021" w:type="dxa"/>
          </w:tcPr>
          <w:p w:rsidR="00F744C2" w:rsidRDefault="005E135B" w:rsidP="00F744C2">
            <w:pPr>
              <w:pStyle w:val="Default"/>
              <w:rPr>
                <w:rFonts w:asciiTheme="minorHAnsi" w:hAnsiTheme="minorHAnsi"/>
                <w:color w:val="000000" w:themeColor="text1"/>
                <w:sz w:val="28"/>
                <w:szCs w:val="28"/>
              </w:rPr>
            </w:pPr>
            <w:r>
              <w:rPr>
                <w:rFonts w:asciiTheme="minorHAnsi" w:hAnsiTheme="minorHAnsi"/>
                <w:color w:val="000000" w:themeColor="text1"/>
                <w:sz w:val="28"/>
                <w:szCs w:val="28"/>
              </w:rPr>
              <w:t>Teachers having the equipment they need in order to teach effectively.</w:t>
            </w:r>
          </w:p>
          <w:p w:rsidR="005E135B" w:rsidRDefault="005E135B" w:rsidP="00F744C2">
            <w:pPr>
              <w:pStyle w:val="Default"/>
              <w:rPr>
                <w:rFonts w:asciiTheme="minorHAnsi" w:hAnsiTheme="minorHAnsi"/>
                <w:color w:val="000000" w:themeColor="text1"/>
                <w:sz w:val="28"/>
                <w:szCs w:val="28"/>
              </w:rPr>
            </w:pPr>
          </w:p>
          <w:p w:rsidR="005E135B" w:rsidRDefault="005E135B" w:rsidP="00F744C2">
            <w:pPr>
              <w:pStyle w:val="Default"/>
              <w:rPr>
                <w:rFonts w:asciiTheme="minorHAnsi" w:hAnsiTheme="minorHAnsi"/>
                <w:color w:val="000000" w:themeColor="text1"/>
                <w:sz w:val="28"/>
                <w:szCs w:val="28"/>
              </w:rPr>
            </w:pPr>
          </w:p>
          <w:p w:rsidR="005E135B" w:rsidRDefault="005E135B" w:rsidP="00F744C2">
            <w:pPr>
              <w:pStyle w:val="Default"/>
              <w:rPr>
                <w:rFonts w:asciiTheme="minorHAnsi" w:hAnsiTheme="minorHAnsi"/>
                <w:color w:val="000000" w:themeColor="text1"/>
                <w:sz w:val="28"/>
                <w:szCs w:val="28"/>
              </w:rPr>
            </w:pPr>
          </w:p>
        </w:tc>
      </w:tr>
      <w:tr w:rsidR="005E135B" w:rsidTr="008875D4">
        <w:trPr>
          <w:trHeight w:val="1568"/>
        </w:trPr>
        <w:tc>
          <w:tcPr>
            <w:tcW w:w="5019" w:type="dxa"/>
          </w:tcPr>
          <w:p w:rsidR="00F744C2" w:rsidRDefault="005E135B" w:rsidP="00F744C2">
            <w:pPr>
              <w:pStyle w:val="Default"/>
              <w:rPr>
                <w:rFonts w:asciiTheme="minorHAnsi" w:hAnsiTheme="minorHAnsi" w:cs="Helvetica"/>
                <w:noProof/>
                <w:color w:val="000000" w:themeColor="text1"/>
                <w:sz w:val="28"/>
                <w:szCs w:val="28"/>
                <w:lang w:eastAsia="en-GB"/>
              </w:rPr>
            </w:pPr>
            <w:r>
              <w:rPr>
                <w:noProof/>
                <w:color w:val="1A0DAB"/>
                <w:sz w:val="20"/>
                <w:szCs w:val="20"/>
                <w:lang w:eastAsia="en-GB"/>
              </w:rPr>
              <w:drawing>
                <wp:anchor distT="0" distB="0" distL="114300" distR="114300" simplePos="0" relativeHeight="251695104" behindDoc="0" locked="0" layoutInCell="1" allowOverlap="1" wp14:anchorId="6C4D48F5" wp14:editId="6BF4DEFB">
                  <wp:simplePos x="0" y="0"/>
                  <wp:positionH relativeFrom="column">
                    <wp:posOffset>956369</wp:posOffset>
                  </wp:positionH>
                  <wp:positionV relativeFrom="paragraph">
                    <wp:posOffset>35708</wp:posOffset>
                  </wp:positionV>
                  <wp:extent cx="935355" cy="935355"/>
                  <wp:effectExtent l="0" t="0" r="0" b="0"/>
                  <wp:wrapNone/>
                  <wp:docPr id="17" name="Picture 17" descr="https://encrypted-tbn0.gstatic.com/images?q=tbn:ANd9GcRaiTFIwqz0h2ruTmpV3uYtOxmVEw0cOIdaw6S7KvpcykZ8qlqPbCFJvg:ecx.images-amazon.com/images/I/31HY7RovOOL._AC_UL160_SR160,160_.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aiTFIwqz0h2ruTmpV3uYtOxmVEw0cOIdaw6S7KvpcykZ8qlqPbCFJvg:ecx.images-amazon.com/images/I/31HY7RovOOL._AC_UL160_SR160,160_.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5355"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F744C2">
              <w:rPr>
                <w:rFonts w:asciiTheme="minorHAnsi" w:hAnsiTheme="minorHAnsi" w:cs="Helvetica"/>
                <w:noProof/>
                <w:color w:val="000000" w:themeColor="text1"/>
                <w:sz w:val="28"/>
                <w:szCs w:val="28"/>
                <w:lang w:eastAsia="en-GB"/>
              </w:rPr>
              <w:t>18</w:t>
            </w:r>
            <w:r>
              <w:rPr>
                <w:noProof/>
                <w:color w:val="1A0DAB"/>
                <w:sz w:val="20"/>
                <w:szCs w:val="20"/>
                <w:lang w:eastAsia="en-GB"/>
              </w:rPr>
              <w:t xml:space="preserve"> </w:t>
            </w:r>
          </w:p>
        </w:tc>
        <w:tc>
          <w:tcPr>
            <w:tcW w:w="5019" w:type="dxa"/>
          </w:tcPr>
          <w:p w:rsidR="00F744C2" w:rsidRPr="00F744C2" w:rsidRDefault="00F744C2" w:rsidP="00F744C2">
            <w:pPr>
              <w:spacing w:before="100" w:beforeAutospacing="1" w:after="100" w:afterAutospacing="1"/>
              <w:ind w:right="330"/>
              <w:rPr>
                <w:rFonts w:eastAsia="Times New Roman" w:cs="Arial"/>
                <w:sz w:val="28"/>
                <w:szCs w:val="28"/>
                <w:lang w:eastAsia="en-GB"/>
              </w:rPr>
            </w:pPr>
            <w:r w:rsidRPr="00F744C2">
              <w:rPr>
                <w:rFonts w:eastAsia="Times New Roman" w:cs="Arial"/>
                <w:sz w:val="28"/>
                <w:szCs w:val="28"/>
                <w:lang w:eastAsia="en-GB"/>
              </w:rPr>
              <w:t>Equipment bought to develop cricket provision</w:t>
            </w:r>
          </w:p>
        </w:tc>
        <w:tc>
          <w:tcPr>
            <w:tcW w:w="5021" w:type="dxa"/>
          </w:tcPr>
          <w:p w:rsidR="00F744C2" w:rsidRDefault="005E135B" w:rsidP="00F744C2">
            <w:pPr>
              <w:pStyle w:val="Default"/>
              <w:rPr>
                <w:rFonts w:asciiTheme="minorHAnsi" w:hAnsiTheme="minorHAnsi"/>
                <w:color w:val="000000" w:themeColor="text1"/>
                <w:sz w:val="28"/>
                <w:szCs w:val="28"/>
              </w:rPr>
            </w:pPr>
            <w:r>
              <w:rPr>
                <w:rFonts w:asciiTheme="minorHAnsi" w:hAnsiTheme="minorHAnsi"/>
                <w:color w:val="000000" w:themeColor="text1"/>
                <w:sz w:val="28"/>
                <w:szCs w:val="28"/>
              </w:rPr>
              <w:t>Teachers having the equipment they need in order to teach effectively.</w:t>
            </w:r>
          </w:p>
        </w:tc>
      </w:tr>
      <w:tr w:rsidR="005E135B" w:rsidTr="00DD1E8E">
        <w:trPr>
          <w:trHeight w:val="1608"/>
        </w:trPr>
        <w:tc>
          <w:tcPr>
            <w:tcW w:w="5019" w:type="dxa"/>
          </w:tcPr>
          <w:p w:rsidR="00F744C2" w:rsidRDefault="005E135B" w:rsidP="00F744C2">
            <w:pPr>
              <w:pStyle w:val="Default"/>
              <w:rPr>
                <w:rFonts w:asciiTheme="minorHAnsi" w:hAnsiTheme="minorHAnsi" w:cs="Helvetica"/>
                <w:noProof/>
                <w:color w:val="000000" w:themeColor="text1"/>
                <w:sz w:val="28"/>
                <w:szCs w:val="28"/>
                <w:lang w:eastAsia="en-GB"/>
              </w:rPr>
            </w:pPr>
            <w:r>
              <w:rPr>
                <w:noProof/>
                <w:color w:val="777777"/>
                <w:sz w:val="18"/>
                <w:szCs w:val="18"/>
                <w:lang w:eastAsia="en-GB"/>
              </w:rPr>
              <w:drawing>
                <wp:anchor distT="0" distB="0" distL="114300" distR="114300" simplePos="0" relativeHeight="251698176" behindDoc="0" locked="0" layoutInCell="1" allowOverlap="1" wp14:anchorId="22A8F13E" wp14:editId="463B9F9B">
                  <wp:simplePos x="0" y="0"/>
                  <wp:positionH relativeFrom="column">
                    <wp:posOffset>1009532</wp:posOffset>
                  </wp:positionH>
                  <wp:positionV relativeFrom="paragraph">
                    <wp:posOffset>33167</wp:posOffset>
                  </wp:positionV>
                  <wp:extent cx="914400" cy="914400"/>
                  <wp:effectExtent l="0" t="0" r="0" b="0"/>
                  <wp:wrapNone/>
                  <wp:docPr id="18" name="Picture 18" descr="http://www.mercurysportsproducts.co.uk/media/catalog/product/cache/1/thumbnail/65x65/9df78eab33525d08d6e5fb8d27136e95/1/_/1_1_10.jpg">
                    <a:hlinkClick xmlns:a="http://schemas.openxmlformats.org/drawingml/2006/main" r:id="rId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rcurysportsproducts.co.uk/media/catalog/product/cache/1/thumbnail/65x65/9df78eab33525d08d6e5fb8d27136e95/1/_/1_1_10.jpg">
                            <a:hlinkClick r:id="rId31" tooltip="&quot;&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4C2">
              <w:rPr>
                <w:rFonts w:asciiTheme="minorHAnsi" w:hAnsiTheme="minorHAnsi" w:cs="Helvetica"/>
                <w:noProof/>
                <w:color w:val="000000" w:themeColor="text1"/>
                <w:sz w:val="28"/>
                <w:szCs w:val="28"/>
                <w:lang w:eastAsia="en-GB"/>
              </w:rPr>
              <w:t>19</w:t>
            </w:r>
            <w:r>
              <w:rPr>
                <w:noProof/>
                <w:color w:val="777777"/>
                <w:sz w:val="18"/>
                <w:szCs w:val="18"/>
                <w:lang w:eastAsia="en-GB"/>
              </w:rPr>
              <w:t xml:space="preserve"> </w:t>
            </w:r>
          </w:p>
        </w:tc>
        <w:tc>
          <w:tcPr>
            <w:tcW w:w="5019" w:type="dxa"/>
          </w:tcPr>
          <w:p w:rsidR="00F744C2" w:rsidRPr="00F744C2" w:rsidRDefault="00F744C2" w:rsidP="00F744C2">
            <w:pPr>
              <w:spacing w:before="100" w:beforeAutospacing="1" w:after="100" w:afterAutospacing="1"/>
              <w:ind w:right="330"/>
              <w:rPr>
                <w:rFonts w:eastAsia="Times New Roman" w:cs="Arial"/>
                <w:sz w:val="28"/>
                <w:szCs w:val="28"/>
                <w:lang w:eastAsia="en-GB"/>
              </w:rPr>
            </w:pPr>
            <w:r w:rsidRPr="00F744C2">
              <w:rPr>
                <w:rFonts w:eastAsia="Times New Roman" w:cs="Arial"/>
                <w:sz w:val="28"/>
                <w:szCs w:val="28"/>
                <w:lang w:eastAsia="en-GB"/>
              </w:rPr>
              <w:t>New mat trolley</w:t>
            </w:r>
          </w:p>
        </w:tc>
        <w:tc>
          <w:tcPr>
            <w:tcW w:w="5021" w:type="dxa"/>
          </w:tcPr>
          <w:p w:rsidR="00F744C2" w:rsidRDefault="005E135B" w:rsidP="00F744C2">
            <w:pPr>
              <w:pStyle w:val="Default"/>
              <w:rPr>
                <w:rFonts w:asciiTheme="minorHAnsi" w:hAnsiTheme="minorHAnsi"/>
                <w:color w:val="000000" w:themeColor="text1"/>
                <w:sz w:val="28"/>
                <w:szCs w:val="28"/>
              </w:rPr>
            </w:pPr>
            <w:r>
              <w:rPr>
                <w:rFonts w:asciiTheme="minorHAnsi" w:hAnsiTheme="minorHAnsi"/>
                <w:color w:val="000000" w:themeColor="text1"/>
                <w:sz w:val="28"/>
                <w:szCs w:val="28"/>
              </w:rPr>
              <w:t>Teachers having the equipment they need in order to teach effectively. Health and safety.</w:t>
            </w:r>
          </w:p>
        </w:tc>
      </w:tr>
      <w:tr w:rsidR="005E135B" w:rsidTr="008875D4">
        <w:trPr>
          <w:trHeight w:val="1568"/>
        </w:trPr>
        <w:tc>
          <w:tcPr>
            <w:tcW w:w="5019" w:type="dxa"/>
          </w:tcPr>
          <w:p w:rsidR="00F744C2" w:rsidRDefault="00DD1E8E" w:rsidP="00F744C2">
            <w:pPr>
              <w:pStyle w:val="Default"/>
              <w:rPr>
                <w:rFonts w:asciiTheme="minorHAnsi" w:hAnsiTheme="minorHAnsi" w:cs="Helvetica"/>
                <w:noProof/>
                <w:color w:val="000000" w:themeColor="text1"/>
                <w:sz w:val="28"/>
                <w:szCs w:val="28"/>
                <w:lang w:eastAsia="en-GB"/>
              </w:rPr>
            </w:pPr>
            <w:r w:rsidRPr="005E135B">
              <w:rPr>
                <w:rFonts w:asciiTheme="minorHAnsi" w:hAnsiTheme="minorHAnsi" w:cs="Helvetica"/>
                <w:noProof/>
                <w:color w:val="000000" w:themeColor="text1"/>
                <w:sz w:val="28"/>
                <w:szCs w:val="28"/>
                <w:lang w:eastAsia="en-GB"/>
              </w:rPr>
              <w:drawing>
                <wp:anchor distT="0" distB="0" distL="114300" distR="114300" simplePos="0" relativeHeight="251699200" behindDoc="0" locked="0" layoutInCell="1" allowOverlap="1" wp14:anchorId="0368A52D" wp14:editId="6095570F">
                  <wp:simplePos x="0" y="0"/>
                  <wp:positionH relativeFrom="column">
                    <wp:posOffset>509949</wp:posOffset>
                  </wp:positionH>
                  <wp:positionV relativeFrom="paragraph">
                    <wp:posOffset>95058</wp:posOffset>
                  </wp:positionV>
                  <wp:extent cx="1679945" cy="1260084"/>
                  <wp:effectExtent l="0" t="0" r="0" b="0"/>
                  <wp:wrapNone/>
                  <wp:docPr id="19" name="Picture 19" descr="K:\P.E\Photos 2014-2015\Skipping workshop\IMG_1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E\Photos 2014-2015\Skipping workshop\IMG_1436.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79945" cy="1260084"/>
                          </a:xfrm>
                          <a:prstGeom prst="rect">
                            <a:avLst/>
                          </a:prstGeom>
                          <a:noFill/>
                          <a:ln>
                            <a:noFill/>
                          </a:ln>
                        </pic:spPr>
                      </pic:pic>
                    </a:graphicData>
                  </a:graphic>
                  <wp14:sizeRelH relativeFrom="page">
                    <wp14:pctWidth>0</wp14:pctWidth>
                  </wp14:sizeRelH>
                  <wp14:sizeRelV relativeFrom="page">
                    <wp14:pctHeight>0</wp14:pctHeight>
                  </wp14:sizeRelV>
                </wp:anchor>
              </w:drawing>
            </w:r>
            <w:r w:rsidR="00F744C2">
              <w:rPr>
                <w:rFonts w:asciiTheme="minorHAnsi" w:hAnsiTheme="minorHAnsi" w:cs="Helvetica"/>
                <w:noProof/>
                <w:color w:val="000000" w:themeColor="text1"/>
                <w:sz w:val="28"/>
                <w:szCs w:val="28"/>
                <w:lang w:eastAsia="en-GB"/>
              </w:rPr>
              <w:t>20</w:t>
            </w:r>
            <w:r w:rsidR="005E135B">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tc>
        <w:tc>
          <w:tcPr>
            <w:tcW w:w="5019" w:type="dxa"/>
          </w:tcPr>
          <w:p w:rsidR="00F744C2" w:rsidRDefault="00F744C2" w:rsidP="00F744C2">
            <w:pPr>
              <w:spacing w:before="100" w:beforeAutospacing="1" w:after="100" w:afterAutospacing="1"/>
              <w:ind w:right="330"/>
              <w:rPr>
                <w:rFonts w:eastAsia="Times New Roman" w:cs="Arial"/>
                <w:sz w:val="28"/>
                <w:szCs w:val="28"/>
                <w:lang w:eastAsia="en-GB"/>
              </w:rPr>
            </w:pPr>
            <w:r w:rsidRPr="00F744C2">
              <w:rPr>
                <w:rFonts w:eastAsia="Times New Roman" w:cs="Arial"/>
                <w:sz w:val="28"/>
                <w:szCs w:val="28"/>
                <w:lang w:eastAsia="en-GB"/>
              </w:rPr>
              <w:t xml:space="preserve">Skipping workshop for all children </w:t>
            </w:r>
          </w:p>
          <w:p w:rsidR="00A57EFF" w:rsidRDefault="00A57EFF" w:rsidP="00F744C2">
            <w:pPr>
              <w:spacing w:before="100" w:beforeAutospacing="1" w:after="100" w:afterAutospacing="1"/>
              <w:ind w:right="330"/>
              <w:rPr>
                <w:rFonts w:eastAsia="Times New Roman" w:cs="Arial"/>
                <w:sz w:val="28"/>
                <w:szCs w:val="28"/>
                <w:lang w:eastAsia="en-GB"/>
              </w:rPr>
            </w:pPr>
          </w:p>
          <w:p w:rsidR="00A57EFF" w:rsidRDefault="00A57EFF" w:rsidP="00F744C2">
            <w:pPr>
              <w:spacing w:before="100" w:beforeAutospacing="1" w:after="100" w:afterAutospacing="1"/>
              <w:ind w:right="330"/>
              <w:rPr>
                <w:rFonts w:eastAsia="Times New Roman" w:cs="Arial"/>
                <w:sz w:val="28"/>
                <w:szCs w:val="28"/>
                <w:lang w:eastAsia="en-GB"/>
              </w:rPr>
            </w:pPr>
            <w:r>
              <w:rPr>
                <w:rFonts w:eastAsia="Times New Roman" w:cs="Arial"/>
                <w:sz w:val="28"/>
                <w:szCs w:val="28"/>
                <w:lang w:eastAsia="en-GB"/>
              </w:rPr>
              <w:t>Skipping workshop for all lunchtime staff who wished to attend</w:t>
            </w:r>
          </w:p>
          <w:p w:rsidR="00DD1E8E" w:rsidRDefault="00DD1E8E" w:rsidP="00F744C2">
            <w:pPr>
              <w:spacing w:before="100" w:beforeAutospacing="1" w:after="100" w:afterAutospacing="1"/>
              <w:ind w:right="330"/>
              <w:rPr>
                <w:rFonts w:eastAsia="Times New Roman" w:cs="Arial"/>
                <w:sz w:val="28"/>
                <w:szCs w:val="28"/>
                <w:lang w:eastAsia="en-GB"/>
              </w:rPr>
            </w:pPr>
          </w:p>
          <w:p w:rsidR="00DD1E8E" w:rsidRDefault="00DD1E8E" w:rsidP="00F744C2">
            <w:pPr>
              <w:spacing w:before="100" w:beforeAutospacing="1" w:after="100" w:afterAutospacing="1"/>
              <w:ind w:right="330"/>
              <w:rPr>
                <w:rFonts w:eastAsia="Times New Roman" w:cs="Arial"/>
                <w:sz w:val="28"/>
                <w:szCs w:val="28"/>
                <w:lang w:eastAsia="en-GB"/>
              </w:rPr>
            </w:pPr>
          </w:p>
          <w:p w:rsidR="00DD1E8E" w:rsidRPr="00F744C2" w:rsidRDefault="00DD1E8E" w:rsidP="00F744C2">
            <w:pPr>
              <w:spacing w:before="100" w:beforeAutospacing="1" w:after="100" w:afterAutospacing="1"/>
              <w:ind w:right="330"/>
              <w:rPr>
                <w:rFonts w:eastAsia="Times New Roman" w:cs="Arial"/>
                <w:sz w:val="28"/>
                <w:szCs w:val="28"/>
                <w:lang w:eastAsia="en-GB"/>
              </w:rPr>
            </w:pPr>
          </w:p>
        </w:tc>
        <w:tc>
          <w:tcPr>
            <w:tcW w:w="5021" w:type="dxa"/>
          </w:tcPr>
          <w:p w:rsidR="00F744C2" w:rsidRDefault="00DD1E8E" w:rsidP="00F744C2">
            <w:pPr>
              <w:pStyle w:val="Default"/>
              <w:rPr>
                <w:rFonts w:asciiTheme="minorHAnsi" w:hAnsiTheme="minorHAnsi"/>
                <w:color w:val="000000" w:themeColor="text1"/>
                <w:sz w:val="28"/>
                <w:szCs w:val="28"/>
              </w:rPr>
            </w:pPr>
            <w:r>
              <w:rPr>
                <w:rFonts w:asciiTheme="minorHAnsi" w:hAnsiTheme="minorHAnsi"/>
                <w:color w:val="000000" w:themeColor="text1"/>
                <w:sz w:val="28"/>
                <w:szCs w:val="28"/>
              </w:rPr>
              <w:t>All children involved in a healthy activity to help promote physical activity. A skipping zone has now been set up on the field during break times.</w:t>
            </w:r>
          </w:p>
          <w:p w:rsidR="00A57EFF" w:rsidRDefault="00A57EFF" w:rsidP="00F744C2">
            <w:pPr>
              <w:pStyle w:val="Default"/>
              <w:rPr>
                <w:rFonts w:asciiTheme="minorHAnsi" w:hAnsiTheme="minorHAnsi"/>
                <w:color w:val="000000" w:themeColor="text1"/>
                <w:sz w:val="28"/>
                <w:szCs w:val="28"/>
              </w:rPr>
            </w:pPr>
            <w:r>
              <w:rPr>
                <w:rFonts w:asciiTheme="minorHAnsi" w:hAnsiTheme="minorHAnsi"/>
                <w:color w:val="000000" w:themeColor="text1"/>
                <w:sz w:val="28"/>
                <w:szCs w:val="28"/>
              </w:rPr>
              <w:t>Following the workshop the lunch staff immediately set up a ‘skipping zone’ and interacted with the children to develop and enjoy skipping skills.</w:t>
            </w:r>
          </w:p>
        </w:tc>
      </w:tr>
    </w:tbl>
    <w:p w:rsidR="000714EF" w:rsidRPr="000714EF" w:rsidRDefault="000714EF" w:rsidP="00985D5C">
      <w:pPr>
        <w:pStyle w:val="Default"/>
        <w:rPr>
          <w:rFonts w:asciiTheme="minorHAnsi" w:hAnsiTheme="minorHAnsi"/>
          <w:color w:val="000000" w:themeColor="text1"/>
          <w:sz w:val="28"/>
          <w:szCs w:val="28"/>
        </w:rPr>
      </w:pPr>
    </w:p>
    <w:p w:rsidR="00A64A7A" w:rsidRPr="001D64CB" w:rsidRDefault="00A64A7A">
      <w:pPr>
        <w:rPr>
          <w:sz w:val="28"/>
          <w:szCs w:val="28"/>
        </w:rPr>
      </w:pPr>
    </w:p>
    <w:sectPr w:rsidR="00A64A7A" w:rsidRPr="001D64CB" w:rsidSect="00CE5240">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Helvetica">
    <w:panose1 w:val="020B0504020202020204"/>
    <w:charset w:val="00"/>
    <w:family w:val="swiss"/>
    <w:pitch w:val="variable"/>
    <w:sig w:usb0="00000003" w:usb1="00000000" w:usb2="00000000" w:usb3="00000000" w:csb0="00000001"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7F9B"/>
    <w:multiLevelType w:val="hybridMultilevel"/>
    <w:tmpl w:val="27C4E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D0C29"/>
    <w:multiLevelType w:val="hybridMultilevel"/>
    <w:tmpl w:val="8ABCAF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E13BD"/>
    <w:multiLevelType w:val="multilevel"/>
    <w:tmpl w:val="D4A2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62BC3"/>
    <w:multiLevelType w:val="hybridMultilevel"/>
    <w:tmpl w:val="4B80C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63CAD"/>
    <w:multiLevelType w:val="hybridMultilevel"/>
    <w:tmpl w:val="B9C65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06FCB"/>
    <w:multiLevelType w:val="hybridMultilevel"/>
    <w:tmpl w:val="0A44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2E7C10"/>
    <w:multiLevelType w:val="hybridMultilevel"/>
    <w:tmpl w:val="47307C0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5115A4"/>
    <w:multiLevelType w:val="hybridMultilevel"/>
    <w:tmpl w:val="BF2CA0E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140FD6"/>
    <w:multiLevelType w:val="hybridMultilevel"/>
    <w:tmpl w:val="C3DC822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24C"/>
    <w:rsid w:val="000344B4"/>
    <w:rsid w:val="000714EF"/>
    <w:rsid w:val="000722BA"/>
    <w:rsid w:val="00144A7E"/>
    <w:rsid w:val="001816BE"/>
    <w:rsid w:val="001C6866"/>
    <w:rsid w:val="001D64CB"/>
    <w:rsid w:val="0026248E"/>
    <w:rsid w:val="00264168"/>
    <w:rsid w:val="002A125A"/>
    <w:rsid w:val="002C20E4"/>
    <w:rsid w:val="00314AC9"/>
    <w:rsid w:val="003C089E"/>
    <w:rsid w:val="003E3422"/>
    <w:rsid w:val="0042215E"/>
    <w:rsid w:val="0049424C"/>
    <w:rsid w:val="005167A2"/>
    <w:rsid w:val="0055036A"/>
    <w:rsid w:val="005C00B3"/>
    <w:rsid w:val="005E135B"/>
    <w:rsid w:val="0061237C"/>
    <w:rsid w:val="00644CA8"/>
    <w:rsid w:val="006456B2"/>
    <w:rsid w:val="00657C9A"/>
    <w:rsid w:val="006678B1"/>
    <w:rsid w:val="00764B12"/>
    <w:rsid w:val="00776A24"/>
    <w:rsid w:val="007C25E3"/>
    <w:rsid w:val="00802466"/>
    <w:rsid w:val="00803718"/>
    <w:rsid w:val="008875D4"/>
    <w:rsid w:val="008C368F"/>
    <w:rsid w:val="00942F45"/>
    <w:rsid w:val="009764EA"/>
    <w:rsid w:val="00985D5C"/>
    <w:rsid w:val="00A57EFF"/>
    <w:rsid w:val="00A61E0C"/>
    <w:rsid w:val="00A64A7A"/>
    <w:rsid w:val="00A90F05"/>
    <w:rsid w:val="00A9218F"/>
    <w:rsid w:val="00A9430A"/>
    <w:rsid w:val="00AB56AE"/>
    <w:rsid w:val="00AF6B0C"/>
    <w:rsid w:val="00B027A4"/>
    <w:rsid w:val="00B07C22"/>
    <w:rsid w:val="00B60721"/>
    <w:rsid w:val="00B609F3"/>
    <w:rsid w:val="00B86C52"/>
    <w:rsid w:val="00BA28E6"/>
    <w:rsid w:val="00BB009E"/>
    <w:rsid w:val="00C56DDC"/>
    <w:rsid w:val="00C63F0E"/>
    <w:rsid w:val="00C92543"/>
    <w:rsid w:val="00CE5240"/>
    <w:rsid w:val="00D07899"/>
    <w:rsid w:val="00D56DF5"/>
    <w:rsid w:val="00D608F3"/>
    <w:rsid w:val="00D62253"/>
    <w:rsid w:val="00DD1E8E"/>
    <w:rsid w:val="00DD3DE5"/>
    <w:rsid w:val="00E0397F"/>
    <w:rsid w:val="00E31BAB"/>
    <w:rsid w:val="00E621F3"/>
    <w:rsid w:val="00E65D66"/>
    <w:rsid w:val="00EB4EAB"/>
    <w:rsid w:val="00EB7265"/>
    <w:rsid w:val="00EC3E11"/>
    <w:rsid w:val="00EF2931"/>
    <w:rsid w:val="00F744C2"/>
    <w:rsid w:val="00F90060"/>
    <w:rsid w:val="00FA3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3ED2F-BC2F-4837-8873-24B4D39E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F0E"/>
    <w:pPr>
      <w:ind w:left="720"/>
      <w:contextualSpacing/>
    </w:pPr>
  </w:style>
  <w:style w:type="table" w:styleId="TableGrid">
    <w:name w:val="Table Grid"/>
    <w:basedOn w:val="TableNormal"/>
    <w:uiPriority w:val="59"/>
    <w:rsid w:val="001C6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3E1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90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F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718663">
      <w:bodyDiv w:val="1"/>
      <w:marLeft w:val="0"/>
      <w:marRight w:val="0"/>
      <w:marTop w:val="0"/>
      <w:marBottom w:val="0"/>
      <w:divBdr>
        <w:top w:val="none" w:sz="0" w:space="0" w:color="auto"/>
        <w:left w:val="none" w:sz="0" w:space="0" w:color="auto"/>
        <w:bottom w:val="none" w:sz="0" w:space="0" w:color="auto"/>
        <w:right w:val="none" w:sz="0" w:space="0" w:color="auto"/>
      </w:divBdr>
      <w:divsChild>
        <w:div w:id="2021152658">
          <w:marLeft w:val="0"/>
          <w:marRight w:val="0"/>
          <w:marTop w:val="0"/>
          <w:marBottom w:val="0"/>
          <w:divBdr>
            <w:top w:val="none" w:sz="0" w:space="0" w:color="auto"/>
            <w:left w:val="none" w:sz="0" w:space="0" w:color="auto"/>
            <w:bottom w:val="none" w:sz="0" w:space="0" w:color="auto"/>
            <w:right w:val="none" w:sz="0" w:space="0" w:color="auto"/>
          </w:divBdr>
        </w:div>
      </w:divsChild>
    </w:div>
    <w:div w:id="1471289967">
      <w:bodyDiv w:val="1"/>
      <w:marLeft w:val="0"/>
      <w:marRight w:val="0"/>
      <w:marTop w:val="0"/>
      <w:marBottom w:val="0"/>
      <w:divBdr>
        <w:top w:val="none" w:sz="0" w:space="0" w:color="auto"/>
        <w:left w:val="none" w:sz="0" w:space="0" w:color="auto"/>
        <w:bottom w:val="none" w:sz="0" w:space="0" w:color="auto"/>
        <w:right w:val="none" w:sz="0" w:space="0" w:color="auto"/>
      </w:divBdr>
      <w:divsChild>
        <w:div w:id="1345327087">
          <w:marLeft w:val="0"/>
          <w:marRight w:val="0"/>
          <w:marTop w:val="0"/>
          <w:marBottom w:val="0"/>
          <w:divBdr>
            <w:top w:val="none" w:sz="0" w:space="0" w:color="auto"/>
            <w:left w:val="none" w:sz="0" w:space="0" w:color="auto"/>
            <w:bottom w:val="none" w:sz="0" w:space="0" w:color="auto"/>
            <w:right w:val="none" w:sz="0" w:space="0" w:color="auto"/>
          </w:divBdr>
          <w:divsChild>
            <w:div w:id="1902135483">
              <w:marLeft w:val="75"/>
              <w:marRight w:val="90"/>
              <w:marTop w:val="0"/>
              <w:marBottom w:val="450"/>
              <w:divBdr>
                <w:top w:val="none" w:sz="0" w:space="0" w:color="auto"/>
                <w:left w:val="none" w:sz="0" w:space="0" w:color="auto"/>
                <w:bottom w:val="none" w:sz="0" w:space="0" w:color="auto"/>
                <w:right w:val="none" w:sz="0" w:space="0" w:color="auto"/>
              </w:divBdr>
              <w:divsChild>
                <w:div w:id="153109676">
                  <w:marLeft w:val="0"/>
                  <w:marRight w:val="0"/>
                  <w:marTop w:val="0"/>
                  <w:marBottom w:val="0"/>
                  <w:divBdr>
                    <w:top w:val="none" w:sz="0" w:space="0" w:color="auto"/>
                    <w:left w:val="none" w:sz="0" w:space="0" w:color="auto"/>
                    <w:bottom w:val="none" w:sz="0" w:space="0" w:color="auto"/>
                    <w:right w:val="none" w:sz="0" w:space="0" w:color="auto"/>
                  </w:divBdr>
                  <w:divsChild>
                    <w:div w:id="2130270945">
                      <w:marLeft w:val="0"/>
                      <w:marRight w:val="0"/>
                      <w:marTop w:val="0"/>
                      <w:marBottom w:val="0"/>
                      <w:divBdr>
                        <w:top w:val="none" w:sz="0" w:space="0" w:color="auto"/>
                        <w:left w:val="none" w:sz="0" w:space="0" w:color="auto"/>
                        <w:bottom w:val="none" w:sz="0" w:space="0" w:color="auto"/>
                        <w:right w:val="none" w:sz="0" w:space="0" w:color="auto"/>
                      </w:divBdr>
                      <w:divsChild>
                        <w:div w:id="767849290">
                          <w:marLeft w:val="0"/>
                          <w:marRight w:val="0"/>
                          <w:marTop w:val="0"/>
                          <w:marBottom w:val="0"/>
                          <w:divBdr>
                            <w:top w:val="none" w:sz="0" w:space="0" w:color="auto"/>
                            <w:left w:val="none" w:sz="0" w:space="0" w:color="auto"/>
                            <w:bottom w:val="none" w:sz="0" w:space="0" w:color="auto"/>
                            <w:right w:val="none" w:sz="0" w:space="0" w:color="auto"/>
                          </w:divBdr>
                          <w:divsChild>
                            <w:div w:id="17057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64610">
                  <w:marLeft w:val="0"/>
                  <w:marRight w:val="0"/>
                  <w:marTop w:val="0"/>
                  <w:marBottom w:val="0"/>
                  <w:divBdr>
                    <w:top w:val="none" w:sz="0" w:space="0" w:color="auto"/>
                    <w:left w:val="none" w:sz="0" w:space="0" w:color="auto"/>
                    <w:bottom w:val="none" w:sz="0" w:space="0" w:color="auto"/>
                    <w:right w:val="none" w:sz="0" w:space="0" w:color="auto"/>
                  </w:divBdr>
                  <w:divsChild>
                    <w:div w:id="832138023">
                      <w:marLeft w:val="0"/>
                      <w:marRight w:val="0"/>
                      <w:marTop w:val="0"/>
                      <w:marBottom w:val="0"/>
                      <w:divBdr>
                        <w:top w:val="none" w:sz="0" w:space="0" w:color="auto"/>
                        <w:left w:val="none" w:sz="0" w:space="0" w:color="auto"/>
                        <w:bottom w:val="none" w:sz="0" w:space="0" w:color="auto"/>
                        <w:right w:val="none" w:sz="0" w:space="0" w:color="auto"/>
                      </w:divBdr>
                      <w:divsChild>
                        <w:div w:id="526334998">
                          <w:marLeft w:val="0"/>
                          <w:marRight w:val="0"/>
                          <w:marTop w:val="0"/>
                          <w:marBottom w:val="0"/>
                          <w:divBdr>
                            <w:top w:val="none" w:sz="0" w:space="0" w:color="auto"/>
                            <w:left w:val="none" w:sz="0" w:space="0" w:color="auto"/>
                            <w:bottom w:val="none" w:sz="0" w:space="0" w:color="auto"/>
                            <w:right w:val="none" w:sz="0" w:space="0" w:color="auto"/>
                          </w:divBdr>
                          <w:divsChild>
                            <w:div w:id="19870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uk/url?q=http://www.forchescross.org/school-clubs/multi-skills-miss-marshall/&amp;sa=U&amp;ei=rO4PVcTQOsWc7garuIBQ&amp;ved=0CBoQ9QEwAg&amp;usg=AFQjCNHI9dscuukIXQ94B8wKBR8IyRUk-Q" TargetMode="External"/><Relationship Id="rId18" Type="http://schemas.openxmlformats.org/officeDocument/2006/relationships/image" Target="media/image9.jpe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hyperlink" Target="http://www.osbornenash.co.uk/2013/04/kicking-start-to-the-summer/" TargetMode="External"/><Relationship Id="rId12" Type="http://schemas.openxmlformats.org/officeDocument/2006/relationships/image" Target="media/image6.jpeg"/><Relationship Id="rId17" Type="http://schemas.openxmlformats.org/officeDocument/2006/relationships/hyperlink" Target="https://www.google.co.uk/url?q=http://www.edaids.com/acatalog/Play_Equipment_and_Trolleys.html&amp;sa=U&amp;ei=8-4PVdH8GMXj7QaymICIBw&amp;ved=0CBgQ9QEwAQ&amp;usg=AFQjCNG_oIgd600GBo1VAyGSFYxIwE-7gA" TargetMode="External"/><Relationship Id="rId25" Type="http://schemas.openxmlformats.org/officeDocument/2006/relationships/image" Target="media/image13.png"/><Relationship Id="rId33"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www.google.co.uk/url?q=http://www.tts-group.co.uk/shops/tts/Products/PD1725328/Playtime-Leader-Tabard/&amp;sa=U&amp;ei=W-0PVc7gKImS7Aak0oG4Dw&amp;ved=0CBgQ9QEwAQ&amp;usg=AFQjCNEHI50rsuztTvXzcsmUMYnAjgP3cw" TargetMode="External"/><Relationship Id="rId29" Type="http://schemas.openxmlformats.org/officeDocument/2006/relationships/hyperlink" Target="https://www.google.co.uk/url?q=http://www.amazon.co.uk/GRAY-NICOLLS-Kwik-Cricket-Batting/dp/B0058DDQLE&amp;sa=U&amp;ei=8F6SVYLQJYGe7gbfzYDQCA&amp;ved=0CCcQ9QEwCQ&amp;usg=AFQjCNFcBuJ-iFBNWkCqF4vRc3zsaOrUwA"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hyperlink" Target="http://thesportsvision.co/wp-content/uploads/2015/06/NSW_M500.png" TargetMode="External"/><Relationship Id="rId32" Type="http://schemas.openxmlformats.org/officeDocument/2006/relationships/image" Target="media/image17.jpeg"/><Relationship Id="rId5" Type="http://schemas.openxmlformats.org/officeDocument/2006/relationships/image" Target="media/image1.jpeg"/><Relationship Id="rId15" Type="http://schemas.openxmlformats.org/officeDocument/2006/relationships/hyperlink" Target="https://www.google.co.uk/url?q=http://www.leighton-linsladessp.co.uk/?p%3D1006&amp;sa=U&amp;ei=y-4PVeCgHOng7QbZgoGQBQ&amp;ved=0CBYQ9QEwAA&amp;usg=AFQjCNFsLBu46PrQhs6Yx9hjfXdnMaYXLA" TargetMode="External"/><Relationship Id="rId23" Type="http://schemas.openxmlformats.org/officeDocument/2006/relationships/image" Target="media/image12.png"/><Relationship Id="rId28" Type="http://schemas.openxmlformats.org/officeDocument/2006/relationships/image" Target="media/image15.jpeg"/><Relationship Id="rId10" Type="http://schemas.openxmlformats.org/officeDocument/2006/relationships/hyperlink" Target="https://www.google.co.uk/url?q=http://www.alex-lewis.co.uk/events/tennis-pete-sue/&amp;sa=U&amp;ei=eu4PVZ30D4PN7Qa4u4GYAg&amp;ved=0CBwQ9QEwAg&amp;usg=AFQjCNEHiUw70fWa4OhuYWMwL4hIg_sPGw" TargetMode="External"/><Relationship Id="rId19" Type="http://schemas.openxmlformats.org/officeDocument/2006/relationships/image" Target="media/image10.jpeg"/><Relationship Id="rId31" Type="http://schemas.openxmlformats.org/officeDocument/2006/relationships/hyperlink" Target="http://www.mercurysportsproducts.co.uk/media/catalog/product/cache/1/image/650x650/9df78eab33525d08d6e5fb8d27136e95/1/_/1_1_10.jp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hyperlink" Target="http://www.glenfield.leics.sch.uk/wp-content/uploads/2013/01/bikeability-logo.png" TargetMode="External"/><Relationship Id="rId27" Type="http://schemas.openxmlformats.org/officeDocument/2006/relationships/hyperlink" Target="http://www.eveque.co.uk/athletics/sportshall-athletics/sportshall-kits/primary-agility-all-abilities-upgrade-kit.html" TargetMode="External"/><Relationship Id="rId30" Type="http://schemas.openxmlformats.org/officeDocument/2006/relationships/image" Target="media/image16.jpeg"/><Relationship Id="rId35" Type="http://schemas.openxmlformats.org/officeDocument/2006/relationships/theme" Target="theme/theme1.xm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Head</dc:creator>
  <cp:lastModifiedBy>Louise</cp:lastModifiedBy>
  <cp:revision>2</cp:revision>
  <cp:lastPrinted>2015-06-30T09:08:00Z</cp:lastPrinted>
  <dcterms:created xsi:type="dcterms:W3CDTF">2020-11-12T09:27:00Z</dcterms:created>
  <dcterms:modified xsi:type="dcterms:W3CDTF">2020-11-12T09:27:00Z</dcterms:modified>
</cp:coreProperties>
</file>