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72" w:rsidRPr="00584D7A" w:rsidRDefault="008E1D72" w:rsidP="008E1D72">
      <w:pPr>
        <w:rPr>
          <w:rFonts w:ascii="Century Gothic" w:hAnsi="Century Gothic"/>
          <w:b/>
          <w:sz w:val="28"/>
          <w:szCs w:val="28"/>
        </w:rPr>
      </w:pPr>
      <w:r w:rsidRPr="00584D7A">
        <w:rPr>
          <w:rFonts w:ascii="Century Gothic" w:hAnsi="Century Gothic"/>
          <w:b/>
          <w:sz w:val="28"/>
          <w:szCs w:val="28"/>
        </w:rPr>
        <w:t xml:space="preserve">Year 2 Phonics/Spelling Practice </w:t>
      </w:r>
      <w:r>
        <w:rPr>
          <w:rFonts w:ascii="Century Gothic" w:hAnsi="Century Gothic"/>
          <w:b/>
          <w:sz w:val="28"/>
          <w:szCs w:val="28"/>
        </w:rPr>
        <w:t>w/c 5.5</w:t>
      </w:r>
      <w:r w:rsidRPr="00584D7A">
        <w:rPr>
          <w:rFonts w:ascii="Century Gothic" w:hAnsi="Century Gothic"/>
          <w:b/>
          <w:sz w:val="28"/>
          <w:szCs w:val="28"/>
        </w:rPr>
        <w:t>.20 Tuesday</w:t>
      </w:r>
    </w:p>
    <w:p w:rsidR="008E1D72" w:rsidRDefault="008E1D72" w:rsidP="008E1D72">
      <w:r>
        <w:rPr>
          <w:noProof/>
          <w:lang w:eastAsia="en-GB"/>
        </w:rPr>
        <w:drawing>
          <wp:inline distT="0" distB="0" distL="0" distR="0" wp14:anchorId="7C6E3BA8" wp14:editId="2BF39D95">
            <wp:extent cx="5791200" cy="24064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12858" cy="2415452"/>
                    </a:xfrm>
                    <a:prstGeom prst="rect">
                      <a:avLst/>
                    </a:prstGeom>
                  </pic:spPr>
                </pic:pic>
              </a:graphicData>
            </a:graphic>
          </wp:inline>
        </w:drawing>
      </w:r>
    </w:p>
    <w:p w:rsidR="008E1D72" w:rsidRDefault="008E1D72" w:rsidP="008E1D72">
      <w:pPr>
        <w:spacing w:after="0" w:line="240" w:lineRule="auto"/>
        <w:rPr>
          <w:rFonts w:ascii="Century Gothic" w:eastAsia="Times New Roman" w:hAnsi="Century Gothic" w:cs="Times New Roman"/>
          <w:sz w:val="32"/>
          <w:szCs w:val="32"/>
          <w:lang w:eastAsia="en-GB"/>
        </w:rPr>
      </w:pPr>
      <w:r>
        <w:rPr>
          <w:rFonts w:ascii="Century Gothic" w:eastAsia="Times New Roman" w:hAnsi="Century Gothic" w:cs="Times New Roman"/>
          <w:sz w:val="32"/>
          <w:szCs w:val="32"/>
          <w:lang w:eastAsia="en-GB"/>
        </w:rPr>
        <w:t>Match up the adjective with its noun ending in –ness.</w:t>
      </w:r>
    </w:p>
    <w:p w:rsidR="008E1D72" w:rsidRPr="00584D7A" w:rsidRDefault="008E1D72" w:rsidP="008E1D72">
      <w:pPr>
        <w:spacing w:after="0" w:line="240" w:lineRule="auto"/>
        <w:rPr>
          <w:rFonts w:ascii="XCCW Joined 12a" w:eastAsia="Times New Roman" w:hAnsi="XCCW Joined 12a" w:cs="Times New Roman"/>
          <w:sz w:val="32"/>
          <w:szCs w:val="32"/>
          <w:lang w:eastAsia="en-GB"/>
        </w:rPr>
      </w:pPr>
      <w:r>
        <w:rPr>
          <w:noProof/>
          <w:lang w:eastAsia="en-GB"/>
        </w:rPr>
        <w:drawing>
          <wp:inline distT="0" distB="0" distL="0" distR="0" wp14:anchorId="3BF13937" wp14:editId="302CD5E3">
            <wp:extent cx="5286375" cy="2283513"/>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02652" cy="2290544"/>
                    </a:xfrm>
                    <a:prstGeom prst="rect">
                      <a:avLst/>
                    </a:prstGeom>
                  </pic:spPr>
                </pic:pic>
              </a:graphicData>
            </a:graphic>
          </wp:inline>
        </w:drawing>
      </w:r>
    </w:p>
    <w:p w:rsidR="008E1D72" w:rsidRPr="00713356" w:rsidRDefault="008E1D72" w:rsidP="008E1D72">
      <w:pPr>
        <w:rPr>
          <w:sz w:val="28"/>
          <w:szCs w:val="28"/>
        </w:rPr>
      </w:pPr>
      <w:r w:rsidRPr="00713356">
        <w:rPr>
          <w:sz w:val="28"/>
          <w:szCs w:val="28"/>
        </w:rPr>
        <w:t>Can you remember the rule about adding a suffix to a word ending in –y?  The ‘y’ changes to an ‘I’.</w:t>
      </w:r>
      <w:r>
        <w:rPr>
          <w:sz w:val="28"/>
          <w:szCs w:val="28"/>
        </w:rPr>
        <w:t xml:space="preserve">  Try these.</w:t>
      </w:r>
    </w:p>
    <w:p w:rsidR="008E1D72" w:rsidRDefault="008E1D72" w:rsidP="008E1D72">
      <w:r>
        <w:rPr>
          <w:noProof/>
          <w:lang w:eastAsia="en-GB"/>
        </w:rPr>
        <w:drawing>
          <wp:inline distT="0" distB="0" distL="0" distR="0" wp14:anchorId="43163650" wp14:editId="462E7487">
            <wp:extent cx="2943225" cy="213528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49736" cy="2140005"/>
                    </a:xfrm>
                    <a:prstGeom prst="rect">
                      <a:avLst/>
                    </a:prstGeom>
                  </pic:spPr>
                </pic:pic>
              </a:graphicData>
            </a:graphic>
          </wp:inline>
        </w:drawing>
      </w:r>
    </w:p>
    <w:p w:rsidR="008E1D72" w:rsidRDefault="008E1D72" w:rsidP="008E1D72">
      <w:r w:rsidRPr="00154787">
        <w:rPr>
          <w:b/>
          <w:sz w:val="28"/>
          <w:szCs w:val="28"/>
        </w:rPr>
        <w:t xml:space="preserve">Dictation: </w:t>
      </w:r>
    </w:p>
    <w:p w:rsidR="008E1D72" w:rsidRDefault="008E1D72" w:rsidP="008E1D72">
      <w:r>
        <w:t>Ask someone to read out the sentence below so that you can write it down – try not to look until after you’ve written it.  Check your punctuation and spelling.</w:t>
      </w:r>
    </w:p>
    <w:p w:rsidR="008E1D72" w:rsidRDefault="008E1D72" w:rsidP="008E1D72">
      <w:r>
        <w:rPr>
          <w:rFonts w:ascii="Century Gothic" w:hAnsi="Century Gothic"/>
          <w:color w:val="2FE32D"/>
          <w:sz w:val="40"/>
          <w:szCs w:val="40"/>
        </w:rPr>
        <w:t>I</w:t>
      </w:r>
      <w:r>
        <w:rPr>
          <w:rFonts w:ascii="Century Gothic" w:hAnsi="Century Gothic"/>
          <w:color w:val="000000"/>
          <w:sz w:val="40"/>
          <w:szCs w:val="40"/>
        </w:rPr>
        <w:t xml:space="preserve">t was with </w:t>
      </w:r>
      <w:r>
        <w:rPr>
          <w:rFonts w:ascii="Century Gothic" w:hAnsi="Century Gothic"/>
          <w:color w:val="C63BFF"/>
          <w:sz w:val="40"/>
          <w:szCs w:val="40"/>
        </w:rPr>
        <w:t>happiness</w:t>
      </w:r>
      <w:r>
        <w:rPr>
          <w:rFonts w:ascii="Century Gothic" w:hAnsi="Century Gothic"/>
          <w:color w:val="000000"/>
          <w:sz w:val="40"/>
          <w:szCs w:val="40"/>
        </w:rPr>
        <w:t xml:space="preserve"> that I helped her to forget her </w:t>
      </w:r>
      <w:r>
        <w:rPr>
          <w:rFonts w:ascii="Century Gothic" w:hAnsi="Century Gothic"/>
          <w:color w:val="C63BFF"/>
          <w:sz w:val="40"/>
          <w:szCs w:val="40"/>
        </w:rPr>
        <w:t>sadness</w:t>
      </w:r>
      <w:r>
        <w:rPr>
          <w:rFonts w:ascii="Century Gothic" w:hAnsi="Century Gothic"/>
          <w:color w:val="FF4338"/>
          <w:sz w:val="40"/>
          <w:szCs w:val="40"/>
        </w:rPr>
        <w:t>.</w:t>
      </w:r>
    </w:p>
    <w:p w:rsidR="00303543" w:rsidRPr="00303543" w:rsidRDefault="00443854">
      <w:pPr>
        <w:rPr>
          <w:rFonts w:ascii="Century Gothic" w:hAnsi="Century Gothic"/>
          <w:sz w:val="28"/>
        </w:rPr>
      </w:pPr>
      <w:r w:rsidRPr="00303543">
        <w:rPr>
          <w:rFonts w:ascii="Century Gothic" w:hAnsi="Century Gothic"/>
          <w:sz w:val="28"/>
        </w:rPr>
        <w:lastRenderedPageBreak/>
        <w:t>Maths 5</w:t>
      </w:r>
      <w:r w:rsidR="00AD185F" w:rsidRPr="00303543">
        <w:rPr>
          <w:rFonts w:ascii="Century Gothic" w:hAnsi="Century Gothic"/>
          <w:sz w:val="28"/>
        </w:rPr>
        <w:t>.5.20</w:t>
      </w:r>
    </w:p>
    <w:p w:rsidR="00303543" w:rsidRPr="00303543" w:rsidRDefault="00303543">
      <w:pPr>
        <w:rPr>
          <w:rFonts w:ascii="Century Gothic" w:hAnsi="Century Gothic"/>
          <w:sz w:val="28"/>
        </w:rPr>
      </w:pPr>
      <w:r w:rsidRPr="00303543">
        <w:rPr>
          <w:rFonts w:ascii="Century Gothic" w:hAnsi="Century Gothic"/>
          <w:sz w:val="28"/>
        </w:rPr>
        <w:t xml:space="preserve">Yesterday we revisited representing 2-digit and 3-digit numbers by drawing symbols for 100s, 10s and 1s.  Today we will continue to draw the numbers but we will also add the two numbers together.  We did lots of this back in the autumn term, </w:t>
      </w:r>
      <w:proofErr w:type="spellStart"/>
      <w:r w:rsidRPr="00303543">
        <w:rPr>
          <w:rFonts w:ascii="Century Gothic" w:hAnsi="Century Gothic"/>
          <w:sz w:val="28"/>
        </w:rPr>
        <w:t>e.g</w:t>
      </w:r>
      <w:proofErr w:type="spellEnd"/>
      <w:r w:rsidRPr="00303543">
        <w:rPr>
          <w:rFonts w:ascii="Century Gothic" w:hAnsi="Century Gothic"/>
          <w:sz w:val="28"/>
        </w:rPr>
        <w:t>:</w:t>
      </w:r>
    </w:p>
    <w:p w:rsidR="00303543" w:rsidRDefault="00303543">
      <w:pPr>
        <w:rPr>
          <w:rFonts w:ascii="Century Gothic" w:hAnsi="Century Gothic"/>
        </w:rPr>
      </w:pPr>
    </w:p>
    <w:p w:rsidR="00303543" w:rsidRDefault="00303543">
      <w:pPr>
        <w:rPr>
          <w:rFonts w:ascii="Century Gothic" w:hAnsi="Century Gothic"/>
          <w:sz w:val="36"/>
        </w:rPr>
      </w:pPr>
      <w:r>
        <w:rPr>
          <w:rFonts w:ascii="Century Gothic" w:hAnsi="Century Gothic"/>
          <w:sz w:val="36"/>
        </w:rPr>
        <w:t>32</w:t>
      </w:r>
      <w:r w:rsidRPr="00303543">
        <w:rPr>
          <w:rFonts w:ascii="Century Gothic" w:hAnsi="Century Gothic"/>
          <w:sz w:val="36"/>
        </w:rPr>
        <w:t xml:space="preserve"> + 10 = </w:t>
      </w:r>
      <w:r>
        <w:rPr>
          <w:rFonts w:ascii="Century Gothic" w:hAnsi="Century Gothic"/>
          <w:sz w:val="36"/>
        </w:rPr>
        <w:t>42</w:t>
      </w:r>
    </w:p>
    <w:p w:rsidR="00303543" w:rsidRDefault="00303543">
      <w:pPr>
        <w:rPr>
          <w:rFonts w:ascii="Century Gothic" w:hAnsi="Century Gothic"/>
          <w:sz w:val="36"/>
        </w:rPr>
      </w:pPr>
      <w:r>
        <w:rPr>
          <w:rFonts w:ascii="Century Gothic" w:hAnsi="Century Gothic"/>
          <w:noProof/>
          <w:sz w:val="36"/>
          <w:lang w:eastAsia="en-GB"/>
        </w:rPr>
        <mc:AlternateContent>
          <mc:Choice Requires="wps">
            <w:drawing>
              <wp:anchor distT="0" distB="0" distL="114300" distR="114300" simplePos="0" relativeHeight="251661312" behindDoc="0" locked="0" layoutInCell="1" allowOverlap="1" wp14:anchorId="4FB58888" wp14:editId="0243AD71">
                <wp:simplePos x="0" y="0"/>
                <wp:positionH relativeFrom="column">
                  <wp:posOffset>238125</wp:posOffset>
                </wp:positionH>
                <wp:positionV relativeFrom="paragraph">
                  <wp:posOffset>195580</wp:posOffset>
                </wp:positionV>
                <wp:extent cx="45085" cy="45085"/>
                <wp:effectExtent l="0" t="0" r="12065" b="12065"/>
                <wp:wrapNone/>
                <wp:docPr id="6" name="Rectangle 6"/>
                <wp:cNvGraphicFramePr/>
                <a:graphic xmlns:a="http://schemas.openxmlformats.org/drawingml/2006/main">
                  <a:graphicData uri="http://schemas.microsoft.com/office/word/2010/wordprocessingShape">
                    <wps:wsp>
                      <wps:cNvSpPr/>
                      <wps:spPr>
                        <a:xfrm>
                          <a:off x="0" y="0"/>
                          <a:ext cx="4508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8FF9F" id="Rectangle 6" o:spid="_x0000_s1026" style="position:absolute;margin-left:18.75pt;margin-top:15.4pt;width:3.5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" fillcolor="black [3200]" strokecolor="black [1600]" strokeweight="1pt"/>
            </w:pict>
          </mc:Fallback>
        </mc:AlternateContent>
      </w:r>
      <w:r>
        <w:rPr>
          <w:rFonts w:ascii="Century Gothic" w:hAnsi="Century Gothic"/>
          <w:noProof/>
          <w:sz w:val="36"/>
          <w:lang w:eastAsia="en-GB"/>
        </w:rPr>
        <mc:AlternateContent>
          <mc:Choice Requires="wps">
            <w:drawing>
              <wp:anchor distT="0" distB="0" distL="114300" distR="114300" simplePos="0" relativeHeight="251665408" behindDoc="0" locked="0" layoutInCell="1" allowOverlap="1" wp14:anchorId="4FB58888" wp14:editId="0243AD71">
                <wp:simplePos x="0" y="0"/>
                <wp:positionH relativeFrom="column">
                  <wp:posOffset>1247776</wp:posOffset>
                </wp:positionH>
                <wp:positionV relativeFrom="paragraph">
                  <wp:posOffset>194946</wp:posOffset>
                </wp:positionV>
                <wp:extent cx="54610" cy="45719"/>
                <wp:effectExtent l="0" t="0" r="21590" b="12065"/>
                <wp:wrapNone/>
                <wp:docPr id="8" name="Rectangle 8"/>
                <wp:cNvGraphicFramePr/>
                <a:graphic xmlns:a="http://schemas.openxmlformats.org/drawingml/2006/main">
                  <a:graphicData uri="http://schemas.microsoft.com/office/word/2010/wordprocessingShape">
                    <wps:wsp>
                      <wps:cNvSpPr/>
                      <wps:spPr>
                        <a:xfrm>
                          <a:off x="0" y="0"/>
                          <a:ext cx="5461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4D805B" id="Rectangle 8" o:spid="_x0000_s1026" style="position:absolute;margin-left:98.25pt;margin-top:15.35pt;width:4.3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" fillcolor="black [3200]" strokecolor="black [1600]" strokeweight="1pt"/>
            </w:pict>
          </mc:Fallback>
        </mc:AlternateContent>
      </w:r>
      <w:r>
        <w:rPr>
          <w:rFonts w:ascii="Century Gothic" w:hAnsi="Century Gothic"/>
          <w:noProof/>
          <w:sz w:val="36"/>
          <w:lang w:eastAsia="en-GB"/>
        </w:rPr>
        <mc:AlternateContent>
          <mc:Choice Requires="wps">
            <w:drawing>
              <wp:anchor distT="0" distB="0" distL="114300" distR="114300" simplePos="0" relativeHeight="251663360" behindDoc="0" locked="0" layoutInCell="1" allowOverlap="1" wp14:anchorId="4FB58888" wp14:editId="0243AD71">
                <wp:simplePos x="0" y="0"/>
                <wp:positionH relativeFrom="column">
                  <wp:posOffset>1247775</wp:posOffset>
                </wp:positionH>
                <wp:positionV relativeFrom="paragraph">
                  <wp:posOffset>44450</wp:posOffset>
                </wp:positionV>
                <wp:extent cx="45719" cy="45719"/>
                <wp:effectExtent l="0" t="0" r="12065" b="12065"/>
                <wp:wrapNone/>
                <wp:docPr id="7" name="Rectangle 7"/>
                <wp:cNvGraphicFramePr/>
                <a:graphic xmlns:a="http://schemas.openxmlformats.org/drawingml/2006/main">
                  <a:graphicData uri="http://schemas.microsoft.com/office/word/2010/wordprocessingShape">
                    <wps:wsp>
                      <wps:cNvSpPr/>
                      <wps:spPr>
                        <a:xfrm>
                          <a:off x="0" y="0"/>
                          <a:ext cx="45719"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6DE69" id="Rectangle 7" o:spid="_x0000_s1026" style="position:absolute;margin-left:98.25pt;margin-top:3.5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" fillcolor="black [3200]" strokecolor="black [1600]" strokeweight="1pt"/>
            </w:pict>
          </mc:Fallback>
        </mc:AlternateContent>
      </w:r>
      <w:r>
        <w:rPr>
          <w:rFonts w:ascii="Century Gothic" w:hAnsi="Century Gothic"/>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52705</wp:posOffset>
                </wp:positionV>
                <wp:extent cx="45719" cy="45719"/>
                <wp:effectExtent l="0" t="0" r="12065" b="12065"/>
                <wp:wrapNone/>
                <wp:docPr id="5" name="Rectangle 5"/>
                <wp:cNvGraphicFramePr/>
                <a:graphic xmlns:a="http://schemas.openxmlformats.org/drawingml/2006/main">
                  <a:graphicData uri="http://schemas.microsoft.com/office/word/2010/wordprocessingShape">
                    <wps:wsp>
                      <wps:cNvSpPr/>
                      <wps:spPr>
                        <a:xfrm>
                          <a:off x="0" y="0"/>
                          <a:ext cx="45719"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48B2E" id="Rectangle 5" o:spid="_x0000_s1026" style="position:absolute;margin-left:18.75pt;margin-top:4.1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" fillcolor="black [3200]" strokecolor="black [1600]" strokeweight="1pt"/>
            </w:pict>
          </mc:Fallback>
        </mc:AlternateContent>
      </w:r>
      <w:r>
        <w:rPr>
          <w:rFonts w:ascii="Century Gothic" w:hAnsi="Century Gothic"/>
          <w:sz w:val="36"/>
        </w:rPr>
        <w:t xml:space="preserve">III    + I = IIII    </w:t>
      </w:r>
    </w:p>
    <w:p w:rsidR="00303543" w:rsidRPr="00303543" w:rsidRDefault="00303543">
      <w:pPr>
        <w:rPr>
          <w:rFonts w:ascii="Century Gothic" w:hAnsi="Century Gothic"/>
          <w:color w:val="FF0000"/>
          <w:sz w:val="32"/>
        </w:rPr>
      </w:pPr>
      <w:r w:rsidRPr="00303543">
        <w:rPr>
          <w:rFonts w:ascii="Century Gothic" w:hAnsi="Century Gothic"/>
          <w:color w:val="FF0000"/>
          <w:sz w:val="32"/>
        </w:rPr>
        <w:t>Copy and complete these additions, drawing the digits to help:</w:t>
      </w:r>
    </w:p>
    <w:p w:rsidR="00AD185F" w:rsidRDefault="00303543" w:rsidP="00303543">
      <w:pPr>
        <w:jc w:val="center"/>
        <w:rPr>
          <w:rFonts w:ascii="Century Gothic" w:hAnsi="Century Gothic"/>
        </w:rPr>
      </w:pPr>
      <w:r>
        <w:rPr>
          <w:noProof/>
          <w:lang w:eastAsia="en-GB"/>
        </w:rPr>
        <w:drawing>
          <wp:inline distT="0" distB="0" distL="0" distR="0" wp14:anchorId="51C39E5B" wp14:editId="1EDB7120">
            <wp:extent cx="3895725" cy="518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95725" cy="5181600"/>
                    </a:xfrm>
                    <a:prstGeom prst="rect">
                      <a:avLst/>
                    </a:prstGeom>
                  </pic:spPr>
                </pic:pic>
              </a:graphicData>
            </a:graphic>
          </wp:inline>
        </w:drawing>
      </w:r>
    </w:p>
    <w:p w:rsidR="00303543" w:rsidRPr="003E45B2" w:rsidRDefault="003E45B2">
      <w:pPr>
        <w:rPr>
          <w:rFonts w:ascii="Century Gothic" w:hAnsi="Century Gothic"/>
          <w:sz w:val="32"/>
          <w:szCs w:val="18"/>
        </w:rPr>
      </w:pPr>
      <w:r w:rsidRPr="003E45B2">
        <w:rPr>
          <w:rFonts w:ascii="Century Gothic" w:hAnsi="Century Gothic"/>
          <w:sz w:val="32"/>
          <w:szCs w:val="18"/>
        </w:rPr>
        <w:t>What do you notice about the answer when you are adding 10 to a 2-digit number?</w:t>
      </w:r>
    </w:p>
    <w:p w:rsidR="003E45B2" w:rsidRPr="003E45B2" w:rsidRDefault="003E45B2">
      <w:pPr>
        <w:rPr>
          <w:rFonts w:ascii="Century Gothic" w:hAnsi="Century Gothic"/>
          <w:sz w:val="28"/>
          <w:szCs w:val="18"/>
        </w:rPr>
      </w:pPr>
      <w:r w:rsidRPr="003E45B2">
        <w:rPr>
          <w:rFonts w:ascii="Century Gothic" w:hAnsi="Century Gothic"/>
          <w:sz w:val="28"/>
          <w:szCs w:val="18"/>
        </w:rPr>
        <w:t>Challenge:</w:t>
      </w:r>
    </w:p>
    <w:p w:rsidR="003E45B2" w:rsidRDefault="003E45B2">
      <w:pPr>
        <w:rPr>
          <w:rFonts w:ascii="Century Gothic" w:hAnsi="Century Gothic"/>
          <w:sz w:val="28"/>
          <w:szCs w:val="18"/>
        </w:rPr>
      </w:pPr>
      <w:r w:rsidRPr="003E45B2">
        <w:rPr>
          <w:rFonts w:ascii="Century Gothic" w:hAnsi="Century Gothic"/>
          <w:sz w:val="28"/>
          <w:szCs w:val="18"/>
        </w:rPr>
        <w:t>125 + 20 =</w:t>
      </w:r>
      <w:r w:rsidRPr="003E45B2">
        <w:rPr>
          <w:rFonts w:ascii="Century Gothic" w:hAnsi="Century Gothic"/>
          <w:sz w:val="28"/>
          <w:szCs w:val="18"/>
        </w:rPr>
        <w:tab/>
      </w:r>
      <w:r>
        <w:rPr>
          <w:rFonts w:ascii="Century Gothic" w:hAnsi="Century Gothic"/>
          <w:sz w:val="28"/>
          <w:szCs w:val="18"/>
        </w:rPr>
        <w:tab/>
        <w:t xml:space="preserve">229 + 50 = </w:t>
      </w:r>
      <w:r>
        <w:rPr>
          <w:rFonts w:ascii="Century Gothic" w:hAnsi="Century Gothic"/>
          <w:sz w:val="28"/>
          <w:szCs w:val="18"/>
        </w:rPr>
        <w:tab/>
      </w:r>
      <w:r>
        <w:rPr>
          <w:rFonts w:ascii="Century Gothic" w:hAnsi="Century Gothic"/>
          <w:sz w:val="28"/>
          <w:szCs w:val="18"/>
        </w:rPr>
        <w:tab/>
        <w:t xml:space="preserve">519 + 90 = </w:t>
      </w:r>
      <w:r>
        <w:rPr>
          <w:rFonts w:ascii="Century Gothic" w:hAnsi="Century Gothic"/>
          <w:sz w:val="28"/>
          <w:szCs w:val="18"/>
        </w:rPr>
        <w:tab/>
      </w:r>
      <w:r>
        <w:rPr>
          <w:rFonts w:ascii="Century Gothic" w:hAnsi="Century Gothic"/>
          <w:sz w:val="28"/>
          <w:szCs w:val="18"/>
        </w:rPr>
        <w:tab/>
        <w:t xml:space="preserve">664 + 60 = </w:t>
      </w:r>
      <w:r>
        <w:rPr>
          <w:rFonts w:ascii="Century Gothic" w:hAnsi="Century Gothic"/>
          <w:sz w:val="28"/>
          <w:szCs w:val="18"/>
        </w:rPr>
        <w:tab/>
      </w:r>
      <w:r>
        <w:rPr>
          <w:rFonts w:ascii="Century Gothic" w:hAnsi="Century Gothic"/>
          <w:sz w:val="28"/>
          <w:szCs w:val="18"/>
        </w:rPr>
        <w:tab/>
        <w:t>789 + 100 =</w:t>
      </w:r>
    </w:p>
    <w:p w:rsidR="003E45B2" w:rsidRDefault="003E45B2">
      <w:pPr>
        <w:rPr>
          <w:rFonts w:ascii="XCCW Joined 12a" w:hAnsi="XCCW Joined 12a"/>
          <w:b/>
          <w:szCs w:val="18"/>
          <w:u w:val="single"/>
        </w:rPr>
      </w:pPr>
      <w:r>
        <w:rPr>
          <w:rFonts w:ascii="Century Gothic" w:hAnsi="Century Gothic"/>
          <w:sz w:val="28"/>
          <w:szCs w:val="18"/>
        </w:rPr>
        <w:t>834 + 120 =</w:t>
      </w:r>
      <w:r>
        <w:rPr>
          <w:rFonts w:ascii="Century Gothic" w:hAnsi="Century Gothic"/>
          <w:sz w:val="28"/>
          <w:szCs w:val="18"/>
        </w:rPr>
        <w:tab/>
        <w:t>222 + 20 =</w:t>
      </w:r>
      <w:r>
        <w:rPr>
          <w:rFonts w:ascii="Century Gothic" w:hAnsi="Century Gothic"/>
          <w:sz w:val="28"/>
          <w:szCs w:val="18"/>
        </w:rPr>
        <w:tab/>
      </w:r>
      <w:r>
        <w:rPr>
          <w:rFonts w:ascii="Century Gothic" w:hAnsi="Century Gothic"/>
          <w:sz w:val="28"/>
          <w:szCs w:val="18"/>
        </w:rPr>
        <w:tab/>
        <w:t xml:space="preserve">610 + 60 = </w:t>
      </w:r>
      <w:r>
        <w:rPr>
          <w:rFonts w:ascii="Century Gothic" w:hAnsi="Century Gothic"/>
          <w:sz w:val="28"/>
          <w:szCs w:val="18"/>
        </w:rPr>
        <w:tab/>
      </w:r>
      <w:r>
        <w:rPr>
          <w:rFonts w:ascii="Century Gothic" w:hAnsi="Century Gothic"/>
          <w:sz w:val="28"/>
          <w:szCs w:val="18"/>
        </w:rPr>
        <w:tab/>
        <w:t xml:space="preserve">999 + 90 = </w:t>
      </w:r>
      <w:r>
        <w:rPr>
          <w:rFonts w:ascii="Century Gothic" w:hAnsi="Century Gothic"/>
          <w:sz w:val="28"/>
          <w:szCs w:val="18"/>
        </w:rPr>
        <w:tab/>
      </w:r>
      <w:r>
        <w:rPr>
          <w:rFonts w:ascii="Century Gothic" w:hAnsi="Century Gothic"/>
          <w:sz w:val="28"/>
          <w:szCs w:val="18"/>
        </w:rPr>
        <w:tab/>
        <w:t>1245 + 80 =</w:t>
      </w:r>
      <w:bookmarkStart w:id="0" w:name="_GoBack"/>
      <w:bookmarkEnd w:id="0"/>
      <w:r>
        <w:rPr>
          <w:rFonts w:ascii="XCCW Joined 12a" w:hAnsi="XCCW Joined 12a"/>
          <w:b/>
          <w:szCs w:val="18"/>
          <w:u w:val="single"/>
        </w:rPr>
        <w:br w:type="page"/>
      </w:r>
    </w:p>
    <w:p w:rsidR="008E1D72" w:rsidRDefault="008E1D72" w:rsidP="008E1D72">
      <w:pPr>
        <w:rPr>
          <w:rFonts w:ascii="XCCW Joined 12a" w:hAnsi="XCCW Joined 12a"/>
          <w:color w:val="9900CC"/>
          <w:sz w:val="18"/>
          <w:szCs w:val="18"/>
        </w:rPr>
      </w:pPr>
      <w:r w:rsidRPr="008E1D72">
        <w:rPr>
          <w:rFonts w:ascii="XCCW Joined 12a" w:hAnsi="XCCW Joined 12a"/>
          <w:b/>
          <w:szCs w:val="18"/>
          <w:u w:val="single"/>
        </w:rPr>
        <w:lastRenderedPageBreak/>
        <w:t>English - Tuesday 5</w:t>
      </w:r>
      <w:r w:rsidRPr="008E1D72">
        <w:rPr>
          <w:rFonts w:ascii="XCCW Joined 12a" w:hAnsi="XCCW Joined 12a"/>
          <w:b/>
          <w:szCs w:val="18"/>
          <w:u w:val="single"/>
          <w:vertAlign w:val="superscript"/>
        </w:rPr>
        <w:t>th</w:t>
      </w:r>
      <w:r w:rsidRPr="008E1D72">
        <w:rPr>
          <w:rFonts w:ascii="XCCW Joined 12a" w:hAnsi="XCCW Joined 12a"/>
          <w:b/>
          <w:szCs w:val="18"/>
          <w:u w:val="single"/>
        </w:rPr>
        <w:t xml:space="preserve"> May 2020</w:t>
      </w:r>
      <w:r w:rsidRPr="008E1D72">
        <w:rPr>
          <w:rFonts w:ascii="XCCW Joined 12a" w:hAnsi="XCCW Joined 12a"/>
          <w:b/>
          <w:szCs w:val="18"/>
        </w:rPr>
        <w:tab/>
      </w:r>
      <w:r>
        <w:rPr>
          <w:rFonts w:ascii="XCCW Joined 12a" w:hAnsi="XCCW Joined 12a"/>
          <w:sz w:val="18"/>
          <w:szCs w:val="18"/>
        </w:rPr>
        <w:tab/>
      </w:r>
      <w:r>
        <w:rPr>
          <w:rFonts w:ascii="XCCW Joined 12a" w:hAnsi="XCCW Joined 12a"/>
          <w:sz w:val="18"/>
          <w:szCs w:val="18"/>
        </w:rPr>
        <w:tab/>
      </w:r>
      <w:r>
        <w:rPr>
          <w:rFonts w:ascii="XCCW Joined 12a" w:hAnsi="XCCW Joined 12a"/>
          <w:sz w:val="18"/>
          <w:szCs w:val="18"/>
        </w:rPr>
        <w:tab/>
        <w:t xml:space="preserve">Word of the week </w:t>
      </w:r>
      <w:r>
        <w:rPr>
          <w:rFonts w:ascii="XCCW Joined 12a" w:hAnsi="XCCW Joined 12a"/>
          <w:color w:val="9900CC"/>
          <w:sz w:val="18"/>
          <w:szCs w:val="18"/>
        </w:rPr>
        <w:t>‘summary’</w:t>
      </w:r>
    </w:p>
    <w:p w:rsidR="008E1D72" w:rsidRPr="008E1D72" w:rsidRDefault="008E1D72" w:rsidP="008E1D72">
      <w:pPr>
        <w:rPr>
          <w:rFonts w:ascii="XCCW Joined 12a" w:hAnsi="XCCW Joined 12a"/>
          <w:szCs w:val="18"/>
          <w:u w:val="single"/>
        </w:rPr>
      </w:pPr>
      <w:r w:rsidRPr="008E1D72">
        <w:rPr>
          <w:rFonts w:ascii="XCCW Joined 12a" w:hAnsi="XCCW Joined 12a"/>
          <w:szCs w:val="18"/>
          <w:u w:val="single"/>
        </w:rPr>
        <w:t>WALT</w:t>
      </w:r>
      <w:r>
        <w:rPr>
          <w:rFonts w:ascii="XCCW Joined 12a" w:hAnsi="XCCW Joined 12a"/>
          <w:szCs w:val="18"/>
          <w:u w:val="single"/>
        </w:rPr>
        <w:t>:</w:t>
      </w:r>
      <w:r w:rsidRPr="008E1D72">
        <w:rPr>
          <w:rFonts w:ascii="XCCW Joined 12a" w:hAnsi="XCCW Joined 12a"/>
          <w:szCs w:val="18"/>
          <w:u w:val="single"/>
        </w:rPr>
        <w:t xml:space="preserve"> write a blurb.</w:t>
      </w:r>
    </w:p>
    <w:p w:rsidR="008E1D72" w:rsidRDefault="008E1D72" w:rsidP="008E1D72">
      <w:pPr>
        <w:rPr>
          <w:noProof/>
          <w:lang w:eastAsia="en-GB"/>
        </w:rPr>
      </w:pPr>
    </w:p>
    <w:p w:rsidR="008E1D72" w:rsidRPr="00A9729A" w:rsidRDefault="008E1D72" w:rsidP="008E1D72">
      <w:pPr>
        <w:rPr>
          <w:rFonts w:ascii="XCCW Joined 12a" w:hAnsi="XCCW Joined 12a"/>
          <w:sz w:val="18"/>
          <w:szCs w:val="18"/>
        </w:rPr>
      </w:pPr>
      <w:r>
        <w:rPr>
          <w:rFonts w:ascii="XCCW Joined 12a" w:hAnsi="XCCW Joined 12a"/>
          <w:color w:val="CC00CC"/>
          <w:sz w:val="18"/>
          <w:szCs w:val="18"/>
        </w:rPr>
        <w:t xml:space="preserve">Quote of the day – </w:t>
      </w:r>
      <w:r>
        <w:rPr>
          <w:noProof/>
          <w:lang w:eastAsia="en-GB"/>
        </w:rPr>
        <w:drawing>
          <wp:inline distT="0" distB="0" distL="0" distR="0" wp14:anchorId="5D10564C" wp14:editId="56CB8C4E">
            <wp:extent cx="1552575" cy="1619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2575" cy="1619250"/>
                    </a:xfrm>
                    <a:prstGeom prst="rect">
                      <a:avLst/>
                    </a:prstGeom>
                  </pic:spPr>
                </pic:pic>
              </a:graphicData>
            </a:graphic>
          </wp:inline>
        </w:drawing>
      </w:r>
    </w:p>
    <w:p w:rsidR="008E1D72" w:rsidRDefault="008E1D72" w:rsidP="008E1D72">
      <w:pPr>
        <w:rPr>
          <w:rFonts w:ascii="XCCW Joined 12a" w:hAnsi="XCCW Joined 12a"/>
          <w:sz w:val="18"/>
          <w:szCs w:val="18"/>
        </w:rPr>
      </w:pPr>
      <w:r>
        <w:rPr>
          <w:rFonts w:ascii="XCCW Joined 12a" w:hAnsi="XCCW Joined 12a"/>
          <w:sz w:val="18"/>
          <w:szCs w:val="18"/>
        </w:rPr>
        <w:t xml:space="preserve">Good Morning, year 2, Happy Tuesday.  </w:t>
      </w:r>
    </w:p>
    <w:p w:rsidR="008E1D72" w:rsidRDefault="008E1D72" w:rsidP="008E1D72">
      <w:pPr>
        <w:rPr>
          <w:rFonts w:ascii="XCCW Joined 12a" w:hAnsi="XCCW Joined 12a"/>
          <w:sz w:val="18"/>
          <w:szCs w:val="18"/>
        </w:rPr>
      </w:pPr>
      <w:r>
        <w:rPr>
          <w:rFonts w:ascii="XCCW Joined 12a" w:hAnsi="XCCW Joined 12a"/>
          <w:sz w:val="18"/>
          <w:szCs w:val="18"/>
        </w:rPr>
        <w:t>Today we are learning to write a blurb for one of the Eric Carle stories we have read.</w:t>
      </w:r>
    </w:p>
    <w:p w:rsidR="008E1D72" w:rsidRDefault="008E1D72" w:rsidP="008E1D72">
      <w:pPr>
        <w:rPr>
          <w:rFonts w:ascii="XCCW Joined 12a" w:hAnsi="XCCW Joined 12a"/>
          <w:sz w:val="18"/>
          <w:szCs w:val="18"/>
        </w:rPr>
      </w:pPr>
      <w:r>
        <w:rPr>
          <w:rFonts w:ascii="XCCW Joined 12a" w:hAnsi="XCCW Joined 12a"/>
          <w:sz w:val="18"/>
          <w:szCs w:val="18"/>
        </w:rPr>
        <w:t>Do you know what a blurb is?</w:t>
      </w:r>
    </w:p>
    <w:p w:rsidR="008E1D72" w:rsidRDefault="008E1D72" w:rsidP="008E1D72">
      <w:pPr>
        <w:rPr>
          <w:rFonts w:ascii="XCCW Joined 12a" w:hAnsi="XCCW Joined 12a"/>
          <w:sz w:val="18"/>
          <w:szCs w:val="18"/>
        </w:rPr>
      </w:pPr>
      <w:r>
        <w:rPr>
          <w:noProof/>
          <w:lang w:eastAsia="en-GB"/>
        </w:rPr>
        <w:drawing>
          <wp:inline distT="0" distB="0" distL="0" distR="0" wp14:anchorId="59D27F5A" wp14:editId="7B6C7290">
            <wp:extent cx="5995283" cy="1860550"/>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2516" cy="1862795"/>
                    </a:xfrm>
                    <a:prstGeom prst="rect">
                      <a:avLst/>
                    </a:prstGeom>
                  </pic:spPr>
                </pic:pic>
              </a:graphicData>
            </a:graphic>
          </wp:inline>
        </w:drawing>
      </w:r>
    </w:p>
    <w:p w:rsidR="008E1D72" w:rsidRDefault="008E1D72" w:rsidP="008E1D72">
      <w:pPr>
        <w:rPr>
          <w:rFonts w:ascii="XCCW Joined 12a" w:hAnsi="XCCW Joined 12a"/>
          <w:sz w:val="18"/>
          <w:szCs w:val="18"/>
        </w:rPr>
      </w:pPr>
      <w:r>
        <w:rPr>
          <w:noProof/>
          <w:lang w:eastAsia="en-GB"/>
        </w:rPr>
        <w:drawing>
          <wp:inline distT="0" distB="0" distL="0" distR="0" wp14:anchorId="0A73FA79" wp14:editId="1E5CA6B0">
            <wp:extent cx="5971429" cy="22898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8598" cy="2292559"/>
                    </a:xfrm>
                    <a:prstGeom prst="rect">
                      <a:avLst/>
                    </a:prstGeom>
                  </pic:spPr>
                </pic:pic>
              </a:graphicData>
            </a:graphic>
          </wp:inline>
        </w:drawing>
      </w:r>
    </w:p>
    <w:p w:rsidR="008E1D72" w:rsidRDefault="008E1D72" w:rsidP="008E1D72">
      <w:pPr>
        <w:rPr>
          <w:rFonts w:ascii="XCCW Joined 12a" w:hAnsi="XCCW Joined 12a"/>
          <w:sz w:val="18"/>
          <w:szCs w:val="18"/>
        </w:rPr>
      </w:pPr>
    </w:p>
    <w:p w:rsidR="008E1D72" w:rsidRDefault="008E1D72">
      <w:pPr>
        <w:rPr>
          <w:rFonts w:ascii="XCCW Joined 12a" w:hAnsi="XCCW Joined 12a"/>
          <w:sz w:val="18"/>
          <w:szCs w:val="18"/>
        </w:rPr>
      </w:pPr>
      <w:r>
        <w:rPr>
          <w:rFonts w:ascii="XCCW Joined 12a" w:hAnsi="XCCW Joined 12a"/>
          <w:sz w:val="18"/>
          <w:szCs w:val="18"/>
        </w:rPr>
        <w:br w:type="page"/>
      </w:r>
    </w:p>
    <w:p w:rsidR="008E1D72" w:rsidRDefault="008E1D72" w:rsidP="008E1D72">
      <w:pPr>
        <w:rPr>
          <w:rFonts w:ascii="XCCW Joined 12a" w:hAnsi="XCCW Joined 12a"/>
          <w:sz w:val="18"/>
          <w:szCs w:val="18"/>
        </w:rPr>
      </w:pPr>
      <w:r>
        <w:rPr>
          <w:rFonts w:ascii="XCCW Joined 12a" w:hAnsi="XCCW Joined 12a"/>
          <w:sz w:val="18"/>
          <w:szCs w:val="18"/>
        </w:rPr>
        <w:lastRenderedPageBreak/>
        <w:t>Here is an example of a good blurb.</w:t>
      </w:r>
    </w:p>
    <w:p w:rsidR="008E1D72" w:rsidRDefault="008E1D72" w:rsidP="008E1D72">
      <w:pPr>
        <w:rPr>
          <w:rFonts w:ascii="XCCW Joined 12a" w:hAnsi="XCCW Joined 12a"/>
          <w:sz w:val="18"/>
          <w:szCs w:val="18"/>
        </w:rPr>
      </w:pPr>
      <w:r>
        <w:rPr>
          <w:noProof/>
          <w:lang w:eastAsia="en-GB"/>
        </w:rPr>
        <w:drawing>
          <wp:inline distT="0" distB="0" distL="0" distR="0" wp14:anchorId="6373604A" wp14:editId="5C41D31E">
            <wp:extent cx="6003234" cy="290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2259" cy="2906313"/>
                    </a:xfrm>
                    <a:prstGeom prst="rect">
                      <a:avLst/>
                    </a:prstGeom>
                  </pic:spPr>
                </pic:pic>
              </a:graphicData>
            </a:graphic>
          </wp:inline>
        </w:drawing>
      </w:r>
    </w:p>
    <w:p w:rsidR="008E1D72" w:rsidRDefault="008E1D72" w:rsidP="008E1D72">
      <w:pPr>
        <w:rPr>
          <w:rFonts w:ascii="XCCW Joined 12a" w:hAnsi="XCCW Joined 12a"/>
          <w:sz w:val="18"/>
          <w:szCs w:val="18"/>
        </w:rPr>
      </w:pPr>
    </w:p>
    <w:p w:rsidR="008E1D72" w:rsidRDefault="008E1D72" w:rsidP="008E1D72">
      <w:pPr>
        <w:rPr>
          <w:rFonts w:ascii="XCCW Joined 12a" w:hAnsi="XCCW Joined 12a"/>
          <w:sz w:val="18"/>
          <w:szCs w:val="18"/>
        </w:rPr>
      </w:pPr>
      <w:r>
        <w:rPr>
          <w:rFonts w:ascii="XCCW Joined 12a" w:hAnsi="XCCW Joined 12a"/>
          <w:sz w:val="18"/>
          <w:szCs w:val="18"/>
        </w:rPr>
        <w:t>Task</w:t>
      </w:r>
    </w:p>
    <w:p w:rsidR="008E1D72" w:rsidRDefault="008E1D72" w:rsidP="008E1D72">
      <w:pPr>
        <w:rPr>
          <w:rFonts w:ascii="XCCW Joined 12a" w:hAnsi="XCCW Joined 12a"/>
          <w:sz w:val="18"/>
          <w:szCs w:val="18"/>
        </w:rPr>
      </w:pPr>
      <w:r>
        <w:rPr>
          <w:noProof/>
          <w:lang w:eastAsia="en-GB"/>
        </w:rPr>
        <w:drawing>
          <wp:inline distT="0" distB="0" distL="0" distR="0" wp14:anchorId="644D16BD" wp14:editId="7C6E3FA0">
            <wp:extent cx="6645910" cy="2663190"/>
            <wp:effectExtent l="0" t="0" r="254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2663190"/>
                    </a:xfrm>
                    <a:prstGeom prst="rect">
                      <a:avLst/>
                    </a:prstGeom>
                  </pic:spPr>
                </pic:pic>
              </a:graphicData>
            </a:graphic>
          </wp:inline>
        </w:drawing>
      </w:r>
    </w:p>
    <w:p w:rsidR="008E1D72" w:rsidRDefault="008E1D72" w:rsidP="008E1D72">
      <w:pPr>
        <w:rPr>
          <w:rFonts w:ascii="XCCW Joined 12a" w:hAnsi="XCCW Joined 12a"/>
          <w:sz w:val="18"/>
          <w:szCs w:val="18"/>
        </w:rPr>
      </w:pPr>
    </w:p>
    <w:p w:rsidR="008E1D72" w:rsidRDefault="008E1D72" w:rsidP="008E1D72">
      <w:pPr>
        <w:rPr>
          <w:rFonts w:ascii="XCCW Joined 12a" w:hAnsi="XCCW Joined 12a"/>
          <w:sz w:val="18"/>
          <w:szCs w:val="18"/>
        </w:rPr>
      </w:pPr>
      <w:r>
        <w:rPr>
          <w:rFonts w:ascii="XCCW Joined 12a" w:hAnsi="XCCW Joined 12a"/>
          <w:sz w:val="18"/>
          <w:szCs w:val="18"/>
        </w:rPr>
        <w:t>You can chose to write a blurb about any of the stories we have read over the past week.</w:t>
      </w:r>
    </w:p>
    <w:p w:rsidR="008E1D72" w:rsidRDefault="008E1D72" w:rsidP="008E1D72">
      <w:pPr>
        <w:rPr>
          <w:rFonts w:ascii="XCCW Joined 12a" w:hAnsi="XCCW Joined 12a"/>
          <w:sz w:val="18"/>
          <w:szCs w:val="18"/>
        </w:rPr>
      </w:pPr>
    </w:p>
    <w:p w:rsidR="008E1D72" w:rsidRDefault="008E1D72" w:rsidP="008E1D72">
      <w:pPr>
        <w:rPr>
          <w:rFonts w:ascii="XCCW Joined 12a" w:hAnsi="XCCW Joined 12a"/>
          <w:sz w:val="18"/>
          <w:szCs w:val="18"/>
        </w:rPr>
      </w:pPr>
      <w:r>
        <w:rPr>
          <w:rFonts w:ascii="XCCW Joined 12a" w:hAnsi="XCCW Joined 12a"/>
          <w:sz w:val="18"/>
          <w:szCs w:val="18"/>
        </w:rPr>
        <w:t>Have fun, I look forward to reading them.</w:t>
      </w:r>
    </w:p>
    <w:p w:rsidR="00AD185F" w:rsidRDefault="00AD185F">
      <w:pPr>
        <w:rPr>
          <w:rFonts w:ascii="Century Gothic" w:hAnsi="Century Gothic"/>
        </w:rPr>
      </w:pPr>
      <w:r>
        <w:rPr>
          <w:rFonts w:ascii="Century Gothic" w:hAnsi="Century Gothic"/>
        </w:rPr>
        <w:br w:type="page"/>
      </w:r>
    </w:p>
    <w:p w:rsidR="00AD185F" w:rsidRDefault="00443854">
      <w:pPr>
        <w:rPr>
          <w:rFonts w:ascii="Century Gothic" w:hAnsi="Century Gothic"/>
        </w:rPr>
      </w:pPr>
      <w:r>
        <w:rPr>
          <w:rFonts w:ascii="Century Gothic" w:hAnsi="Century Gothic"/>
        </w:rPr>
        <w:lastRenderedPageBreak/>
        <w:t>Hist</w:t>
      </w:r>
      <w:r w:rsidR="008E1D72">
        <w:rPr>
          <w:rFonts w:ascii="Century Gothic" w:hAnsi="Century Gothic"/>
        </w:rPr>
        <w:t>ory</w:t>
      </w:r>
      <w:r>
        <w:rPr>
          <w:rFonts w:ascii="Century Gothic" w:hAnsi="Century Gothic"/>
        </w:rPr>
        <w:t xml:space="preserve"> 5</w:t>
      </w:r>
      <w:r w:rsidR="00AD185F">
        <w:rPr>
          <w:rFonts w:ascii="Century Gothic" w:hAnsi="Century Gothic"/>
        </w:rPr>
        <w:t>.5.20</w:t>
      </w:r>
    </w:p>
    <w:p w:rsidR="008E1D72" w:rsidRDefault="008E1D72" w:rsidP="008E1D72">
      <w:pPr>
        <w:pStyle w:val="NoSpacing"/>
        <w:rPr>
          <w:rFonts w:ascii="XCCW Joined 12a" w:hAnsi="XCCW Joined 12a"/>
          <w:color w:val="000000" w:themeColor="text1"/>
          <w:sz w:val="20"/>
          <w:szCs w:val="20"/>
          <w:u w:val="single"/>
        </w:rPr>
      </w:pPr>
      <w:r w:rsidRPr="002B5D0B">
        <w:rPr>
          <w:rFonts w:ascii="XCCW Joined 12a" w:hAnsi="XCCW Joined 12a"/>
          <w:color w:val="000000" w:themeColor="text1"/>
          <w:sz w:val="20"/>
          <w:szCs w:val="20"/>
          <w:u w:val="single"/>
        </w:rPr>
        <w:t>WALT understand the significance of historical events in our locality.</w:t>
      </w:r>
    </w:p>
    <w:p w:rsidR="008E1D72" w:rsidRPr="002B5D0B" w:rsidRDefault="008E1D72" w:rsidP="008E1D72">
      <w:pPr>
        <w:pStyle w:val="NoSpacing"/>
        <w:rPr>
          <w:rFonts w:ascii="XCCW Joined 12a" w:hAnsi="XCCW Joined 12a"/>
          <w:color w:val="000000" w:themeColor="text1"/>
          <w:sz w:val="20"/>
          <w:szCs w:val="20"/>
          <w:u w:val="single"/>
        </w:rPr>
      </w:pPr>
      <w:r>
        <w:rPr>
          <w:rFonts w:ascii="XCCW Joined 12a" w:hAnsi="XCCW Joined 12a"/>
          <w:color w:val="000000" w:themeColor="text1"/>
          <w:sz w:val="20"/>
          <w:szCs w:val="20"/>
          <w:u w:val="single"/>
        </w:rPr>
        <w:t>Word of the day community.</w:t>
      </w:r>
    </w:p>
    <w:p w:rsidR="008E1D72" w:rsidRPr="002B5D0B" w:rsidRDefault="008E1D72" w:rsidP="008E1D72">
      <w:pPr>
        <w:pStyle w:val="NoSpacing"/>
        <w:rPr>
          <w:rFonts w:ascii="XCCW Joined 12a" w:hAnsi="XCCW Joined 12a"/>
          <w:color w:val="000000" w:themeColor="text1"/>
          <w:sz w:val="20"/>
          <w:szCs w:val="20"/>
          <w:u w:val="single"/>
        </w:rPr>
      </w:pPr>
    </w:p>
    <w:p w:rsidR="008E1D72" w:rsidRDefault="008E1D72" w:rsidP="008E1D72">
      <w:pPr>
        <w:pStyle w:val="NoSpacing"/>
        <w:rPr>
          <w:rFonts w:ascii="XCCW Joined 12a" w:hAnsi="XCCW Joined 12a"/>
          <w:color w:val="000000" w:themeColor="text1"/>
          <w:sz w:val="20"/>
          <w:szCs w:val="20"/>
        </w:rPr>
      </w:pPr>
      <w:r>
        <w:rPr>
          <w:rFonts w:ascii="XCCW Joined 12a" w:hAnsi="XCCW Joined 12a"/>
          <w:color w:val="000000" w:themeColor="text1"/>
          <w:sz w:val="20"/>
          <w:szCs w:val="20"/>
        </w:rPr>
        <w:t>How did you get on with last week’s task ‘How I am Feeling’?  I am feeling so much better now that I have heard from lots of you and know that you are all doing so well and working hard for your parents learning lots of new skills. Whatever you wrote is now part of history, it is a primary source of historical evidence</w:t>
      </w:r>
    </w:p>
    <w:p w:rsidR="008E1D72" w:rsidRDefault="008E1D72" w:rsidP="008E1D72">
      <w:pPr>
        <w:pStyle w:val="NoSpacing"/>
        <w:rPr>
          <w:rFonts w:ascii="XCCW Joined 12a" w:hAnsi="XCCW Joined 12a"/>
          <w:color w:val="000000" w:themeColor="text1"/>
          <w:sz w:val="20"/>
          <w:szCs w:val="20"/>
        </w:rPr>
      </w:pPr>
    </w:p>
    <w:p w:rsidR="008E1D72" w:rsidRDefault="008E1D72" w:rsidP="008E1D72">
      <w:pPr>
        <w:pStyle w:val="NoSpacing"/>
        <w:rPr>
          <w:rFonts w:ascii="XCCW Joined 12a" w:hAnsi="XCCW Joined 12a"/>
          <w:color w:val="000000" w:themeColor="text1"/>
          <w:sz w:val="20"/>
          <w:szCs w:val="20"/>
        </w:rPr>
      </w:pPr>
      <w:r>
        <w:rPr>
          <w:rFonts w:ascii="XCCW Joined 12a" w:hAnsi="XCCW Joined 12a"/>
          <w:color w:val="000000" w:themeColor="text1"/>
          <w:sz w:val="20"/>
          <w:szCs w:val="20"/>
        </w:rPr>
        <w:t>I am feeling hopeful and positive that soon we will all be back together at school.  I am feeling grateful that my family and friends are all safe.  I may not be able to see my parents or my sisters but how fortunate are we to be able to talk or the phone or see each other through facetime.  I am feeling thankful that I have a nice home to spend this time in, that the weather has been so nice and I have been able to get outside in the garden. There are so many things to feel thankful for at the moment. I do feel sad that my son Harry is not at home with us at the moment but I know he is working hard and that he too is safe and well. We are all allowed to feel sad at times and worried but we have so much to be happy about too.  I cannot wait to be back at school.  I am looking forward to seeing all my family and friends and being able to give them a huge hug.  I am looking forward to visiting the beach and dipping my toes in the sea.</w:t>
      </w:r>
    </w:p>
    <w:p w:rsidR="008E1D72" w:rsidRDefault="008E1D72" w:rsidP="008E1D72">
      <w:pPr>
        <w:pStyle w:val="NoSpacing"/>
        <w:rPr>
          <w:rFonts w:ascii="XCCW Joined 12a" w:hAnsi="XCCW Joined 12a"/>
          <w:color w:val="000000" w:themeColor="text1"/>
          <w:sz w:val="20"/>
          <w:szCs w:val="20"/>
        </w:rPr>
      </w:pPr>
    </w:p>
    <w:p w:rsidR="008E1D72" w:rsidRDefault="008E1D72" w:rsidP="008E1D72">
      <w:pPr>
        <w:pStyle w:val="NoSpacing"/>
        <w:rPr>
          <w:rFonts w:ascii="XCCW Joined 12a" w:hAnsi="XCCW Joined 12a"/>
          <w:color w:val="000000" w:themeColor="text1"/>
          <w:sz w:val="20"/>
          <w:szCs w:val="20"/>
        </w:rPr>
      </w:pPr>
      <w:r>
        <w:rPr>
          <w:rFonts w:ascii="XCCW Joined 12a" w:hAnsi="XCCW Joined 12a"/>
          <w:color w:val="000000" w:themeColor="text1"/>
          <w:sz w:val="20"/>
          <w:szCs w:val="20"/>
        </w:rPr>
        <w:t>I w</w:t>
      </w:r>
      <w:r w:rsidR="00D33903">
        <w:rPr>
          <w:rFonts w:ascii="XCCW Joined 12a" w:hAnsi="XCCW Joined 12a"/>
          <w:color w:val="000000" w:themeColor="text1"/>
          <w:sz w:val="20"/>
          <w:szCs w:val="20"/>
        </w:rPr>
        <w:t>ant to know how you are feeling.</w:t>
      </w:r>
      <w:r>
        <w:rPr>
          <w:rFonts w:ascii="XCCW Joined 12a" w:hAnsi="XCCW Joined 12a"/>
          <w:color w:val="000000" w:themeColor="text1"/>
          <w:sz w:val="20"/>
          <w:szCs w:val="20"/>
        </w:rPr>
        <w:t xml:space="preserve"> I want to know what you are excited to do when we are out of lockdown.  I want to know what you are thankful for and what you have learnt from being at home.</w:t>
      </w:r>
    </w:p>
    <w:p w:rsidR="008E1D72" w:rsidRDefault="008E1D72" w:rsidP="008E1D72">
      <w:pPr>
        <w:pStyle w:val="NoSpacing"/>
        <w:rPr>
          <w:rFonts w:ascii="XCCW Joined 12a" w:hAnsi="XCCW Joined 12a"/>
          <w:color w:val="000000" w:themeColor="text1"/>
          <w:sz w:val="20"/>
          <w:szCs w:val="20"/>
        </w:rPr>
      </w:pPr>
    </w:p>
    <w:p w:rsidR="008E1D72" w:rsidRDefault="008E1D72" w:rsidP="008E1D72">
      <w:pPr>
        <w:pStyle w:val="NoSpacing"/>
        <w:rPr>
          <w:rFonts w:ascii="XCCW Joined 12a" w:hAnsi="XCCW Joined 12a"/>
          <w:color w:val="000000" w:themeColor="text1"/>
          <w:sz w:val="20"/>
          <w:szCs w:val="20"/>
        </w:rPr>
      </w:pPr>
      <w:r>
        <w:rPr>
          <w:rFonts w:ascii="XCCW Joined 12a" w:hAnsi="XCCW Joined 12a"/>
          <w:color w:val="000000" w:themeColor="text1"/>
          <w:sz w:val="20"/>
          <w:szCs w:val="20"/>
        </w:rPr>
        <w:t>I have attached a copy of a template that you could use but as I said last week you can make up your own or even record your thoughts on the i</w:t>
      </w:r>
      <w:r w:rsidR="00D33903">
        <w:rPr>
          <w:rFonts w:ascii="XCCW Joined 12a" w:hAnsi="XCCW Joined 12a"/>
          <w:color w:val="000000" w:themeColor="text1"/>
          <w:sz w:val="20"/>
          <w:szCs w:val="20"/>
        </w:rPr>
        <w:t>P</w:t>
      </w:r>
      <w:r>
        <w:rPr>
          <w:rFonts w:ascii="XCCW Joined 12a" w:hAnsi="XCCW Joined 12a"/>
          <w:color w:val="000000" w:themeColor="text1"/>
          <w:sz w:val="20"/>
          <w:szCs w:val="20"/>
        </w:rPr>
        <w:t>ad or on a phone.</w:t>
      </w:r>
    </w:p>
    <w:p w:rsidR="008E1D72" w:rsidRDefault="008E1D72" w:rsidP="008E1D72">
      <w:pPr>
        <w:pStyle w:val="NoSpacing"/>
        <w:rPr>
          <w:rFonts w:ascii="XCCW Joined 12a" w:hAnsi="XCCW Joined 12a"/>
          <w:color w:val="000000" w:themeColor="text1"/>
          <w:sz w:val="20"/>
          <w:szCs w:val="20"/>
        </w:rPr>
      </w:pPr>
    </w:p>
    <w:p w:rsidR="008E1D72" w:rsidRDefault="008E1D72" w:rsidP="008E1D72">
      <w:pPr>
        <w:pStyle w:val="NoSpacing"/>
        <w:rPr>
          <w:rFonts w:ascii="XCCW Joined 12a" w:hAnsi="XCCW Joined 12a"/>
          <w:color w:val="000000" w:themeColor="text1"/>
          <w:sz w:val="20"/>
          <w:szCs w:val="20"/>
        </w:rPr>
      </w:pPr>
      <w:r>
        <w:rPr>
          <w:rFonts w:ascii="XCCW Joined 12a" w:hAnsi="XCCW Joined 12a"/>
          <w:color w:val="000000" w:themeColor="text1"/>
          <w:sz w:val="20"/>
          <w:szCs w:val="20"/>
        </w:rPr>
        <w:t>I look forward to seeing what you have written/recorded as soon as it is possible for us to be back together in school.  Have fun!  Remember you are living history and this is your chance to create the primary sources that historians will study in years to come.</w:t>
      </w:r>
    </w:p>
    <w:p w:rsidR="008E1D72" w:rsidRDefault="008E1D72" w:rsidP="008E1D72">
      <w:pPr>
        <w:pStyle w:val="NoSpacing"/>
        <w:rPr>
          <w:rFonts w:ascii="XCCW Joined 12a" w:hAnsi="XCCW Joined 12a"/>
          <w:color w:val="000000" w:themeColor="text1"/>
          <w:sz w:val="20"/>
          <w:szCs w:val="20"/>
        </w:rPr>
      </w:pPr>
    </w:p>
    <w:p w:rsidR="008E1D72" w:rsidRPr="002B5D0B" w:rsidRDefault="008E1D72" w:rsidP="008E1D72">
      <w:pPr>
        <w:pStyle w:val="NoSpacing"/>
        <w:rPr>
          <w:rFonts w:ascii="XCCW Joined 12a" w:hAnsi="XCCW Joined 12a"/>
          <w:color w:val="000000" w:themeColor="text1"/>
          <w:sz w:val="20"/>
          <w:szCs w:val="20"/>
        </w:rPr>
      </w:pPr>
    </w:p>
    <w:p w:rsidR="008E1D72" w:rsidRPr="002B5D0B" w:rsidRDefault="008E1D72" w:rsidP="008E1D72">
      <w:pPr>
        <w:pStyle w:val="NoSpacing"/>
        <w:rPr>
          <w:rFonts w:ascii="XCCW Joined 12a" w:hAnsi="XCCW Joined 12a"/>
          <w:color w:val="000000" w:themeColor="text1"/>
          <w:sz w:val="20"/>
          <w:szCs w:val="20"/>
        </w:rPr>
      </w:pPr>
    </w:p>
    <w:p w:rsidR="008E1D72" w:rsidRPr="002B5D0B" w:rsidRDefault="008E1D72" w:rsidP="008E1D72">
      <w:pPr>
        <w:pStyle w:val="NoSpacing"/>
        <w:rPr>
          <w:rFonts w:ascii="XCCW Joined 12a" w:hAnsi="XCCW Joined 12a"/>
          <w:color w:val="000000" w:themeColor="text1"/>
          <w:sz w:val="20"/>
          <w:szCs w:val="20"/>
        </w:rPr>
      </w:pPr>
    </w:p>
    <w:p w:rsidR="008E1D72" w:rsidRDefault="008E1D72" w:rsidP="008E1D72">
      <w:pPr>
        <w:pStyle w:val="NoSpacing"/>
        <w:rPr>
          <w:b/>
          <w:color w:val="7030A0"/>
          <w:sz w:val="20"/>
          <w:szCs w:val="20"/>
        </w:rPr>
      </w:pPr>
    </w:p>
    <w:p w:rsidR="008E1D72" w:rsidRPr="005A3C27" w:rsidRDefault="008E1D72" w:rsidP="008E1D72">
      <w:pPr>
        <w:pStyle w:val="NoSpacing"/>
        <w:rPr>
          <w:b/>
          <w:color w:val="7030A0"/>
          <w:sz w:val="20"/>
          <w:szCs w:val="20"/>
        </w:rPr>
      </w:pPr>
      <w:r>
        <w:rPr>
          <w:noProof/>
          <w:lang w:eastAsia="en-GB"/>
        </w:rPr>
        <w:lastRenderedPageBreak/>
        <w:drawing>
          <wp:inline distT="0" distB="0" distL="0" distR="0" wp14:anchorId="750CD8C6" wp14:editId="08E50A96">
            <wp:extent cx="5731510" cy="825389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8253896"/>
                    </a:xfrm>
                    <a:prstGeom prst="rect">
                      <a:avLst/>
                    </a:prstGeom>
                  </pic:spPr>
                </pic:pic>
              </a:graphicData>
            </a:graphic>
          </wp:inline>
        </w:drawing>
      </w:r>
    </w:p>
    <w:p w:rsidR="008E1D72" w:rsidRPr="00AD185F" w:rsidRDefault="008E1D72">
      <w:pPr>
        <w:rPr>
          <w:rFonts w:ascii="Century Gothic" w:hAnsi="Century Gothic"/>
        </w:rPr>
      </w:pPr>
    </w:p>
    <w:sectPr w:rsidR="008E1D72" w:rsidRPr="00AD185F" w:rsidSect="008E1D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XCCW Joined 1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5F"/>
    <w:rsid w:val="002F502D"/>
    <w:rsid w:val="00303543"/>
    <w:rsid w:val="003E45B2"/>
    <w:rsid w:val="00443854"/>
    <w:rsid w:val="008E1D72"/>
    <w:rsid w:val="00AD185F"/>
    <w:rsid w:val="00D3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9B83D-5914-4A0E-A37A-301EC0D3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D72"/>
    <w:pPr>
      <w:spacing w:after="0" w:line="240" w:lineRule="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Hitchings</dc:creator>
  <cp:keywords/>
  <dc:description/>
  <cp:lastModifiedBy>Zoe Hitchings</cp:lastModifiedBy>
  <cp:revision>4</cp:revision>
  <dcterms:created xsi:type="dcterms:W3CDTF">2020-04-17T14:55:00Z</dcterms:created>
  <dcterms:modified xsi:type="dcterms:W3CDTF">2020-04-29T17:37:00Z</dcterms:modified>
</cp:coreProperties>
</file>