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51723A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Thursday 9</w:t>
      </w:r>
      <w:r w:rsidRPr="0051723A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u w:val="single"/>
        </w:rPr>
        <w:t>July</w:t>
      </w:r>
      <w:r w:rsidR="00C251A9">
        <w:rPr>
          <w:rFonts w:ascii="Century Gothic" w:hAnsi="Century Gothic"/>
          <w:sz w:val="24"/>
          <w:szCs w:val="24"/>
          <w:u w:val="single"/>
        </w:rPr>
        <w:t xml:space="preserve"> </w:t>
      </w:r>
      <w:r w:rsidR="00CD021F">
        <w:rPr>
          <w:rFonts w:ascii="Century Gothic" w:hAnsi="Century Gothic"/>
          <w:sz w:val="24"/>
          <w:szCs w:val="24"/>
          <w:u w:val="single"/>
        </w:rPr>
        <w:t xml:space="preserve"> 2020</w:t>
      </w:r>
      <w:proofErr w:type="gramEnd"/>
    </w:p>
    <w:p w:rsidR="00F632E7" w:rsidRPr="00CD0F13" w:rsidRDefault="00F632E7" w:rsidP="00F632E7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51723A" w:rsidRPr="00EA52A3" w:rsidRDefault="0051723A" w:rsidP="0051723A">
      <w:pPr>
        <w:rPr>
          <w:rFonts w:ascii="Century Gothic" w:hAnsi="Century Gothic" w:cs="Arial"/>
          <w:sz w:val="24"/>
          <w:szCs w:val="24"/>
        </w:rPr>
      </w:pPr>
      <w:r w:rsidRPr="00EA52A3">
        <w:rPr>
          <w:rFonts w:ascii="Century Gothic" w:hAnsi="Century Gothic" w:cs="Arial"/>
          <w:sz w:val="24"/>
          <w:szCs w:val="24"/>
        </w:rPr>
        <w:t xml:space="preserve">Words spelt with a g sound spelt </w:t>
      </w:r>
      <w:proofErr w:type="spellStart"/>
      <w:r w:rsidRPr="00EA52A3">
        <w:rPr>
          <w:rFonts w:ascii="Century Gothic" w:hAnsi="Century Gothic" w:cs="Arial"/>
          <w:sz w:val="24"/>
          <w:szCs w:val="24"/>
        </w:rPr>
        <w:t>gue</w:t>
      </w:r>
      <w:proofErr w:type="spellEnd"/>
    </w:p>
    <w:p w:rsidR="001A3DAE" w:rsidRDefault="001A3DAE" w:rsidP="001A3DAE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Write each word in your spelling list using two different colours. Write the constants in one colour and the vowels in another colour. </w:t>
      </w:r>
    </w:p>
    <w:p w:rsidR="001A3DAE" w:rsidRPr="002F0853" w:rsidRDefault="0051723A" w:rsidP="001A3DAE">
      <w:pPr>
        <w:jc w:val="center"/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color w:val="00B0F0"/>
          <w:sz w:val="36"/>
          <w:szCs w:val="36"/>
          <w:lang w:eastAsia="en-GB"/>
        </w:rPr>
        <w:t>l</w:t>
      </w:r>
      <w:r w:rsidR="001A3DAE"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  <w:t>e</w:t>
      </w:r>
      <w:r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  <w:t>a</w:t>
      </w:r>
      <w:r>
        <w:rPr>
          <w:rFonts w:ascii="Century Gothic" w:eastAsia="Times New Roman" w:hAnsi="Century Gothic" w:cs="Times New Roman"/>
          <w:color w:val="00B0F0"/>
          <w:sz w:val="36"/>
          <w:szCs w:val="36"/>
          <w:lang w:eastAsia="en-GB"/>
        </w:rPr>
        <w:t>g</w:t>
      </w:r>
      <w:r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  <w:t>ue</w:t>
      </w:r>
    </w:p>
    <w:p w:rsidR="0051723A" w:rsidRDefault="0051723A" w:rsidP="0051723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league </w:t>
      </w:r>
    </w:p>
    <w:p w:rsidR="0051723A" w:rsidRPr="00F632E7" w:rsidRDefault="0051723A" w:rsidP="0051723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tongue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51723A" w:rsidRPr="00F632E7" w:rsidRDefault="0051723A" w:rsidP="0051723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vague </w:t>
      </w:r>
    </w:p>
    <w:p w:rsidR="0051723A" w:rsidRPr="00F632E7" w:rsidRDefault="0051723A" w:rsidP="0051723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plague </w:t>
      </w:r>
    </w:p>
    <w:p w:rsidR="0051723A" w:rsidRDefault="0051723A" w:rsidP="0051723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meringue </w:t>
      </w:r>
    </w:p>
    <w:p w:rsidR="0051723A" w:rsidRPr="00F632E7" w:rsidRDefault="0051723A" w:rsidP="0051723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synagogue </w:t>
      </w:r>
    </w:p>
    <w:p w:rsidR="0051723A" w:rsidRPr="00F632E7" w:rsidRDefault="0051723A" w:rsidP="0051723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epilogue    </w:t>
      </w:r>
    </w:p>
    <w:p w:rsidR="0051723A" w:rsidRPr="00941868" w:rsidRDefault="0051723A" w:rsidP="0051723A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monologue  </w:t>
      </w:r>
    </w:p>
    <w:p w:rsidR="00171B7B" w:rsidRPr="00D640FB" w:rsidRDefault="00171B7B" w:rsidP="00171B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83E79" w:rsidRDefault="00F83E79" w:rsidP="00F632E7">
      <w:pPr>
        <w:spacing w:after="0"/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BB27B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resemble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B8" w:rsidRPr="00056999" w:rsidRDefault="00A37FB8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A37FB8" w:rsidRPr="00056999" w:rsidRDefault="00A37FB8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D17F66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E</w:t>
      </w:r>
      <w:r w:rsidR="00056999" w:rsidRPr="00CD0F13">
        <w:rPr>
          <w:rFonts w:ascii="Century Gothic" w:hAnsi="Century Gothic"/>
          <w:b/>
          <w:sz w:val="24"/>
          <w:szCs w:val="24"/>
          <w:u w:val="single"/>
        </w:rPr>
        <w:t>nglish</w:t>
      </w:r>
    </w:p>
    <w:p w:rsidR="00C55895" w:rsidRDefault="00F929F3" w:rsidP="00F929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  <w:r w:rsidRPr="00F929F3">
        <w:rPr>
          <w:rFonts w:ascii="Century Gothic" w:hAnsi="Century Gothic" w:cs="CoolStoryregular"/>
          <w:sz w:val="24"/>
          <w:szCs w:val="24"/>
        </w:rPr>
        <w:t>Today you will be improving your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proofErr w:type="spellStart"/>
      <w:r w:rsidRPr="00F929F3">
        <w:rPr>
          <w:rFonts w:ascii="Century Gothic" w:hAnsi="Century Gothic" w:cs="CoolStoryregular"/>
          <w:sz w:val="24"/>
          <w:szCs w:val="24"/>
        </w:rPr>
        <w:t>playscripts</w:t>
      </w:r>
      <w:proofErr w:type="spellEnd"/>
      <w:r w:rsidRPr="00F929F3">
        <w:rPr>
          <w:rFonts w:ascii="Century Gothic" w:hAnsi="Century Gothic" w:cs="CoolStoryregular"/>
          <w:sz w:val="24"/>
          <w:szCs w:val="24"/>
        </w:rPr>
        <w:t>. It often helps to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F929F3">
        <w:rPr>
          <w:rFonts w:ascii="Century Gothic" w:hAnsi="Century Gothic" w:cs="CoolStoryregular"/>
          <w:sz w:val="24"/>
          <w:szCs w:val="24"/>
        </w:rPr>
        <w:t>perform a script to help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F929F3">
        <w:rPr>
          <w:rFonts w:ascii="Century Gothic" w:hAnsi="Century Gothic" w:cs="CoolStoryregular"/>
          <w:sz w:val="24"/>
          <w:szCs w:val="24"/>
        </w:rPr>
        <w:t>spot areas that need to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F929F3">
        <w:rPr>
          <w:rFonts w:ascii="Century Gothic" w:hAnsi="Century Gothic" w:cs="CoolStoryregular"/>
          <w:sz w:val="24"/>
          <w:szCs w:val="24"/>
        </w:rPr>
        <w:t>be improved.</w:t>
      </w:r>
      <w:r>
        <w:rPr>
          <w:rFonts w:ascii="Century Gothic" w:hAnsi="Century Gothic" w:cs="CoolStoryregular"/>
          <w:sz w:val="24"/>
          <w:szCs w:val="24"/>
        </w:rPr>
        <w:t xml:space="preserve"> See if the people who you live with can help to act it out with you. Below is an editing check list to help you today. </w:t>
      </w:r>
    </w:p>
    <w:p w:rsidR="00F929F3" w:rsidRDefault="00F929F3" w:rsidP="00F929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</w:p>
    <w:p w:rsidR="00F929F3" w:rsidRPr="00F929F3" w:rsidRDefault="00F929F3" w:rsidP="00F929F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30B30BB" wp14:editId="6659817C">
            <wp:extent cx="5347252" cy="7004147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8672" cy="703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95" w:rsidRPr="00ED77D3" w:rsidRDefault="00C55895" w:rsidP="000026FF">
      <w:pPr>
        <w:rPr>
          <w:rFonts w:ascii="Century Gothic" w:hAnsi="Century Gothic"/>
          <w:sz w:val="24"/>
          <w:szCs w:val="24"/>
        </w:rPr>
      </w:pPr>
    </w:p>
    <w:p w:rsidR="000A0919" w:rsidRDefault="000A0919" w:rsidP="000026FF">
      <w:pPr>
        <w:rPr>
          <w:rFonts w:ascii="Century Gothic" w:hAnsi="Century Gothic"/>
          <w:b/>
          <w:u w:val="single"/>
        </w:rPr>
      </w:pPr>
    </w:p>
    <w:p w:rsidR="000A0919" w:rsidRDefault="00C32DD0" w:rsidP="000026F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Maths</w:t>
      </w:r>
    </w:p>
    <w:p w:rsidR="007F3728" w:rsidRDefault="007F3728" w:rsidP="007F3728">
      <w:pPr>
        <w:pStyle w:val="ListParagraph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256 ÷ 100 =</w:t>
      </w:r>
    </w:p>
    <w:p w:rsidR="007F3728" w:rsidRDefault="007F3728" w:rsidP="007F3728">
      <w:pPr>
        <w:pStyle w:val="ListParagraph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56 ÷ 100 =</w:t>
      </w:r>
    </w:p>
    <w:p w:rsidR="007F3728" w:rsidRDefault="007F3728" w:rsidP="007F3728">
      <w:pPr>
        <w:pStyle w:val="ListParagraph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43 ÷ 100 =</w:t>
      </w:r>
    </w:p>
    <w:p w:rsidR="007F3728" w:rsidRDefault="007F3728" w:rsidP="007F372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Watch this video to remind you about solving problems with money.</w:t>
      </w:r>
    </w:p>
    <w:p w:rsidR="007F3728" w:rsidRDefault="007F3728" w:rsidP="007F3728">
      <w:pPr>
        <w:pStyle w:val="ListParagraph"/>
        <w:ind w:left="1080"/>
        <w:rPr>
          <w:sz w:val="28"/>
          <w:szCs w:val="28"/>
        </w:rPr>
      </w:pPr>
      <w:hyperlink r:id="rId7" w:history="1">
        <w:r>
          <w:rPr>
            <w:rStyle w:val="Hyperlink"/>
            <w:sz w:val="28"/>
            <w:szCs w:val="28"/>
          </w:rPr>
          <w:t>https://vimeo.com/430337938</w:t>
        </w:r>
      </w:hyperlink>
      <w:r>
        <w:rPr>
          <w:sz w:val="28"/>
          <w:szCs w:val="28"/>
        </w:rPr>
        <w:t xml:space="preserve"> </w:t>
      </w:r>
    </w:p>
    <w:p w:rsidR="007F3728" w:rsidRDefault="007F3728" w:rsidP="007F372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Use it for today and Friday’s work. </w:t>
      </w:r>
    </w:p>
    <w:p w:rsidR="007F3728" w:rsidRDefault="007F3728" w:rsidP="000026FF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EDFF04F" wp14:editId="7247DCC1">
            <wp:extent cx="5791200" cy="6908800"/>
            <wp:effectExtent l="0" t="0" r="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28" w:rsidRDefault="007F3728" w:rsidP="007F3728">
      <w:pPr>
        <w:rPr>
          <w:b/>
          <w:u w:val="single"/>
        </w:rPr>
      </w:pPr>
      <w:r>
        <w:rPr>
          <w:b/>
          <w:u w:val="single"/>
        </w:rPr>
        <w:lastRenderedPageBreak/>
        <w:t xml:space="preserve">History </w:t>
      </w:r>
    </w:p>
    <w:p w:rsidR="007F3728" w:rsidRDefault="007F3728" w:rsidP="007F3728">
      <w:r>
        <w:t xml:space="preserve">As we reach the end of our topic on Ancient Egypt, let us take a moment to think about what Egypt is like today and make comparisons between modern and ancient Egypt. </w:t>
      </w:r>
    </w:p>
    <w:p w:rsidR="007F3728" w:rsidRDefault="007F3728" w:rsidP="007F3728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6FA08C8" wp14:editId="012FC537">
            <wp:simplePos x="0" y="0"/>
            <wp:positionH relativeFrom="margin">
              <wp:posOffset>162560</wp:posOffset>
            </wp:positionH>
            <wp:positionV relativeFrom="paragraph">
              <wp:posOffset>3881120</wp:posOffset>
            </wp:positionV>
            <wp:extent cx="5598160" cy="3332480"/>
            <wp:effectExtent l="0" t="0" r="2540" b="1270"/>
            <wp:wrapTight wrapText="bothSides">
              <wp:wrapPolygon edited="0">
                <wp:start x="0" y="0"/>
                <wp:lineTo x="0" y="21485"/>
                <wp:lineTo x="21536" y="21485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333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0AD7951" wp14:editId="3A13E3F5">
            <wp:simplePos x="0" y="0"/>
            <wp:positionH relativeFrom="column">
              <wp:posOffset>33655</wp:posOffset>
            </wp:positionH>
            <wp:positionV relativeFrom="paragraph">
              <wp:posOffset>3175</wp:posOffset>
            </wp:positionV>
            <wp:extent cx="5963920" cy="3857625"/>
            <wp:effectExtent l="0" t="0" r="0" b="9525"/>
            <wp:wrapTight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9C2" w:rsidRDefault="007F3728" w:rsidP="000026FF">
      <w:pPr>
        <w:rPr>
          <w:rFonts w:ascii="Century Gothic" w:hAnsi="Century Gothic"/>
          <w:b/>
          <w:u w:val="single"/>
        </w:rPr>
      </w:pPr>
      <w:r>
        <w:rPr>
          <w:b/>
          <w:sz w:val="24"/>
        </w:rPr>
        <w:t>Challenge:</w:t>
      </w:r>
      <w:r>
        <w:rPr>
          <w:sz w:val="24"/>
        </w:rPr>
        <w:t xml:space="preserve"> Compare modern day Egypt with Ancient Egypt. What are the similarities and differences? </w:t>
      </w:r>
      <w:proofErr w:type="spellStart"/>
      <w:r>
        <w:rPr>
          <w:sz w:val="24"/>
        </w:rPr>
        <w:t>Whick</w:t>
      </w:r>
      <w:proofErr w:type="spellEnd"/>
      <w:r>
        <w:rPr>
          <w:sz w:val="24"/>
        </w:rPr>
        <w:t xml:space="preserve"> period would you prefer to live in, why?</w:t>
      </w:r>
      <w:bookmarkStart w:id="0" w:name="_GoBack"/>
      <w:bookmarkEnd w:id="0"/>
    </w:p>
    <w:sectPr w:rsidR="005A49C2" w:rsidSect="0000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lStory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7357"/>
    <w:multiLevelType w:val="hybridMultilevel"/>
    <w:tmpl w:val="BB146B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2B03"/>
    <w:multiLevelType w:val="hybridMultilevel"/>
    <w:tmpl w:val="88FA66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1500"/>
    <w:multiLevelType w:val="hybridMultilevel"/>
    <w:tmpl w:val="D494B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5205"/>
    <w:multiLevelType w:val="hybridMultilevel"/>
    <w:tmpl w:val="DD965DD2"/>
    <w:lvl w:ilvl="0" w:tplc="EDE64094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26FF"/>
    <w:rsid w:val="0001469C"/>
    <w:rsid w:val="00035C42"/>
    <w:rsid w:val="00042797"/>
    <w:rsid w:val="00056999"/>
    <w:rsid w:val="000A0919"/>
    <w:rsid w:val="000A3A8E"/>
    <w:rsid w:val="0016464A"/>
    <w:rsid w:val="00171B7B"/>
    <w:rsid w:val="001A3DAE"/>
    <w:rsid w:val="001B3F94"/>
    <w:rsid w:val="002F0853"/>
    <w:rsid w:val="00483FC6"/>
    <w:rsid w:val="004D4B8D"/>
    <w:rsid w:val="004E2BDF"/>
    <w:rsid w:val="0051723A"/>
    <w:rsid w:val="005851CC"/>
    <w:rsid w:val="005A49C2"/>
    <w:rsid w:val="00641A5D"/>
    <w:rsid w:val="0072126B"/>
    <w:rsid w:val="0077304C"/>
    <w:rsid w:val="00786B76"/>
    <w:rsid w:val="007A2DA5"/>
    <w:rsid w:val="007F3728"/>
    <w:rsid w:val="008130C4"/>
    <w:rsid w:val="00820ECB"/>
    <w:rsid w:val="008D7A0F"/>
    <w:rsid w:val="0093047B"/>
    <w:rsid w:val="00944BC0"/>
    <w:rsid w:val="00962175"/>
    <w:rsid w:val="00995C60"/>
    <w:rsid w:val="00A322D6"/>
    <w:rsid w:val="00A37FB8"/>
    <w:rsid w:val="00AF100B"/>
    <w:rsid w:val="00B0105B"/>
    <w:rsid w:val="00B4077F"/>
    <w:rsid w:val="00BB27BA"/>
    <w:rsid w:val="00BC6BCE"/>
    <w:rsid w:val="00C251A9"/>
    <w:rsid w:val="00C32DD0"/>
    <w:rsid w:val="00C502D6"/>
    <w:rsid w:val="00C55895"/>
    <w:rsid w:val="00C95FBB"/>
    <w:rsid w:val="00CB6A96"/>
    <w:rsid w:val="00CD021F"/>
    <w:rsid w:val="00CD0F13"/>
    <w:rsid w:val="00CF7266"/>
    <w:rsid w:val="00D17F66"/>
    <w:rsid w:val="00D310CE"/>
    <w:rsid w:val="00D70A55"/>
    <w:rsid w:val="00DE37B0"/>
    <w:rsid w:val="00E03005"/>
    <w:rsid w:val="00E20B0F"/>
    <w:rsid w:val="00E6672B"/>
    <w:rsid w:val="00EA0FB0"/>
    <w:rsid w:val="00ED1667"/>
    <w:rsid w:val="00ED77D3"/>
    <w:rsid w:val="00F258A1"/>
    <w:rsid w:val="00F632E7"/>
    <w:rsid w:val="00F83E79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E59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imeo.com/4303379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5</cp:revision>
  <dcterms:created xsi:type="dcterms:W3CDTF">2020-06-23T20:29:00Z</dcterms:created>
  <dcterms:modified xsi:type="dcterms:W3CDTF">2020-07-02T15:28:00Z</dcterms:modified>
</cp:coreProperties>
</file>