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A90" w:rsidRDefault="00F45A90" w:rsidP="00F45A90">
      <w:pPr>
        <w:rPr>
          <w:rFonts w:ascii="Century Gothic" w:hAnsi="Century Gothic"/>
          <w:b/>
          <w:sz w:val="28"/>
          <w:szCs w:val="28"/>
        </w:rPr>
      </w:pPr>
      <w:r w:rsidRPr="00584D7A">
        <w:rPr>
          <w:rFonts w:ascii="Century Gothic" w:hAnsi="Century Gothic"/>
          <w:b/>
          <w:sz w:val="28"/>
          <w:szCs w:val="28"/>
        </w:rPr>
        <w:t>Year 2 Ph</w:t>
      </w:r>
      <w:r>
        <w:rPr>
          <w:rFonts w:ascii="Century Gothic" w:hAnsi="Century Gothic"/>
          <w:b/>
          <w:sz w:val="28"/>
          <w:szCs w:val="28"/>
        </w:rPr>
        <w:t xml:space="preserve">onics/Spelling Practice – </w:t>
      </w:r>
      <w:r w:rsidRPr="00584D7A">
        <w:rPr>
          <w:rFonts w:ascii="Century Gothic" w:hAnsi="Century Gothic"/>
          <w:b/>
          <w:sz w:val="28"/>
          <w:szCs w:val="28"/>
        </w:rPr>
        <w:t>Monday</w:t>
      </w:r>
      <w:r>
        <w:rPr>
          <w:rFonts w:ascii="Century Gothic" w:hAnsi="Century Gothic"/>
          <w:b/>
          <w:sz w:val="28"/>
          <w:szCs w:val="28"/>
        </w:rPr>
        <w:t xml:space="preserve"> 15.6.20.</w:t>
      </w:r>
    </w:p>
    <w:p w:rsidR="00F45A90" w:rsidRPr="00584D7A" w:rsidRDefault="00F45A90" w:rsidP="00F45A90">
      <w:pPr>
        <w:rPr>
          <w:rFonts w:ascii="Century Gothic" w:hAnsi="Century Gothic"/>
          <w:b/>
          <w:sz w:val="28"/>
          <w:szCs w:val="28"/>
        </w:rPr>
      </w:pPr>
      <w:r>
        <w:rPr>
          <w:rFonts w:ascii="Century Gothic" w:eastAsia="Times New Roman" w:hAnsi="Century Gothic" w:cs="Times New Roman"/>
          <w:sz w:val="24"/>
          <w:szCs w:val="24"/>
          <w:lang w:eastAsia="en-GB"/>
        </w:rPr>
        <w:t>This week we are looking</w:t>
      </w:r>
      <w:r w:rsidRPr="00716547">
        <w:rPr>
          <w:rFonts w:ascii="Century Gothic" w:eastAsia="Times New Roman" w:hAnsi="Century Gothic" w:cs="Times New Roman"/>
          <w:sz w:val="24"/>
          <w:szCs w:val="24"/>
          <w:lang w:eastAsia="en-GB"/>
        </w:rPr>
        <w:t xml:space="preserve"> </w:t>
      </w:r>
      <w:r>
        <w:rPr>
          <w:rFonts w:ascii="Century Gothic" w:eastAsia="Times New Roman" w:hAnsi="Century Gothic" w:cs="Times New Roman"/>
          <w:sz w:val="24"/>
          <w:szCs w:val="24"/>
          <w:lang w:eastAsia="en-GB"/>
        </w:rPr>
        <w:t xml:space="preserve">at when to use ‘a’ and when to use ‘an’ in a sentence.  We call this the ‘indefinite article’.  </w:t>
      </w:r>
    </w:p>
    <w:p w:rsidR="00F45A90" w:rsidRDefault="00F45A90" w:rsidP="00F45A90">
      <w:pPr>
        <w:rPr>
          <w:rFonts w:ascii="Century Gothic" w:eastAsia="Times New Roman" w:hAnsi="Century Gothic" w:cs="Times New Roman"/>
          <w:sz w:val="24"/>
          <w:szCs w:val="24"/>
          <w:lang w:eastAsia="en-GB"/>
        </w:rPr>
      </w:pPr>
      <w:r>
        <w:rPr>
          <w:noProof/>
          <w:lang w:eastAsia="en-GB"/>
        </w:rPr>
        <w:drawing>
          <wp:inline distT="0" distB="0" distL="0" distR="0" wp14:anchorId="344AAA37" wp14:editId="2F70DB18">
            <wp:extent cx="5398617" cy="25930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13842" cy="2600362"/>
                    </a:xfrm>
                    <a:prstGeom prst="rect">
                      <a:avLst/>
                    </a:prstGeom>
                  </pic:spPr>
                </pic:pic>
              </a:graphicData>
            </a:graphic>
          </wp:inline>
        </w:drawing>
      </w:r>
    </w:p>
    <w:p w:rsidR="00F45A90" w:rsidRPr="00584D7A" w:rsidRDefault="00F45A90" w:rsidP="00F45A90">
      <w:pPr>
        <w:rPr>
          <w:rFonts w:ascii="Century Gothic" w:hAnsi="Century Gothic"/>
          <w:sz w:val="28"/>
          <w:szCs w:val="28"/>
        </w:rPr>
      </w:pPr>
      <w:r w:rsidRPr="00584D7A">
        <w:rPr>
          <w:rFonts w:ascii="Century Gothic" w:hAnsi="Century Gothic" w:cs="MS Shell Dlg 2"/>
        </w:rPr>
        <w:t>Practise writing your new spelling words each day using your best</w:t>
      </w:r>
      <w:r>
        <w:rPr>
          <w:rFonts w:ascii="Century Gothic" w:hAnsi="Century Gothic" w:cs="MS Shell Dlg 2"/>
        </w:rPr>
        <w:t xml:space="preserve"> </w:t>
      </w:r>
      <w:r w:rsidRPr="00584D7A">
        <w:rPr>
          <w:rFonts w:ascii="Century Gothic" w:hAnsi="Century Gothic" w:cs="MS Shell Dlg 2"/>
        </w:rPr>
        <w:t>Russell handwriting.</w:t>
      </w:r>
      <w:r w:rsidRPr="00E415C5">
        <w:rPr>
          <w:noProof/>
          <w:lang w:eastAsia="en-GB"/>
        </w:rPr>
        <w:t xml:space="preserve"> </w:t>
      </w:r>
    </w:p>
    <w:p w:rsidR="00F45A90" w:rsidRDefault="00F45A90" w:rsidP="00F45A90">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The rule is simple – we use A when the word starts with a consonant and </w:t>
      </w:r>
      <w:proofErr w:type="gramStart"/>
      <w:r>
        <w:rPr>
          <w:rFonts w:ascii="Century Gothic" w:eastAsia="Times New Roman" w:hAnsi="Century Gothic" w:cs="Times New Roman"/>
          <w:sz w:val="24"/>
          <w:szCs w:val="24"/>
          <w:lang w:eastAsia="en-GB"/>
        </w:rPr>
        <w:t>An</w:t>
      </w:r>
      <w:proofErr w:type="gramEnd"/>
      <w:r>
        <w:rPr>
          <w:rFonts w:ascii="Century Gothic" w:eastAsia="Times New Roman" w:hAnsi="Century Gothic" w:cs="Times New Roman"/>
          <w:sz w:val="24"/>
          <w:szCs w:val="24"/>
          <w:lang w:eastAsia="en-GB"/>
        </w:rPr>
        <w:t xml:space="preserve"> when the word starts with a vowel.</w:t>
      </w:r>
    </w:p>
    <w:p w:rsidR="00F45A90" w:rsidRDefault="00F45A90" w:rsidP="00F45A90">
      <w:pPr>
        <w:rPr>
          <w:rFonts w:ascii="Century Gothic" w:hAnsi="Century Gothic" w:cs="MS Shell Dlg 2"/>
        </w:rPr>
      </w:pPr>
      <w:r w:rsidRPr="003D1495">
        <w:rPr>
          <w:rFonts w:ascii="Century Gothic" w:eastAsia="Times New Roman" w:hAnsi="Century Gothic" w:cs="Times New Roman"/>
          <w:b/>
          <w:bCs/>
          <w:noProof/>
          <w:sz w:val="18"/>
          <w:szCs w:val="18"/>
          <w:lang w:eastAsia="en-GB"/>
        </w:rPr>
        <w:drawing>
          <wp:anchor distT="0" distB="0" distL="114300" distR="114300" simplePos="0" relativeHeight="251664384" behindDoc="1" locked="0" layoutInCell="1" allowOverlap="1" wp14:anchorId="1791FCC4" wp14:editId="569AA4E6">
            <wp:simplePos x="0" y="0"/>
            <wp:positionH relativeFrom="column">
              <wp:posOffset>2738755</wp:posOffset>
            </wp:positionH>
            <wp:positionV relativeFrom="paragraph">
              <wp:posOffset>6985</wp:posOffset>
            </wp:positionV>
            <wp:extent cx="1574926" cy="1089964"/>
            <wp:effectExtent l="0" t="0" r="6350" b="0"/>
            <wp:wrapTight wrapText="bothSides">
              <wp:wrapPolygon edited="0">
                <wp:start x="0" y="0"/>
                <wp:lineTo x="0" y="21147"/>
                <wp:lineTo x="21426" y="21147"/>
                <wp:lineTo x="214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74926" cy="1089964"/>
                    </a:xfrm>
                    <a:prstGeom prst="rect">
                      <a:avLst/>
                    </a:prstGeom>
                  </pic:spPr>
                </pic:pic>
              </a:graphicData>
            </a:graphic>
          </wp:anchor>
        </w:drawing>
      </w:r>
      <w:r>
        <w:rPr>
          <w:noProof/>
          <w:lang w:eastAsia="en-GB"/>
        </w:rPr>
        <w:drawing>
          <wp:anchor distT="0" distB="0" distL="114300" distR="114300" simplePos="0" relativeHeight="251663360" behindDoc="1" locked="0" layoutInCell="1" allowOverlap="1" wp14:anchorId="05B4E027" wp14:editId="0707EE6B">
            <wp:simplePos x="0" y="0"/>
            <wp:positionH relativeFrom="margin">
              <wp:align>left</wp:align>
            </wp:positionH>
            <wp:positionV relativeFrom="paragraph">
              <wp:posOffset>635</wp:posOffset>
            </wp:positionV>
            <wp:extent cx="2567940" cy="3583940"/>
            <wp:effectExtent l="0" t="0" r="3810" b="0"/>
            <wp:wrapTight wrapText="bothSides">
              <wp:wrapPolygon edited="0">
                <wp:start x="0" y="0"/>
                <wp:lineTo x="0" y="21470"/>
                <wp:lineTo x="21472" y="21470"/>
                <wp:lineTo x="214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567940" cy="358394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MS Shell Dlg 2"/>
        </w:rPr>
        <w:t xml:space="preserve">If you can access Espresso – watch this video </w:t>
      </w:r>
    </w:p>
    <w:p w:rsidR="00F45A90" w:rsidRDefault="00F45A90" w:rsidP="00F45A90">
      <w:pPr>
        <w:rPr>
          <w:rFonts w:ascii="Century Gothic" w:hAnsi="Century Gothic" w:cs="MS Shell Dlg 2"/>
        </w:rPr>
      </w:pPr>
    </w:p>
    <w:p w:rsidR="00F45A90" w:rsidRDefault="00F45A90" w:rsidP="00F45A90">
      <w:pPr>
        <w:rPr>
          <w:rFonts w:ascii="Century Gothic" w:hAnsi="Century Gothic" w:cs="MS Shell Dlg 2"/>
        </w:rPr>
      </w:pPr>
      <w:r w:rsidRPr="003D1495">
        <w:rPr>
          <w:rFonts w:ascii="Century Gothic" w:hAnsi="Century Gothic" w:cs="MS Shell Dlg 2"/>
          <w:noProof/>
          <w:lang w:eastAsia="en-GB"/>
        </w:rPr>
        <mc:AlternateContent>
          <mc:Choice Requires="wps">
            <w:drawing>
              <wp:anchor distT="45720" distB="45720" distL="114300" distR="114300" simplePos="0" relativeHeight="251665408" behindDoc="0" locked="0" layoutInCell="1" allowOverlap="1" wp14:anchorId="565245D4" wp14:editId="2D4DB061">
                <wp:simplePos x="0" y="0"/>
                <wp:positionH relativeFrom="column">
                  <wp:posOffset>2658923</wp:posOffset>
                </wp:positionH>
                <wp:positionV relativeFrom="paragraph">
                  <wp:posOffset>418795</wp:posOffset>
                </wp:positionV>
                <wp:extent cx="3693795" cy="929005"/>
                <wp:effectExtent l="0" t="0" r="20955"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929005"/>
                        </a:xfrm>
                        <a:prstGeom prst="rect">
                          <a:avLst/>
                        </a:prstGeom>
                        <a:solidFill>
                          <a:srgbClr val="FFFFFF"/>
                        </a:solidFill>
                        <a:ln w="9525">
                          <a:solidFill>
                            <a:srgbClr val="000000"/>
                          </a:solidFill>
                          <a:miter lim="800000"/>
                          <a:headEnd/>
                          <a:tailEnd/>
                        </a:ln>
                      </wps:spPr>
                      <wps:txbx>
                        <w:txbxContent>
                          <w:p w:rsidR="00F45A90" w:rsidRDefault="009812D2" w:rsidP="00F45A90">
                            <w:pPr>
                              <w:rPr>
                                <w:rFonts w:ascii="Century Gothic" w:hAnsi="Century Gothic" w:cs="MS Shell Dlg 2"/>
                              </w:rPr>
                            </w:pPr>
                            <w:hyperlink r:id="rId7" w:history="1">
                              <w:r w:rsidR="00F45A90">
                                <w:rPr>
                                  <w:rStyle w:val="Hyperlink"/>
                                </w:rPr>
                                <w:t>https://central.espresso.co.uk/espresso/primary_uk/subject/module/video/item361696/grade2/module305320/collection361816/section361777/index.html?source=search-all-all-all-all&amp;source-keywords=using%20a%20or%20an</w:t>
                              </w:r>
                            </w:hyperlink>
                          </w:p>
                          <w:p w:rsidR="00F45A90" w:rsidRDefault="00F45A90" w:rsidP="00F45A90">
                            <w:pPr>
                              <w:rPr>
                                <w:rFonts w:ascii="Century Gothic" w:hAnsi="Century Gothic" w:cs="MS Shell Dlg 2"/>
                              </w:rPr>
                            </w:pPr>
                          </w:p>
                          <w:p w:rsidR="00F45A90" w:rsidRDefault="00F45A90" w:rsidP="00F45A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5245D4" id="_x0000_t202" coordsize="21600,21600" o:spt="202" path="m,l,21600r21600,l21600,xe">
                <v:stroke joinstyle="miter"/>
                <v:path gradientshapeok="t" o:connecttype="rect"/>
              </v:shapetype>
              <v:shape id="Text Box 2" o:spid="_x0000_s1026" type="#_x0000_t202" style="position:absolute;margin-left:209.35pt;margin-top:33pt;width:290.85pt;height:73.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">
                <v:textbox>
                  <w:txbxContent>
                    <w:p w:rsidR="00F45A90" w:rsidRDefault="005B158C" w:rsidP="00F45A90">
                      <w:pPr>
                        <w:rPr>
                          <w:rFonts w:ascii="Century Gothic" w:hAnsi="Century Gothic" w:cs="MS Shell Dlg 2"/>
                        </w:rPr>
                      </w:pPr>
                      <w:hyperlink r:id="rId8" w:history="1">
                        <w:r w:rsidR="00F45A90">
                          <w:rPr>
                            <w:rStyle w:val="Hyperlink"/>
                          </w:rPr>
                          <w:t>https://central.espresso.co.uk/espresso/primary_uk/subject/module/video/item361696/grade2/module305320/collection361816/section361777/index.html?source=search-all-all-all-all&amp;source-keywords=using%20a%20or%20an</w:t>
                        </w:r>
                      </w:hyperlink>
                    </w:p>
                    <w:p w:rsidR="00F45A90" w:rsidRDefault="00F45A90" w:rsidP="00F45A90">
                      <w:pPr>
                        <w:rPr>
                          <w:rFonts w:ascii="Century Gothic" w:hAnsi="Century Gothic" w:cs="MS Shell Dlg 2"/>
                        </w:rPr>
                      </w:pPr>
                    </w:p>
                    <w:p w:rsidR="00F45A90" w:rsidRDefault="00F45A90" w:rsidP="00F45A90"/>
                  </w:txbxContent>
                </v:textbox>
                <w10:wrap type="square"/>
              </v:shape>
            </w:pict>
          </mc:Fallback>
        </mc:AlternateContent>
      </w:r>
    </w:p>
    <w:p w:rsidR="00F45A90" w:rsidRDefault="00F45A90" w:rsidP="00F45A90">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A reminder: </w:t>
      </w:r>
    </w:p>
    <w:p w:rsidR="00F45A90" w:rsidRDefault="00F45A90" w:rsidP="00F45A90">
      <w:pPr>
        <w:spacing w:after="0" w:line="240" w:lineRule="auto"/>
        <w:rPr>
          <w:rFonts w:ascii="Century Gothic" w:eastAsia="Times New Roman" w:hAnsi="Century Gothic" w:cs="Times New Roman"/>
          <w:b/>
          <w:bCs/>
          <w:sz w:val="18"/>
          <w:szCs w:val="18"/>
          <w:lang w:eastAsia="en-GB"/>
        </w:rPr>
      </w:pPr>
      <w:r>
        <w:rPr>
          <w:rFonts w:ascii="Century Gothic" w:eastAsia="Times New Roman" w:hAnsi="Century Gothic" w:cs="Times New Roman"/>
          <w:b/>
          <w:bCs/>
          <w:sz w:val="18"/>
          <w:szCs w:val="18"/>
          <w:lang w:eastAsia="en-GB"/>
        </w:rPr>
        <w:t>The five vowels are:</w:t>
      </w:r>
    </w:p>
    <w:p w:rsidR="00F45A90" w:rsidRPr="003D1495" w:rsidRDefault="00F45A90" w:rsidP="00F45A90">
      <w:pPr>
        <w:spacing w:after="0" w:line="240" w:lineRule="auto"/>
        <w:rPr>
          <w:rFonts w:ascii="XCCW Joined 12a" w:eastAsia="Times New Roman" w:hAnsi="XCCW Joined 12a" w:cs="Times New Roman"/>
          <w:b/>
          <w:bCs/>
          <w:sz w:val="44"/>
          <w:szCs w:val="44"/>
          <w:lang w:eastAsia="en-GB"/>
        </w:rPr>
      </w:pPr>
      <w:proofErr w:type="gramStart"/>
      <w:r w:rsidRPr="003D1495">
        <w:rPr>
          <w:rFonts w:ascii="XCCW Joined 12a" w:eastAsia="Times New Roman" w:hAnsi="XCCW Joined 12a" w:cs="Times New Roman"/>
          <w:b/>
          <w:bCs/>
          <w:sz w:val="44"/>
          <w:szCs w:val="44"/>
          <w:lang w:eastAsia="en-GB"/>
        </w:rPr>
        <w:t>a</w:t>
      </w:r>
      <w:proofErr w:type="gramEnd"/>
      <w:r w:rsidRPr="003D1495">
        <w:rPr>
          <w:rFonts w:ascii="XCCW Joined 12a" w:eastAsia="Times New Roman" w:hAnsi="XCCW Joined 12a" w:cs="Times New Roman"/>
          <w:b/>
          <w:bCs/>
          <w:sz w:val="44"/>
          <w:szCs w:val="44"/>
          <w:lang w:eastAsia="en-GB"/>
        </w:rPr>
        <w:t xml:space="preserve"> </w:t>
      </w:r>
      <w:r>
        <w:rPr>
          <w:rFonts w:ascii="XCCW Joined 12a" w:eastAsia="Times New Roman" w:hAnsi="XCCW Joined 12a" w:cs="Times New Roman"/>
          <w:b/>
          <w:bCs/>
          <w:sz w:val="44"/>
          <w:szCs w:val="44"/>
          <w:lang w:eastAsia="en-GB"/>
        </w:rPr>
        <w:t xml:space="preserve">  </w:t>
      </w:r>
      <w:r w:rsidRPr="003D1495">
        <w:rPr>
          <w:rFonts w:ascii="XCCW Joined 12a" w:eastAsia="Times New Roman" w:hAnsi="XCCW Joined 12a" w:cs="Times New Roman"/>
          <w:b/>
          <w:bCs/>
          <w:sz w:val="44"/>
          <w:szCs w:val="44"/>
          <w:lang w:eastAsia="en-GB"/>
        </w:rPr>
        <w:t xml:space="preserve">e </w:t>
      </w:r>
      <w:r>
        <w:rPr>
          <w:rFonts w:ascii="XCCW Joined 12a" w:eastAsia="Times New Roman" w:hAnsi="XCCW Joined 12a" w:cs="Times New Roman"/>
          <w:b/>
          <w:bCs/>
          <w:sz w:val="44"/>
          <w:szCs w:val="44"/>
          <w:lang w:eastAsia="en-GB"/>
        </w:rPr>
        <w:t xml:space="preserve">  </w:t>
      </w:r>
      <w:proofErr w:type="spellStart"/>
      <w:r w:rsidRPr="003D1495">
        <w:rPr>
          <w:rFonts w:ascii="XCCW Joined 12a" w:eastAsia="Times New Roman" w:hAnsi="XCCW Joined 12a" w:cs="Times New Roman"/>
          <w:b/>
          <w:bCs/>
          <w:sz w:val="44"/>
          <w:szCs w:val="44"/>
          <w:lang w:eastAsia="en-GB"/>
        </w:rPr>
        <w:t>i</w:t>
      </w:r>
      <w:proofErr w:type="spellEnd"/>
      <w:r w:rsidRPr="003D1495">
        <w:rPr>
          <w:rFonts w:ascii="XCCW Joined 12a" w:eastAsia="Times New Roman" w:hAnsi="XCCW Joined 12a" w:cs="Times New Roman"/>
          <w:b/>
          <w:bCs/>
          <w:sz w:val="44"/>
          <w:szCs w:val="44"/>
          <w:lang w:eastAsia="en-GB"/>
        </w:rPr>
        <w:t xml:space="preserve"> </w:t>
      </w:r>
      <w:r>
        <w:rPr>
          <w:rFonts w:ascii="XCCW Joined 12a" w:eastAsia="Times New Roman" w:hAnsi="XCCW Joined 12a" w:cs="Times New Roman"/>
          <w:b/>
          <w:bCs/>
          <w:sz w:val="44"/>
          <w:szCs w:val="44"/>
          <w:lang w:eastAsia="en-GB"/>
        </w:rPr>
        <w:t xml:space="preserve">  </w:t>
      </w:r>
      <w:r w:rsidRPr="003D1495">
        <w:rPr>
          <w:rFonts w:ascii="XCCW Joined 12a" w:eastAsia="Times New Roman" w:hAnsi="XCCW Joined 12a" w:cs="Times New Roman"/>
          <w:b/>
          <w:bCs/>
          <w:sz w:val="44"/>
          <w:szCs w:val="44"/>
          <w:lang w:eastAsia="en-GB"/>
        </w:rPr>
        <w:t xml:space="preserve">o </w:t>
      </w:r>
      <w:r>
        <w:rPr>
          <w:rFonts w:ascii="XCCW Joined 12a" w:eastAsia="Times New Roman" w:hAnsi="XCCW Joined 12a" w:cs="Times New Roman"/>
          <w:b/>
          <w:bCs/>
          <w:sz w:val="44"/>
          <w:szCs w:val="44"/>
          <w:lang w:eastAsia="en-GB"/>
        </w:rPr>
        <w:t xml:space="preserve">  </w:t>
      </w:r>
      <w:r w:rsidRPr="003D1495">
        <w:rPr>
          <w:rFonts w:ascii="XCCW Joined 12a" w:eastAsia="Times New Roman" w:hAnsi="XCCW Joined 12a" w:cs="Times New Roman"/>
          <w:b/>
          <w:bCs/>
          <w:sz w:val="44"/>
          <w:szCs w:val="44"/>
          <w:lang w:eastAsia="en-GB"/>
        </w:rPr>
        <w:t>u</w:t>
      </w:r>
    </w:p>
    <w:p w:rsidR="00F45A90" w:rsidRDefault="00F45A90" w:rsidP="00F45A90">
      <w:pPr>
        <w:spacing w:after="0" w:line="240" w:lineRule="auto"/>
        <w:rPr>
          <w:rFonts w:ascii="Century Gothic" w:eastAsia="Times New Roman" w:hAnsi="Century Gothic" w:cs="Times New Roman"/>
          <w:b/>
          <w:bCs/>
          <w:sz w:val="18"/>
          <w:szCs w:val="18"/>
          <w:lang w:eastAsia="en-GB"/>
        </w:rPr>
      </w:pPr>
    </w:p>
    <w:p w:rsidR="00F45A90" w:rsidRDefault="00F45A90" w:rsidP="00F45A90">
      <w:pPr>
        <w:spacing w:after="0" w:line="240" w:lineRule="auto"/>
        <w:rPr>
          <w:rFonts w:ascii="Century Gothic" w:eastAsia="Times New Roman" w:hAnsi="Century Gothic" w:cs="Times New Roman"/>
          <w:b/>
          <w:bCs/>
          <w:sz w:val="18"/>
          <w:szCs w:val="18"/>
          <w:lang w:eastAsia="en-GB"/>
        </w:rPr>
      </w:pPr>
      <w:r>
        <w:rPr>
          <w:rFonts w:ascii="Century Gothic" w:eastAsia="Times New Roman" w:hAnsi="Century Gothic" w:cs="Times New Roman"/>
          <w:b/>
          <w:bCs/>
          <w:sz w:val="18"/>
          <w:szCs w:val="18"/>
          <w:lang w:eastAsia="en-GB"/>
        </w:rPr>
        <w:t>The consonants are the other letters:</w:t>
      </w:r>
    </w:p>
    <w:p w:rsidR="00F45A90" w:rsidRPr="003D1495" w:rsidRDefault="00F45A90" w:rsidP="00F45A90">
      <w:pPr>
        <w:spacing w:after="0" w:line="240" w:lineRule="auto"/>
        <w:rPr>
          <w:rFonts w:ascii="XCCW Joined 12a" w:eastAsia="Times New Roman" w:hAnsi="XCCW Joined 12a" w:cs="Times New Roman"/>
          <w:b/>
          <w:bCs/>
          <w:sz w:val="44"/>
          <w:szCs w:val="44"/>
          <w:lang w:eastAsia="en-GB"/>
        </w:rPr>
      </w:pPr>
      <w:proofErr w:type="gramStart"/>
      <w:r w:rsidRPr="003D1495">
        <w:rPr>
          <w:rFonts w:ascii="XCCW Joined 12a" w:eastAsia="Times New Roman" w:hAnsi="XCCW Joined 12a" w:cs="Times New Roman"/>
          <w:b/>
          <w:bCs/>
          <w:color w:val="FF0000"/>
          <w:sz w:val="44"/>
          <w:szCs w:val="44"/>
          <w:u w:val="single"/>
          <w:lang w:eastAsia="en-GB"/>
        </w:rPr>
        <w:t>a</w:t>
      </w:r>
      <w:proofErr w:type="gramEnd"/>
      <w:r>
        <w:rPr>
          <w:rFonts w:ascii="XCCW Joined 12a" w:eastAsia="Times New Roman" w:hAnsi="XCCW Joined 12a" w:cs="Times New Roman"/>
          <w:b/>
          <w:bCs/>
          <w:sz w:val="44"/>
          <w:szCs w:val="44"/>
          <w:lang w:eastAsia="en-GB"/>
        </w:rPr>
        <w:t xml:space="preserve"> b c d </w:t>
      </w:r>
      <w:r w:rsidRPr="003D1495">
        <w:rPr>
          <w:rFonts w:ascii="XCCW Joined 12a" w:eastAsia="Times New Roman" w:hAnsi="XCCW Joined 12a" w:cs="Times New Roman"/>
          <w:b/>
          <w:bCs/>
          <w:color w:val="FF0000"/>
          <w:sz w:val="44"/>
          <w:szCs w:val="44"/>
          <w:u w:val="single"/>
          <w:lang w:eastAsia="en-GB"/>
        </w:rPr>
        <w:t>e</w:t>
      </w:r>
      <w:r>
        <w:rPr>
          <w:rFonts w:ascii="XCCW Joined 12a" w:eastAsia="Times New Roman" w:hAnsi="XCCW Joined 12a" w:cs="Times New Roman"/>
          <w:b/>
          <w:bCs/>
          <w:sz w:val="44"/>
          <w:szCs w:val="44"/>
          <w:lang w:eastAsia="en-GB"/>
        </w:rPr>
        <w:t xml:space="preserve"> f g h </w:t>
      </w:r>
      <w:proofErr w:type="spellStart"/>
      <w:r w:rsidRPr="003D1495">
        <w:rPr>
          <w:rFonts w:ascii="XCCW Joined 12a" w:eastAsia="Times New Roman" w:hAnsi="XCCW Joined 12a" w:cs="Times New Roman"/>
          <w:b/>
          <w:bCs/>
          <w:color w:val="FF0000"/>
          <w:sz w:val="44"/>
          <w:szCs w:val="44"/>
          <w:u w:val="single"/>
          <w:lang w:eastAsia="en-GB"/>
        </w:rPr>
        <w:t>i</w:t>
      </w:r>
      <w:proofErr w:type="spellEnd"/>
      <w:r>
        <w:rPr>
          <w:rFonts w:ascii="XCCW Joined 12a" w:eastAsia="Times New Roman" w:hAnsi="XCCW Joined 12a" w:cs="Times New Roman"/>
          <w:b/>
          <w:bCs/>
          <w:sz w:val="44"/>
          <w:szCs w:val="44"/>
          <w:lang w:eastAsia="en-GB"/>
        </w:rPr>
        <w:t xml:space="preserve"> j k l m n </w:t>
      </w:r>
      <w:r w:rsidRPr="003D1495">
        <w:rPr>
          <w:rFonts w:ascii="XCCW Joined 12a" w:eastAsia="Times New Roman" w:hAnsi="XCCW Joined 12a" w:cs="Times New Roman"/>
          <w:b/>
          <w:bCs/>
          <w:color w:val="FF0000"/>
          <w:sz w:val="44"/>
          <w:szCs w:val="44"/>
          <w:u w:val="single"/>
          <w:lang w:eastAsia="en-GB"/>
        </w:rPr>
        <w:t>o</w:t>
      </w:r>
      <w:r>
        <w:rPr>
          <w:rFonts w:ascii="XCCW Joined 12a" w:eastAsia="Times New Roman" w:hAnsi="XCCW Joined 12a" w:cs="Times New Roman"/>
          <w:b/>
          <w:bCs/>
          <w:sz w:val="44"/>
          <w:szCs w:val="44"/>
          <w:lang w:eastAsia="en-GB"/>
        </w:rPr>
        <w:t xml:space="preserve"> p q r s t </w:t>
      </w:r>
      <w:r w:rsidRPr="003D1495">
        <w:rPr>
          <w:rFonts w:ascii="XCCW Joined 12a" w:eastAsia="Times New Roman" w:hAnsi="XCCW Joined 12a" w:cs="Times New Roman"/>
          <w:b/>
          <w:bCs/>
          <w:color w:val="FF0000"/>
          <w:sz w:val="44"/>
          <w:szCs w:val="44"/>
          <w:u w:val="single"/>
          <w:lang w:eastAsia="en-GB"/>
        </w:rPr>
        <w:t>u</w:t>
      </w:r>
      <w:r>
        <w:rPr>
          <w:rFonts w:ascii="XCCW Joined 12a" w:eastAsia="Times New Roman" w:hAnsi="XCCW Joined 12a" w:cs="Times New Roman"/>
          <w:b/>
          <w:bCs/>
          <w:sz w:val="44"/>
          <w:szCs w:val="44"/>
          <w:lang w:eastAsia="en-GB"/>
        </w:rPr>
        <w:t xml:space="preserve"> v w x y z</w:t>
      </w:r>
    </w:p>
    <w:p w:rsidR="00F45A90" w:rsidRDefault="00F45A90" w:rsidP="00F45A90">
      <w:pPr>
        <w:spacing w:after="0" w:line="240" w:lineRule="auto"/>
        <w:rPr>
          <w:rFonts w:ascii="Century Gothic" w:eastAsia="Times New Roman" w:hAnsi="Century Gothic" w:cs="Times New Roman"/>
          <w:b/>
          <w:bCs/>
          <w:sz w:val="18"/>
          <w:szCs w:val="18"/>
          <w:lang w:eastAsia="en-GB"/>
        </w:rPr>
      </w:pPr>
    </w:p>
    <w:p w:rsidR="00F45A90" w:rsidRDefault="00F45A90" w:rsidP="00F45A90">
      <w:pPr>
        <w:spacing w:after="0" w:line="240" w:lineRule="auto"/>
        <w:rPr>
          <w:rFonts w:ascii="Century Gothic" w:eastAsia="Times New Roman" w:hAnsi="Century Gothic" w:cs="Times New Roman"/>
          <w:b/>
          <w:bCs/>
          <w:sz w:val="18"/>
          <w:szCs w:val="18"/>
          <w:lang w:eastAsia="en-GB"/>
        </w:rPr>
      </w:pPr>
      <w:r>
        <w:rPr>
          <w:rFonts w:ascii="Century Gothic" w:eastAsia="Times New Roman" w:hAnsi="Century Gothic" w:cs="Times New Roman"/>
          <w:b/>
          <w:bCs/>
          <w:sz w:val="18"/>
          <w:szCs w:val="18"/>
          <w:lang w:eastAsia="en-GB"/>
        </w:rPr>
        <w:t xml:space="preserve">Dictation sentence: </w:t>
      </w:r>
    </w:p>
    <w:p w:rsidR="00F45A90" w:rsidRDefault="00F45A90" w:rsidP="00F45A90">
      <w:pPr>
        <w:rPr>
          <w:rFonts w:ascii="Century Gothic" w:eastAsia="Times New Roman" w:hAnsi="Century Gothic" w:cs="Times New Roman"/>
          <w:sz w:val="24"/>
          <w:szCs w:val="24"/>
          <w:lang w:eastAsia="en-GB"/>
        </w:rPr>
      </w:pPr>
      <w:r w:rsidRPr="00E415C5">
        <w:rPr>
          <w:rFonts w:ascii="Century Gothic" w:eastAsia="Times New Roman" w:hAnsi="Century Gothic" w:cs="Times New Roman"/>
          <w:sz w:val="24"/>
          <w:szCs w:val="24"/>
          <w:lang w:eastAsia="en-GB"/>
        </w:rPr>
        <w:t>Write out the sentence from memory:</w:t>
      </w:r>
    </w:p>
    <w:p w:rsidR="00F45A90" w:rsidRPr="003D1495" w:rsidRDefault="00F45A90" w:rsidP="00F45A90">
      <w:pPr>
        <w:rPr>
          <w:rFonts w:ascii="XCCW Joined 12a" w:eastAsia="Times New Roman" w:hAnsi="XCCW Joined 12a" w:cs="Times New Roman"/>
          <w:sz w:val="36"/>
          <w:szCs w:val="36"/>
          <w:lang w:eastAsia="en-GB"/>
        </w:rPr>
      </w:pPr>
      <w:r w:rsidRPr="003D1495">
        <w:rPr>
          <w:rFonts w:ascii="XCCW Joined 12a" w:hAnsi="XCCW Joined 12a"/>
          <w:b/>
          <w:bCs/>
          <w:color w:val="00B050"/>
          <w:sz w:val="36"/>
          <w:szCs w:val="36"/>
        </w:rPr>
        <w:t>I</w:t>
      </w:r>
      <w:r w:rsidRPr="003D1495">
        <w:rPr>
          <w:rFonts w:ascii="XCCW Joined 12a" w:hAnsi="XCCW Joined 12a"/>
          <w:b/>
          <w:bCs/>
          <w:sz w:val="36"/>
          <w:szCs w:val="36"/>
        </w:rPr>
        <w:t xml:space="preserve"> ate </w:t>
      </w:r>
      <w:r w:rsidRPr="003D1495">
        <w:rPr>
          <w:rFonts w:ascii="XCCW Joined 12a" w:hAnsi="XCCW Joined 12a"/>
          <w:b/>
          <w:bCs/>
          <w:color w:val="7030A0"/>
          <w:sz w:val="36"/>
          <w:szCs w:val="36"/>
        </w:rPr>
        <w:t>an apple</w:t>
      </w:r>
      <w:r w:rsidRPr="003D1495">
        <w:rPr>
          <w:rFonts w:ascii="XCCW Joined 12a" w:hAnsi="XCCW Joined 12a"/>
          <w:b/>
          <w:bCs/>
          <w:sz w:val="36"/>
          <w:szCs w:val="36"/>
        </w:rPr>
        <w:t xml:space="preserve"> and </w:t>
      </w:r>
      <w:r w:rsidRPr="003D1495">
        <w:rPr>
          <w:rFonts w:ascii="XCCW Joined 12a" w:hAnsi="XCCW Joined 12a"/>
          <w:b/>
          <w:bCs/>
          <w:color w:val="7030A0"/>
          <w:sz w:val="36"/>
          <w:szCs w:val="36"/>
        </w:rPr>
        <w:t>a strawberry</w:t>
      </w:r>
      <w:r w:rsidRPr="003D1495">
        <w:rPr>
          <w:rFonts w:ascii="XCCW Joined 12a" w:hAnsi="XCCW Joined 12a"/>
          <w:b/>
          <w:bCs/>
          <w:sz w:val="36"/>
          <w:szCs w:val="36"/>
        </w:rPr>
        <w:t xml:space="preserve"> as </w:t>
      </w:r>
      <w:r w:rsidRPr="0066583C">
        <w:rPr>
          <w:rFonts w:ascii="XCCW Joined 12a" w:hAnsi="XCCW Joined 12a"/>
          <w:b/>
          <w:bCs/>
          <w:color w:val="7030A0"/>
          <w:sz w:val="36"/>
          <w:szCs w:val="36"/>
        </w:rPr>
        <w:t>a snack</w:t>
      </w:r>
      <w:r w:rsidRPr="003D1495">
        <w:rPr>
          <w:rFonts w:ascii="XCCW Joined 12a" w:hAnsi="XCCW Joined 12a"/>
          <w:b/>
          <w:bCs/>
          <w:color w:val="FF0000"/>
          <w:sz w:val="36"/>
          <w:szCs w:val="36"/>
        </w:rPr>
        <w:t>.</w:t>
      </w:r>
    </w:p>
    <w:p w:rsidR="006253ED" w:rsidRDefault="006253ED" w:rsidP="006253ED">
      <w:pPr>
        <w:rPr>
          <w:rFonts w:ascii="Century Gothic" w:hAnsi="Century Gothic"/>
          <w:sz w:val="24"/>
          <w:szCs w:val="24"/>
        </w:rPr>
      </w:pPr>
      <w:r>
        <w:rPr>
          <w:rFonts w:ascii="Century Gothic" w:hAnsi="Century Gothic"/>
          <w:sz w:val="24"/>
          <w:szCs w:val="24"/>
        </w:rPr>
        <w:lastRenderedPageBreak/>
        <w:t>Maths 15</w:t>
      </w:r>
      <w:r w:rsidRPr="00752A57">
        <w:rPr>
          <w:rFonts w:ascii="Century Gothic" w:hAnsi="Century Gothic"/>
          <w:sz w:val="24"/>
          <w:szCs w:val="24"/>
        </w:rPr>
        <w:t>.6.20</w:t>
      </w:r>
    </w:p>
    <w:p w:rsidR="006253ED" w:rsidRDefault="006253ED" w:rsidP="006253ED">
      <w:pPr>
        <w:jc w:val="center"/>
        <w:rPr>
          <w:rFonts w:ascii="Century Gothic" w:hAnsi="Century Gothic"/>
          <w:sz w:val="24"/>
          <w:szCs w:val="24"/>
        </w:rPr>
      </w:pPr>
      <w:r>
        <w:rPr>
          <w:rFonts w:ascii="Century Gothic" w:hAnsi="Century Gothic"/>
          <w:sz w:val="24"/>
          <w:szCs w:val="24"/>
        </w:rPr>
        <w:t>Unit Fractions</w:t>
      </w:r>
    </w:p>
    <w:p w:rsidR="006253ED" w:rsidRDefault="006253ED" w:rsidP="006253ED">
      <w:pPr>
        <w:jc w:val="center"/>
        <w:rPr>
          <w:rFonts w:ascii="Century Gothic" w:hAnsi="Century Gothic"/>
          <w:sz w:val="24"/>
          <w:szCs w:val="24"/>
        </w:rPr>
      </w:pPr>
      <w:r>
        <w:rPr>
          <w:noProof/>
          <w:lang w:eastAsia="en-GB"/>
        </w:rPr>
        <w:drawing>
          <wp:inline distT="0" distB="0" distL="0" distR="0" wp14:anchorId="501B3F19" wp14:editId="61EE41AE">
            <wp:extent cx="3867150" cy="2720602"/>
            <wp:effectExtent l="133350" t="114300" r="133350" b="1562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71005" cy="27233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53ED" w:rsidRDefault="006253ED">
      <w:pPr>
        <w:rPr>
          <w:rFonts w:ascii="Century Gothic" w:hAnsi="Century Gothic"/>
        </w:rPr>
      </w:pPr>
    </w:p>
    <w:p w:rsidR="00D30429" w:rsidRDefault="009812D2" w:rsidP="00F45A90">
      <w:pPr>
        <w:jc w:val="center"/>
        <w:rPr>
          <w:rFonts w:ascii="Century Gothic" w:hAnsi="Century Gothic"/>
          <w:sz w:val="24"/>
          <w:szCs w:val="24"/>
        </w:rPr>
      </w:pPr>
      <w:hyperlink r:id="rId10" w:history="1">
        <w:r w:rsidR="006253ED" w:rsidRPr="00843054">
          <w:rPr>
            <w:rStyle w:val="Hyperlink"/>
            <w:rFonts w:ascii="Century Gothic" w:hAnsi="Century Gothic"/>
          </w:rPr>
          <w:t>https://whiterosemaths.com/homelearning/year-2/</w:t>
        </w:r>
      </w:hyperlink>
      <w:r w:rsidR="006253ED">
        <w:rPr>
          <w:rFonts w:ascii="Century Gothic" w:hAnsi="Century Gothic"/>
        </w:rPr>
        <w:t xml:space="preserve"> </w:t>
      </w:r>
      <w:r w:rsidR="006253ED">
        <w:rPr>
          <w:rFonts w:ascii="Century Gothic" w:hAnsi="Century Gothic"/>
          <w:sz w:val="24"/>
          <w:szCs w:val="24"/>
        </w:rPr>
        <w:t>(Week 7 W/C 8.6.20)</w:t>
      </w:r>
    </w:p>
    <w:p w:rsidR="001D61BB" w:rsidRDefault="001D61BB" w:rsidP="00F45A90">
      <w:pPr>
        <w:jc w:val="center"/>
        <w:rPr>
          <w:noProof/>
          <w:lang w:eastAsia="en-GB"/>
        </w:rPr>
      </w:pPr>
      <w:r>
        <w:rPr>
          <w:noProof/>
          <w:lang w:eastAsia="en-GB"/>
        </w:rPr>
        <w:drawing>
          <wp:anchor distT="0" distB="0" distL="114300" distR="114300" simplePos="0" relativeHeight="251666432" behindDoc="0" locked="0" layoutInCell="1" allowOverlap="1">
            <wp:simplePos x="0" y="0"/>
            <wp:positionH relativeFrom="column">
              <wp:posOffset>238125</wp:posOffset>
            </wp:positionH>
            <wp:positionV relativeFrom="paragraph">
              <wp:posOffset>12700</wp:posOffset>
            </wp:positionV>
            <wp:extent cx="3359150" cy="42659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59150" cy="4265930"/>
                    </a:xfrm>
                    <a:prstGeom prst="rect">
                      <a:avLst/>
                    </a:prstGeom>
                  </pic:spPr>
                </pic:pic>
              </a:graphicData>
            </a:graphic>
            <wp14:sizeRelH relativeFrom="margin">
              <wp14:pctWidth>0</wp14:pctWidth>
            </wp14:sizeRelH>
            <wp14:sizeRelV relativeFrom="margin">
              <wp14:pctHeight>0</wp14:pctHeight>
            </wp14:sizeRelV>
          </wp:anchor>
        </w:drawing>
      </w:r>
      <w:r w:rsidR="00D30429" w:rsidRPr="00D30429">
        <w:rPr>
          <w:noProof/>
          <w:lang w:eastAsia="en-GB"/>
        </w:rPr>
        <w:t xml:space="preserve"> </w:t>
      </w:r>
      <w:r w:rsidR="00D30429">
        <w:rPr>
          <w:noProof/>
          <w:lang w:eastAsia="en-GB"/>
        </w:rPr>
        <w:drawing>
          <wp:inline distT="0" distB="0" distL="0" distR="0" wp14:anchorId="642FF0BA" wp14:editId="427F84FE">
            <wp:extent cx="2920365" cy="4538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5813" cy="4593266"/>
                    </a:xfrm>
                    <a:prstGeom prst="rect">
                      <a:avLst/>
                    </a:prstGeom>
                  </pic:spPr>
                </pic:pic>
              </a:graphicData>
            </a:graphic>
          </wp:inline>
        </w:drawing>
      </w:r>
    </w:p>
    <w:p w:rsidR="001D61BB" w:rsidRDefault="001D61BB" w:rsidP="00F45A90">
      <w:pPr>
        <w:jc w:val="center"/>
        <w:rPr>
          <w:noProof/>
          <w:lang w:eastAsia="en-GB"/>
        </w:rPr>
      </w:pPr>
    </w:p>
    <w:p w:rsidR="001D61BB" w:rsidRDefault="001D61BB" w:rsidP="00F45A90">
      <w:pPr>
        <w:jc w:val="center"/>
        <w:rPr>
          <w:noProof/>
          <w:lang w:eastAsia="en-GB"/>
        </w:rPr>
      </w:pPr>
    </w:p>
    <w:p w:rsidR="001D61BB" w:rsidRDefault="001D61BB" w:rsidP="00F45A90">
      <w:pPr>
        <w:jc w:val="center"/>
        <w:rPr>
          <w:rFonts w:ascii="Century Gothic" w:hAnsi="Century Gothic"/>
        </w:rPr>
      </w:pPr>
      <w:r>
        <w:rPr>
          <w:noProof/>
          <w:lang w:eastAsia="en-GB"/>
        </w:rPr>
        <w:lastRenderedPageBreak/>
        <w:drawing>
          <wp:anchor distT="0" distB="0" distL="114300" distR="114300" simplePos="0" relativeHeight="251667456" behindDoc="0" locked="0" layoutInCell="1" allowOverlap="1">
            <wp:simplePos x="0" y="0"/>
            <wp:positionH relativeFrom="margin">
              <wp:align>left</wp:align>
            </wp:positionH>
            <wp:positionV relativeFrom="paragraph">
              <wp:posOffset>9525</wp:posOffset>
            </wp:positionV>
            <wp:extent cx="3267075" cy="22504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80299" cy="2259762"/>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rPr>
        <w:t xml:space="preserve"> </w:t>
      </w:r>
      <w:r>
        <w:rPr>
          <w:noProof/>
          <w:lang w:eastAsia="en-GB"/>
        </w:rPr>
        <w:drawing>
          <wp:inline distT="0" distB="0" distL="0" distR="0" wp14:anchorId="441DEBDF" wp14:editId="3F757ADA">
            <wp:extent cx="3200400" cy="2857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00400" cy="2857500"/>
                    </a:xfrm>
                    <a:prstGeom prst="rect">
                      <a:avLst/>
                    </a:prstGeom>
                  </pic:spPr>
                </pic:pic>
              </a:graphicData>
            </a:graphic>
          </wp:inline>
        </w:drawing>
      </w:r>
    </w:p>
    <w:p w:rsidR="001D61BB" w:rsidRDefault="001D61BB" w:rsidP="00F45A90">
      <w:pPr>
        <w:jc w:val="center"/>
        <w:rPr>
          <w:rFonts w:ascii="Century Gothic" w:hAnsi="Century Gothic"/>
        </w:rPr>
      </w:pPr>
    </w:p>
    <w:p w:rsidR="001D61BB" w:rsidRDefault="001D61BB" w:rsidP="00F45A90">
      <w:pPr>
        <w:jc w:val="center"/>
        <w:rPr>
          <w:rFonts w:ascii="Century Gothic" w:hAnsi="Century Gothic"/>
        </w:rPr>
      </w:pPr>
      <w:r>
        <w:rPr>
          <w:noProof/>
          <w:lang w:eastAsia="en-GB"/>
        </w:rPr>
        <w:drawing>
          <wp:inline distT="0" distB="0" distL="0" distR="0" wp14:anchorId="6F37A0E0" wp14:editId="21942751">
            <wp:extent cx="3731505" cy="2083969"/>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46080" cy="2092109"/>
                    </a:xfrm>
                    <a:prstGeom prst="rect">
                      <a:avLst/>
                    </a:prstGeom>
                  </pic:spPr>
                </pic:pic>
              </a:graphicData>
            </a:graphic>
          </wp:inline>
        </w:drawing>
      </w:r>
    </w:p>
    <w:p w:rsidR="00F45A90" w:rsidRDefault="001D61BB" w:rsidP="001D61BB">
      <w:pPr>
        <w:jc w:val="center"/>
        <w:rPr>
          <w:rFonts w:ascii="Century Gothic" w:hAnsi="Century Gothic"/>
        </w:rPr>
      </w:pPr>
      <w:r>
        <w:rPr>
          <w:noProof/>
          <w:lang w:eastAsia="en-GB"/>
        </w:rPr>
        <w:drawing>
          <wp:inline distT="0" distB="0" distL="0" distR="0" wp14:anchorId="4313BED9" wp14:editId="05CFD1A7">
            <wp:extent cx="4091238" cy="4017077"/>
            <wp:effectExtent l="0" t="0" r="508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15037" cy="4040445"/>
                    </a:xfrm>
                    <a:prstGeom prst="rect">
                      <a:avLst/>
                    </a:prstGeom>
                  </pic:spPr>
                </pic:pic>
              </a:graphicData>
            </a:graphic>
          </wp:inline>
        </w:drawing>
      </w:r>
      <w:r w:rsidR="00CD5B12" w:rsidRPr="004C31D7">
        <w:rPr>
          <w:rFonts w:ascii="Century Gothic" w:hAnsi="Century Gothic"/>
        </w:rPr>
        <w:br w:type="page"/>
      </w:r>
    </w:p>
    <w:p w:rsidR="009812D2" w:rsidRPr="008A7182" w:rsidRDefault="009812D2" w:rsidP="009812D2">
      <w:pPr>
        <w:rPr>
          <w:rFonts w:ascii="XCCW Joined 12a" w:hAnsi="XCCW Joined 12a"/>
          <w:sz w:val="18"/>
          <w:szCs w:val="18"/>
          <w:u w:val="single"/>
        </w:rPr>
      </w:pPr>
      <w:r w:rsidRPr="008A7182">
        <w:rPr>
          <w:noProof/>
          <w:u w:val="single"/>
          <w:lang w:eastAsia="en-GB"/>
        </w:rPr>
        <w:lastRenderedPageBreak/>
        <w:drawing>
          <wp:anchor distT="0" distB="0" distL="114300" distR="114300" simplePos="0" relativeHeight="251678720" behindDoc="0" locked="0" layoutInCell="1" allowOverlap="1" wp14:anchorId="4920B808" wp14:editId="0740E69F">
            <wp:simplePos x="0" y="0"/>
            <wp:positionH relativeFrom="column">
              <wp:posOffset>4552950</wp:posOffset>
            </wp:positionH>
            <wp:positionV relativeFrom="paragraph">
              <wp:posOffset>0</wp:posOffset>
            </wp:positionV>
            <wp:extent cx="1957705" cy="1299210"/>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7705" cy="1299210"/>
                    </a:xfrm>
                    <a:prstGeom prst="rect">
                      <a:avLst/>
                    </a:prstGeom>
                  </pic:spPr>
                </pic:pic>
              </a:graphicData>
            </a:graphic>
          </wp:anchor>
        </w:drawing>
      </w:r>
      <w:r w:rsidRPr="008A7182">
        <w:rPr>
          <w:rFonts w:ascii="XCCW Joined 12a" w:hAnsi="XCCW Joined 12a"/>
          <w:sz w:val="18"/>
          <w:szCs w:val="18"/>
          <w:u w:val="single"/>
        </w:rPr>
        <w:t xml:space="preserve">Monday 15thJune </w:t>
      </w:r>
      <w:r w:rsidRPr="008A7182">
        <w:rPr>
          <w:rFonts w:ascii="XCCW Joined 12a" w:hAnsi="XCCW Joined 12a"/>
          <w:sz w:val="18"/>
          <w:szCs w:val="18"/>
          <w:u w:val="single"/>
        </w:rPr>
        <w:t>2020</w:t>
      </w:r>
      <w:r>
        <w:rPr>
          <w:rFonts w:ascii="XCCW Joined 12a" w:hAnsi="XCCW Joined 12a"/>
          <w:sz w:val="18"/>
          <w:szCs w:val="18"/>
          <w:u w:val="single"/>
        </w:rPr>
        <w:t xml:space="preserve"> Word</w:t>
      </w:r>
      <w:r>
        <w:rPr>
          <w:rFonts w:ascii="XCCW Joined 12a" w:hAnsi="XCCW Joined 12a"/>
          <w:sz w:val="18"/>
          <w:szCs w:val="18"/>
          <w:u w:val="single"/>
        </w:rPr>
        <w:t xml:space="preserve"> of the day: illustrator.</w:t>
      </w:r>
    </w:p>
    <w:p w:rsidR="009812D2" w:rsidRPr="008A7182" w:rsidRDefault="009812D2" w:rsidP="009812D2">
      <w:pPr>
        <w:rPr>
          <w:rFonts w:ascii="XCCW Joined 12a" w:hAnsi="XCCW Joined 12a"/>
          <w:sz w:val="20"/>
          <w:u w:val="single"/>
        </w:rPr>
      </w:pPr>
      <w:r w:rsidRPr="008A7182">
        <w:rPr>
          <w:rFonts w:ascii="XCCW Joined 12a" w:hAnsi="XCCW Joined 12a"/>
          <w:sz w:val="20"/>
          <w:u w:val="single"/>
        </w:rPr>
        <w:t>WALT I can show I understand the words in the text.</w:t>
      </w:r>
      <w:r w:rsidRPr="008A7182">
        <w:rPr>
          <w:rFonts w:ascii="XCCW Joined 12a" w:hAnsi="XCCW Joined 12a"/>
          <w:noProof/>
          <w:u w:val="single"/>
        </w:rPr>
        <w:t xml:space="preserve"> </w:t>
      </w:r>
    </w:p>
    <w:p w:rsidR="009812D2" w:rsidRPr="008A7182" w:rsidRDefault="009812D2" w:rsidP="009812D2">
      <w:pPr>
        <w:rPr>
          <w:rFonts w:ascii="XCCW Joined 12a" w:hAnsi="XCCW Joined 12a"/>
          <w:sz w:val="20"/>
          <w:u w:val="single"/>
        </w:rPr>
      </w:pPr>
      <w:r w:rsidRPr="008A7182">
        <w:rPr>
          <w:rFonts w:ascii="XCCW Joined 12a" w:hAnsi="XCCW Joined 12a"/>
          <w:sz w:val="20"/>
          <w:u w:val="single"/>
        </w:rPr>
        <w:t>I can visualise the text.</w:t>
      </w:r>
    </w:p>
    <w:p w:rsidR="009812D2" w:rsidRPr="008A7182" w:rsidRDefault="009812D2" w:rsidP="009812D2">
      <w:pPr>
        <w:rPr>
          <w:rFonts w:ascii="XCCW Joined 12a" w:hAnsi="XCCW Joined 12a"/>
          <w:sz w:val="20"/>
          <w:u w:val="single"/>
        </w:rPr>
      </w:pPr>
      <w:r w:rsidRPr="008A7182">
        <w:rPr>
          <w:rFonts w:ascii="XCCW Joined 12a" w:hAnsi="XCCW Joined 12a"/>
          <w:sz w:val="20"/>
          <w:u w:val="single"/>
        </w:rPr>
        <w:t>I can infer feelings of a character through a picture.</w:t>
      </w:r>
    </w:p>
    <w:p w:rsidR="009812D2" w:rsidRDefault="009812D2" w:rsidP="009812D2">
      <w:pPr>
        <w:rPr>
          <w:rFonts w:ascii="XCCW Joined 12a" w:hAnsi="XCCW Joined 12a"/>
          <w:sz w:val="18"/>
          <w:szCs w:val="18"/>
        </w:rPr>
      </w:pPr>
    </w:p>
    <w:p w:rsidR="009812D2" w:rsidRDefault="009812D2" w:rsidP="009812D2">
      <w:pPr>
        <w:rPr>
          <w:rFonts w:ascii="XCCW Joined 12a" w:hAnsi="XCCW Joined 12a"/>
          <w:sz w:val="18"/>
          <w:szCs w:val="18"/>
        </w:rPr>
      </w:pPr>
      <w:r>
        <w:rPr>
          <w:rFonts w:ascii="XCCW Joined 12a" w:hAnsi="XCCW Joined 12a"/>
          <w:sz w:val="18"/>
          <w:szCs w:val="18"/>
        </w:rPr>
        <w:t xml:space="preserve">Happy Monday everyone.  This week we are going to be reading and writing about a new </w:t>
      </w:r>
    </w:p>
    <w:p w:rsidR="009812D2" w:rsidRDefault="009812D2" w:rsidP="009812D2">
      <w:pPr>
        <w:rPr>
          <w:rFonts w:ascii="XCCW Joined 12a" w:hAnsi="XCCW Joined 12a"/>
          <w:sz w:val="18"/>
          <w:szCs w:val="18"/>
        </w:rPr>
      </w:pPr>
      <w:r>
        <w:rPr>
          <w:rFonts w:ascii="XCCW Joined 12a" w:hAnsi="XCCW Joined 12a"/>
          <w:sz w:val="18"/>
          <w:szCs w:val="18"/>
        </w:rPr>
        <w:t>Book.  ‘The Giraffe, Th</w:t>
      </w:r>
      <w:bookmarkStart w:id="0" w:name="_GoBack"/>
      <w:bookmarkEnd w:id="0"/>
      <w:r>
        <w:rPr>
          <w:rFonts w:ascii="XCCW Joined 12a" w:hAnsi="XCCW Joined 12a"/>
          <w:sz w:val="18"/>
          <w:szCs w:val="18"/>
        </w:rPr>
        <w:t>e Pelly and Me’ by Roald Dahl.</w:t>
      </w:r>
    </w:p>
    <w:p w:rsidR="009812D2" w:rsidRDefault="009812D2" w:rsidP="009812D2">
      <w:pPr>
        <w:rPr>
          <w:rFonts w:ascii="XCCW Joined 12a" w:hAnsi="XCCW Joined 12a"/>
          <w:sz w:val="18"/>
          <w:szCs w:val="18"/>
        </w:rPr>
      </w:pPr>
    </w:p>
    <w:p w:rsidR="009812D2" w:rsidRDefault="009812D2" w:rsidP="009812D2">
      <w:pPr>
        <w:rPr>
          <w:rFonts w:ascii="XCCW Joined 12a" w:hAnsi="XCCW Joined 12a"/>
          <w:sz w:val="18"/>
          <w:szCs w:val="18"/>
        </w:rPr>
      </w:pPr>
      <w:r>
        <w:rPr>
          <w:rFonts w:ascii="XCCW Joined 12a" w:hAnsi="XCCW Joined 12a"/>
          <w:sz w:val="18"/>
          <w:szCs w:val="18"/>
        </w:rPr>
        <w:t>Some of you may have read it before and know what it is about if not can you predict who the characters in the story may be? The title will help for one of the characters.</w:t>
      </w:r>
    </w:p>
    <w:p w:rsidR="009812D2" w:rsidRDefault="009812D2" w:rsidP="009812D2">
      <w:pPr>
        <w:rPr>
          <w:rFonts w:ascii="XCCW Joined 12a" w:hAnsi="XCCW Joined 12a"/>
          <w:sz w:val="18"/>
          <w:szCs w:val="18"/>
        </w:rPr>
      </w:pPr>
      <w:r>
        <w:rPr>
          <w:rFonts w:ascii="XCCW Joined 12a" w:hAnsi="XCCW Joined 12a"/>
          <w:sz w:val="18"/>
          <w:szCs w:val="18"/>
        </w:rPr>
        <w:t>Can you tell who illustrated the story too?</w:t>
      </w:r>
    </w:p>
    <w:p w:rsidR="009812D2" w:rsidRDefault="009812D2" w:rsidP="009812D2">
      <w:pPr>
        <w:rPr>
          <w:rFonts w:ascii="XCCW Joined 12a" w:hAnsi="XCCW Joined 12a"/>
          <w:sz w:val="18"/>
          <w:szCs w:val="18"/>
        </w:rPr>
      </w:pPr>
      <w:r w:rsidRPr="00B054EA">
        <w:rPr>
          <w:noProof/>
          <w:sz w:val="24"/>
          <w:lang w:eastAsia="en-GB"/>
        </w:rPr>
        <w:drawing>
          <wp:anchor distT="0" distB="0" distL="114300" distR="114300" simplePos="0" relativeHeight="251670528" behindDoc="0" locked="0" layoutInCell="1" allowOverlap="1" wp14:anchorId="5FDC21D3" wp14:editId="1B0A811C">
            <wp:simplePos x="0" y="0"/>
            <wp:positionH relativeFrom="margin">
              <wp:align>right</wp:align>
            </wp:positionH>
            <wp:positionV relativeFrom="paragraph">
              <wp:posOffset>241192</wp:posOffset>
            </wp:positionV>
            <wp:extent cx="1758950" cy="24793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58950" cy="2479389"/>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D07C065" wp14:editId="2D6CEFDC">
            <wp:extent cx="2139351" cy="188023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59380" cy="1897838"/>
                    </a:xfrm>
                    <a:prstGeom prst="rect">
                      <a:avLst/>
                    </a:prstGeom>
                  </pic:spPr>
                </pic:pic>
              </a:graphicData>
            </a:graphic>
          </wp:inline>
        </w:drawing>
      </w:r>
    </w:p>
    <w:p w:rsidR="009812D2" w:rsidRDefault="009812D2" w:rsidP="009812D2">
      <w:pPr>
        <w:rPr>
          <w:rFonts w:ascii="XCCW Joined 12a" w:hAnsi="XCCW Joined 12a"/>
          <w:noProof/>
          <w:sz w:val="18"/>
          <w:szCs w:val="18"/>
          <w:lang w:eastAsia="en-GB"/>
        </w:rPr>
      </w:pPr>
    </w:p>
    <w:p w:rsidR="009812D2" w:rsidRDefault="009812D2" w:rsidP="009812D2">
      <w:pPr>
        <w:rPr>
          <w:rFonts w:ascii="XCCW Joined 12a" w:hAnsi="XCCW Joined 12a"/>
          <w:noProof/>
          <w:sz w:val="18"/>
          <w:szCs w:val="18"/>
          <w:lang w:eastAsia="en-GB"/>
        </w:rPr>
      </w:pPr>
      <w:r>
        <w:rPr>
          <w:rFonts w:ascii="XCCW Joined 12a" w:hAnsi="XCCW Joined 12a"/>
          <w:noProof/>
          <w:sz w:val="18"/>
          <w:szCs w:val="18"/>
          <w:lang w:eastAsia="en-GB"/>
        </w:rPr>
        <w:t>Let’s read the first part of the story together.</w:t>
      </w:r>
    </w:p>
    <w:p w:rsidR="009812D2" w:rsidRDefault="009812D2" w:rsidP="009812D2">
      <w:pPr>
        <w:rPr>
          <w:rFonts w:ascii="Comic Sans MS" w:hAnsi="Comic Sans MS"/>
          <w:sz w:val="24"/>
        </w:rPr>
      </w:pPr>
    </w:p>
    <w:p w:rsidR="009812D2" w:rsidRDefault="009812D2" w:rsidP="009812D2">
      <w:pPr>
        <w:rPr>
          <w:rFonts w:ascii="Comic Sans MS" w:hAnsi="Comic Sans MS"/>
          <w:sz w:val="24"/>
        </w:rPr>
      </w:pPr>
    </w:p>
    <w:p w:rsidR="009812D2" w:rsidRDefault="009812D2" w:rsidP="009812D2">
      <w:pPr>
        <w:rPr>
          <w:rFonts w:ascii="Comic Sans MS" w:hAnsi="Comic Sans MS"/>
        </w:rPr>
      </w:pPr>
      <w:r>
        <w:rPr>
          <w:noProof/>
          <w:lang w:eastAsia="en-GB"/>
        </w:rPr>
        <w:drawing>
          <wp:inline distT="0" distB="0" distL="0" distR="0" wp14:anchorId="473A867D" wp14:editId="2B4652C3">
            <wp:extent cx="5528945" cy="27259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1457" cy="2791280"/>
                    </a:xfrm>
                    <a:prstGeom prst="rect">
                      <a:avLst/>
                    </a:prstGeom>
                  </pic:spPr>
                </pic:pic>
              </a:graphicData>
            </a:graphic>
          </wp:inline>
        </w:drawing>
      </w:r>
    </w:p>
    <w:p w:rsidR="009812D2" w:rsidRDefault="009812D2" w:rsidP="009812D2">
      <w:pPr>
        <w:rPr>
          <w:rFonts w:ascii="Comic Sans MS" w:hAnsi="Comic Sans MS"/>
        </w:rPr>
      </w:pPr>
      <w:r>
        <w:rPr>
          <w:noProof/>
          <w:lang w:eastAsia="en-GB"/>
        </w:rPr>
        <w:lastRenderedPageBreak/>
        <w:drawing>
          <wp:inline distT="0" distB="0" distL="0" distR="0" wp14:anchorId="43E1C527" wp14:editId="4755397E">
            <wp:extent cx="5391150" cy="464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1150" cy="4648200"/>
                    </a:xfrm>
                    <a:prstGeom prst="rect">
                      <a:avLst/>
                    </a:prstGeom>
                  </pic:spPr>
                </pic:pic>
              </a:graphicData>
            </a:graphic>
          </wp:inline>
        </w:drawing>
      </w:r>
    </w:p>
    <w:p w:rsidR="009812D2" w:rsidRDefault="009812D2" w:rsidP="009812D2">
      <w:pPr>
        <w:rPr>
          <w:rFonts w:ascii="XCCW Joined 12a" w:hAnsi="XCCW Joined 12a"/>
          <w:noProof/>
          <w:sz w:val="18"/>
          <w:szCs w:val="18"/>
          <w:lang w:eastAsia="en-GB"/>
        </w:rPr>
      </w:pPr>
      <w:r>
        <w:rPr>
          <w:noProof/>
          <w:lang w:eastAsia="en-GB"/>
        </w:rPr>
        <w:drawing>
          <wp:inline distT="0" distB="0" distL="0" distR="0" wp14:anchorId="2B8B65D3" wp14:editId="1DCE1B55">
            <wp:extent cx="5238750" cy="4914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38750" cy="4914900"/>
                    </a:xfrm>
                    <a:prstGeom prst="rect">
                      <a:avLst/>
                    </a:prstGeom>
                  </pic:spPr>
                </pic:pic>
              </a:graphicData>
            </a:graphic>
          </wp:inline>
        </w:drawing>
      </w:r>
    </w:p>
    <w:p w:rsidR="009812D2" w:rsidRDefault="009812D2" w:rsidP="009812D2">
      <w:pPr>
        <w:rPr>
          <w:rFonts w:ascii="XCCW Joined 12a" w:hAnsi="XCCW Joined 12a"/>
          <w:noProof/>
          <w:sz w:val="18"/>
          <w:szCs w:val="18"/>
          <w:lang w:eastAsia="en-GB"/>
        </w:rPr>
      </w:pPr>
    </w:p>
    <w:p w:rsidR="009812D2" w:rsidRDefault="009812D2" w:rsidP="009812D2">
      <w:pPr>
        <w:rPr>
          <w:rFonts w:ascii="XCCW Joined 12a" w:hAnsi="XCCW Joined 12a"/>
          <w:noProof/>
          <w:sz w:val="18"/>
          <w:szCs w:val="18"/>
          <w:lang w:eastAsia="en-GB"/>
        </w:rPr>
      </w:pPr>
      <w:r>
        <w:rPr>
          <w:noProof/>
          <w:lang w:eastAsia="en-GB"/>
        </w:rPr>
        <w:drawing>
          <wp:inline distT="0" distB="0" distL="0" distR="0" wp14:anchorId="06FB50E4" wp14:editId="725AF977">
            <wp:extent cx="5848350" cy="52673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48350" cy="5267325"/>
                    </a:xfrm>
                    <a:prstGeom prst="rect">
                      <a:avLst/>
                    </a:prstGeom>
                  </pic:spPr>
                </pic:pic>
              </a:graphicData>
            </a:graphic>
          </wp:inline>
        </w:drawing>
      </w:r>
    </w:p>
    <w:p w:rsidR="009812D2" w:rsidRDefault="009812D2" w:rsidP="009812D2">
      <w:pPr>
        <w:rPr>
          <w:rFonts w:ascii="XCCW Joined 12a" w:hAnsi="XCCW Joined 12a"/>
          <w:noProof/>
          <w:sz w:val="18"/>
          <w:szCs w:val="18"/>
          <w:lang w:eastAsia="en-GB"/>
        </w:rPr>
      </w:pPr>
      <w:r>
        <w:rPr>
          <w:rFonts w:ascii="XCCW Joined 12a" w:hAnsi="XCCW Joined 12a"/>
          <w:noProof/>
          <w:sz w:val="18"/>
          <w:szCs w:val="18"/>
          <w:lang w:eastAsia="en-GB"/>
        </w:rPr>
        <w:t>Tricky Vocabulary.</w:t>
      </w:r>
    </w:p>
    <w:p w:rsidR="009812D2" w:rsidRDefault="009812D2" w:rsidP="009812D2">
      <w:pPr>
        <w:rPr>
          <w:rFonts w:ascii="XCCW Joined 12a" w:hAnsi="XCCW Joined 12a"/>
          <w:noProof/>
          <w:sz w:val="18"/>
          <w:szCs w:val="18"/>
          <w:lang w:eastAsia="en-GB"/>
        </w:rPr>
      </w:pPr>
      <w:r>
        <w:rPr>
          <w:rFonts w:ascii="XCCW Joined 12a" w:hAnsi="XCCW Joined 12a"/>
          <w:noProof/>
          <w:sz w:val="18"/>
          <w:szCs w:val="18"/>
          <w:lang w:eastAsia="en-GB"/>
        </w:rPr>
        <w:t>Short task:</w:t>
      </w:r>
    </w:p>
    <w:p w:rsidR="009812D2" w:rsidRPr="00FC5D5C" w:rsidRDefault="009812D2" w:rsidP="009812D2">
      <w:pPr>
        <w:rPr>
          <w:rFonts w:ascii="XCCW Joined 12a" w:hAnsi="XCCW Joined 12a"/>
          <w:b/>
          <w:noProof/>
          <w:sz w:val="18"/>
          <w:szCs w:val="18"/>
          <w:lang w:eastAsia="en-GB"/>
        </w:rPr>
      </w:pPr>
      <w:r w:rsidRPr="00FC5D5C">
        <w:rPr>
          <w:rFonts w:ascii="XCCW Joined 12a" w:hAnsi="XCCW Joined 12a"/>
          <w:b/>
          <w:noProof/>
          <w:sz w:val="18"/>
          <w:szCs w:val="18"/>
          <w:lang w:eastAsia="en-GB"/>
        </w:rPr>
        <w:t>Queer</w:t>
      </w:r>
    </w:p>
    <w:p w:rsidR="009812D2" w:rsidRPr="00FC5D5C" w:rsidRDefault="009812D2" w:rsidP="009812D2">
      <w:pPr>
        <w:rPr>
          <w:rFonts w:ascii="XCCW Joined 12a" w:hAnsi="XCCW Joined 12a"/>
          <w:b/>
          <w:noProof/>
          <w:sz w:val="18"/>
          <w:szCs w:val="18"/>
          <w:lang w:eastAsia="en-GB"/>
        </w:rPr>
      </w:pPr>
      <w:r w:rsidRPr="00FC5D5C">
        <w:rPr>
          <w:rFonts w:ascii="XCCW Joined 12a" w:hAnsi="XCCW Joined 12a"/>
          <w:b/>
          <w:noProof/>
          <w:sz w:val="18"/>
          <w:szCs w:val="18"/>
          <w:lang w:eastAsia="en-GB"/>
        </w:rPr>
        <w:t>Fade</w:t>
      </w:r>
    </w:p>
    <w:p w:rsidR="009812D2" w:rsidRPr="00FC5D5C" w:rsidRDefault="009812D2" w:rsidP="009812D2">
      <w:pPr>
        <w:rPr>
          <w:rFonts w:ascii="XCCW Joined 12a" w:hAnsi="XCCW Joined 12a"/>
          <w:b/>
          <w:noProof/>
          <w:sz w:val="18"/>
          <w:szCs w:val="18"/>
          <w:lang w:eastAsia="en-GB"/>
        </w:rPr>
      </w:pPr>
      <w:r w:rsidRPr="00FC5D5C">
        <w:rPr>
          <w:rFonts w:ascii="XCCW Joined 12a" w:hAnsi="XCCW Joined 12a"/>
          <w:b/>
          <w:noProof/>
          <w:sz w:val="18"/>
          <w:szCs w:val="18"/>
          <w:lang w:eastAsia="en-GB"/>
        </w:rPr>
        <w:t>Peer</w:t>
      </w:r>
    </w:p>
    <w:p w:rsidR="009812D2" w:rsidRDefault="009812D2" w:rsidP="009812D2">
      <w:pPr>
        <w:rPr>
          <w:rFonts w:ascii="XCCW Joined 12a" w:hAnsi="XCCW Joined 12a"/>
          <w:b/>
          <w:noProof/>
          <w:sz w:val="18"/>
          <w:szCs w:val="18"/>
          <w:lang w:eastAsia="en-GB"/>
        </w:rPr>
      </w:pPr>
      <w:r w:rsidRPr="00FC5D5C">
        <w:rPr>
          <w:rFonts w:ascii="XCCW Joined 12a" w:hAnsi="XCCW Joined 12a"/>
          <w:b/>
          <w:noProof/>
          <w:sz w:val="18"/>
          <w:szCs w:val="18"/>
          <w:lang w:eastAsia="en-GB"/>
        </w:rPr>
        <w:t>Grubber</w:t>
      </w: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r>
        <w:rPr>
          <w:rFonts w:ascii="XCCW Joined 12a" w:hAnsi="XCCW Joined 12a"/>
          <w:b/>
          <w:noProof/>
          <w:sz w:val="18"/>
          <w:szCs w:val="18"/>
          <w:lang w:eastAsia="en-GB"/>
        </w:rPr>
        <w:t>Can you find out what these words mean?  Use a dictionary or a search engine on the computer.</w:t>
      </w: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noProof/>
          <w:sz w:val="18"/>
          <w:szCs w:val="18"/>
          <w:lang w:eastAsia="en-GB"/>
        </w:rPr>
      </w:pPr>
      <w:r>
        <w:rPr>
          <w:rFonts w:ascii="XCCW Joined 12a" w:hAnsi="XCCW Joined 12a"/>
          <w:noProof/>
          <w:sz w:val="18"/>
          <w:szCs w:val="18"/>
          <w:lang w:eastAsia="en-GB"/>
        </w:rPr>
        <w:t>Billy said it was his dream to own a sweet shop!  How do you think he felt when he was looking in the shop windows?  Do you think his dreams were dancing in front of his eyes?  What was he imagining? What do you think Sherbet Suckers, Caramel fudge, Rusian toffee and Sugar Snorters are?  Would you like to own a sweet shop?</w:t>
      </w:r>
    </w:p>
    <w:p w:rsidR="009812D2" w:rsidRDefault="009812D2" w:rsidP="009812D2">
      <w:pPr>
        <w:rPr>
          <w:rFonts w:ascii="XCCW Joined 12a" w:hAnsi="XCCW Joined 12a"/>
          <w:noProof/>
          <w:sz w:val="18"/>
          <w:szCs w:val="18"/>
          <w:lang w:eastAsia="en-GB"/>
        </w:rPr>
      </w:pPr>
    </w:p>
    <w:p w:rsidR="009812D2" w:rsidRDefault="009812D2" w:rsidP="009812D2">
      <w:pPr>
        <w:rPr>
          <w:rFonts w:ascii="XCCW Joined 12a" w:hAnsi="XCCW Joined 12a"/>
          <w:noProof/>
          <w:sz w:val="18"/>
          <w:szCs w:val="18"/>
          <w:lang w:eastAsia="en-GB"/>
        </w:rPr>
      </w:pPr>
    </w:p>
    <w:p w:rsidR="009812D2" w:rsidRPr="006C771E" w:rsidRDefault="009812D2" w:rsidP="009812D2">
      <w:pPr>
        <w:rPr>
          <w:rFonts w:ascii="XCCW Joined 12a" w:hAnsi="XCCW Joined 12a"/>
          <w:noProof/>
          <w:sz w:val="18"/>
          <w:szCs w:val="18"/>
          <w:lang w:eastAsia="en-GB"/>
        </w:rPr>
      </w:pPr>
      <w:r>
        <w:rPr>
          <w:rFonts w:ascii="XCCW Joined 12a" w:hAnsi="XCCW Joined 12a"/>
          <w:noProof/>
          <w:sz w:val="18"/>
          <w:szCs w:val="18"/>
          <w:lang w:eastAsia="en-GB"/>
        </w:rPr>
        <w:t>Task:</w:t>
      </w: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tbl>
      <w:tblPr>
        <w:tblStyle w:val="TableGrid"/>
        <w:tblW w:w="0" w:type="auto"/>
        <w:tblLook w:val="04A0" w:firstRow="1" w:lastRow="0" w:firstColumn="1" w:lastColumn="0" w:noHBand="0" w:noVBand="1"/>
      </w:tblPr>
      <w:tblGrid>
        <w:gridCol w:w="7444"/>
        <w:gridCol w:w="3012"/>
      </w:tblGrid>
      <w:tr w:rsidR="009812D2" w:rsidRPr="00BD2960" w:rsidTr="00966175">
        <w:trPr>
          <w:trHeight w:val="557"/>
        </w:trPr>
        <w:tc>
          <w:tcPr>
            <w:tcW w:w="7508" w:type="dxa"/>
          </w:tcPr>
          <w:p w:rsidR="009812D2" w:rsidRDefault="009812D2" w:rsidP="00966175">
            <w:pPr>
              <w:rPr>
                <w:rFonts w:ascii="Comic Sans MS" w:hAnsi="Comic Sans MS"/>
                <w:sz w:val="20"/>
              </w:rPr>
            </w:pPr>
            <w:r>
              <w:rPr>
                <w:rFonts w:ascii="Comic Sans MS" w:hAnsi="Comic Sans MS"/>
                <w:sz w:val="20"/>
              </w:rPr>
              <w:t>WALT</w:t>
            </w:r>
          </w:p>
          <w:p w:rsidR="009812D2" w:rsidRDefault="009812D2" w:rsidP="00966175">
            <w:pPr>
              <w:rPr>
                <w:rFonts w:ascii="Comic Sans MS" w:hAnsi="Comic Sans MS"/>
                <w:sz w:val="20"/>
              </w:rPr>
            </w:pPr>
            <w:r>
              <w:rPr>
                <w:noProof/>
                <w:lang w:eastAsia="en-GB"/>
              </w:rPr>
              <w:drawing>
                <wp:anchor distT="0" distB="0" distL="114300" distR="114300" simplePos="0" relativeHeight="251676672" behindDoc="0" locked="0" layoutInCell="1" allowOverlap="1" wp14:anchorId="272144BD" wp14:editId="4256DFE6">
                  <wp:simplePos x="0" y="0"/>
                  <wp:positionH relativeFrom="column">
                    <wp:posOffset>3475355</wp:posOffset>
                  </wp:positionH>
                  <wp:positionV relativeFrom="paragraph">
                    <wp:posOffset>26670</wp:posOffset>
                  </wp:positionV>
                  <wp:extent cx="680720" cy="5708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1851" r="16837" b="34100"/>
                          <a:stretch/>
                        </pic:blipFill>
                        <pic:spPr bwMode="auto">
                          <a:xfrm>
                            <a:off x="0" y="0"/>
                            <a:ext cx="680720" cy="570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19D86136" wp14:editId="1D160240">
                  <wp:simplePos x="0" y="0"/>
                  <wp:positionH relativeFrom="column">
                    <wp:posOffset>4037330</wp:posOffset>
                  </wp:positionH>
                  <wp:positionV relativeFrom="paragraph">
                    <wp:posOffset>45720</wp:posOffset>
                  </wp:positionV>
                  <wp:extent cx="612889" cy="4953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781" r="22553" b="34986"/>
                          <a:stretch/>
                        </pic:blipFill>
                        <pic:spPr bwMode="auto">
                          <a:xfrm>
                            <a:off x="0" y="0"/>
                            <a:ext cx="612889"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0"/>
              </w:rPr>
              <w:t>I can show I understand the words in the text.</w:t>
            </w:r>
            <w:r>
              <w:rPr>
                <w:noProof/>
              </w:rPr>
              <w:t xml:space="preserve"> </w:t>
            </w:r>
          </w:p>
          <w:p w:rsidR="009812D2" w:rsidRDefault="009812D2" w:rsidP="00966175">
            <w:pPr>
              <w:rPr>
                <w:rFonts w:ascii="Comic Sans MS" w:hAnsi="Comic Sans MS"/>
                <w:sz w:val="20"/>
              </w:rPr>
            </w:pPr>
            <w:r>
              <w:rPr>
                <w:rFonts w:ascii="Comic Sans MS" w:hAnsi="Comic Sans MS"/>
                <w:sz w:val="20"/>
              </w:rPr>
              <w:t>I can visualise the text.</w:t>
            </w:r>
          </w:p>
          <w:p w:rsidR="009812D2" w:rsidRDefault="009812D2" w:rsidP="00966175">
            <w:pPr>
              <w:rPr>
                <w:rFonts w:ascii="Comic Sans MS" w:hAnsi="Comic Sans MS"/>
                <w:sz w:val="20"/>
              </w:rPr>
            </w:pPr>
            <w:r>
              <w:rPr>
                <w:rFonts w:ascii="Comic Sans MS" w:hAnsi="Comic Sans MS"/>
                <w:sz w:val="20"/>
              </w:rPr>
              <w:t>I can infer feelings of a character through a picture.</w:t>
            </w:r>
          </w:p>
          <w:p w:rsidR="009812D2" w:rsidRDefault="009812D2" w:rsidP="00966175">
            <w:pPr>
              <w:rPr>
                <w:rFonts w:ascii="Comic Sans MS" w:hAnsi="Comic Sans MS"/>
                <w:sz w:val="20"/>
              </w:rPr>
            </w:pPr>
          </w:p>
          <w:p w:rsidR="009812D2" w:rsidRPr="00DC22D9" w:rsidRDefault="009812D2" w:rsidP="00966175">
            <w:pPr>
              <w:rPr>
                <w:rFonts w:ascii="Comic Sans MS" w:hAnsi="Comic Sans MS"/>
                <w:b/>
                <w:bCs/>
                <w:sz w:val="20"/>
              </w:rPr>
            </w:pPr>
            <w:r w:rsidRPr="00DC22D9">
              <w:rPr>
                <w:rFonts w:ascii="Comic Sans MS" w:hAnsi="Comic Sans MS"/>
                <w:b/>
                <w:bCs/>
                <w:szCs w:val="24"/>
              </w:rPr>
              <w:t>queer, fade, peer, GRUBBER</w:t>
            </w:r>
          </w:p>
        </w:tc>
        <w:tc>
          <w:tcPr>
            <w:tcW w:w="3028" w:type="dxa"/>
          </w:tcPr>
          <w:p w:rsidR="009812D2" w:rsidRPr="00BD2960" w:rsidRDefault="009812D2" w:rsidP="00966175">
            <w:pPr>
              <w:rPr>
                <w:rFonts w:ascii="Comic Sans MS" w:hAnsi="Comic Sans MS"/>
                <w:sz w:val="20"/>
              </w:rPr>
            </w:pPr>
            <w:r>
              <w:rPr>
                <w:noProof/>
                <w:lang w:eastAsia="en-GB"/>
              </w:rPr>
              <w:drawing>
                <wp:anchor distT="0" distB="0" distL="114300" distR="114300" simplePos="0" relativeHeight="251677696" behindDoc="0" locked="0" layoutInCell="1" allowOverlap="1" wp14:anchorId="70611C7A" wp14:editId="588E5C3F">
                  <wp:simplePos x="0" y="0"/>
                  <wp:positionH relativeFrom="column">
                    <wp:posOffset>1002030</wp:posOffset>
                  </wp:positionH>
                  <wp:positionV relativeFrom="paragraph">
                    <wp:posOffset>51435</wp:posOffset>
                  </wp:positionV>
                  <wp:extent cx="756285" cy="991235"/>
                  <wp:effectExtent l="0" t="0" r="571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285" cy="991235"/>
                          </a:xfrm>
                          <a:prstGeom prst="rect">
                            <a:avLst/>
                          </a:prstGeom>
                        </pic:spPr>
                      </pic:pic>
                    </a:graphicData>
                  </a:graphic>
                  <wp14:sizeRelH relativeFrom="page">
                    <wp14:pctWidth>0</wp14:pctWidth>
                  </wp14:sizeRelH>
                  <wp14:sizeRelV relativeFrom="page">
                    <wp14:pctHeight>0</wp14:pctHeight>
                  </wp14:sizeRelV>
                </wp:anchor>
              </w:drawing>
            </w:r>
            <w:r w:rsidRPr="00BD2960">
              <w:rPr>
                <w:rFonts w:ascii="Comic Sans MS" w:hAnsi="Comic Sans MS"/>
                <w:sz w:val="20"/>
              </w:rPr>
              <w:t xml:space="preserve"> </w:t>
            </w:r>
            <w:r>
              <w:rPr>
                <w:rFonts w:ascii="Comic Sans MS" w:hAnsi="Comic Sans MS"/>
                <w:sz w:val="20"/>
              </w:rPr>
              <w:t xml:space="preserve">                      </w:t>
            </w:r>
          </w:p>
        </w:tc>
      </w:tr>
    </w:tbl>
    <w:p w:rsidR="009812D2" w:rsidRPr="00BD2960" w:rsidRDefault="009812D2" w:rsidP="009812D2">
      <w:pPr>
        <w:jc w:val="center"/>
        <w:rPr>
          <w:rFonts w:ascii="Comic Sans MS" w:hAnsi="Comic Sans MS"/>
          <w:b/>
          <w:sz w:val="24"/>
          <w:u w:val="single"/>
        </w:rPr>
      </w:pPr>
      <w:r>
        <w:rPr>
          <w:rFonts w:ascii="Comic Sans MS" w:hAnsi="Comic Sans MS"/>
          <w:b/>
          <w:sz w:val="24"/>
          <w:u w:val="single"/>
        </w:rPr>
        <w:t>The Giraffe and the Pelly and Me</w:t>
      </w:r>
    </w:p>
    <w:tbl>
      <w:tblPr>
        <w:tblStyle w:val="TableGrid"/>
        <w:tblW w:w="0" w:type="auto"/>
        <w:tblLook w:val="04A0" w:firstRow="1" w:lastRow="0" w:firstColumn="1" w:lastColumn="0" w:noHBand="0" w:noVBand="1"/>
      </w:tblPr>
      <w:tblGrid>
        <w:gridCol w:w="10456"/>
      </w:tblGrid>
      <w:tr w:rsidR="009812D2" w:rsidRPr="00BD2960" w:rsidTr="00966175">
        <w:tc>
          <w:tcPr>
            <w:tcW w:w="10536" w:type="dxa"/>
            <w:shd w:val="clear" w:color="auto" w:fill="92D050"/>
          </w:tcPr>
          <w:p w:rsidR="009812D2" w:rsidRPr="00883246" w:rsidRDefault="009812D2" w:rsidP="00966175">
            <w:pPr>
              <w:rPr>
                <w:rFonts w:ascii="Comic Sans MS" w:hAnsi="Comic Sans MS"/>
                <w:sz w:val="24"/>
              </w:rPr>
            </w:pPr>
            <w:r w:rsidRPr="00883246">
              <w:rPr>
                <w:rFonts w:ascii="Comic Sans MS" w:hAnsi="Comic Sans MS"/>
                <w:sz w:val="24"/>
              </w:rPr>
              <w:t>Fill in the picture to show what Billy may have said, felt and thought.</w:t>
            </w:r>
          </w:p>
          <w:p w:rsidR="009812D2" w:rsidRPr="00883246" w:rsidRDefault="009812D2" w:rsidP="00966175">
            <w:pPr>
              <w:rPr>
                <w:rFonts w:ascii="Comic Sans MS" w:hAnsi="Comic Sans MS"/>
                <w:sz w:val="24"/>
              </w:rPr>
            </w:pPr>
          </w:p>
          <w:p w:rsidR="009812D2" w:rsidRPr="00BD2960" w:rsidRDefault="009812D2" w:rsidP="00966175">
            <w:pPr>
              <w:rPr>
                <w:rFonts w:ascii="Comic Sans MS" w:hAnsi="Comic Sans MS"/>
                <w:sz w:val="20"/>
              </w:rPr>
            </w:pPr>
            <w:r>
              <w:rPr>
                <w:rFonts w:ascii="Comic Sans MS" w:hAnsi="Comic Sans MS"/>
                <w:sz w:val="24"/>
              </w:rPr>
              <w:t>Challenge me: D</w:t>
            </w:r>
            <w:r w:rsidRPr="00883246">
              <w:rPr>
                <w:rFonts w:ascii="Comic Sans MS" w:hAnsi="Comic Sans MS"/>
                <w:sz w:val="24"/>
              </w:rPr>
              <w:t xml:space="preserve">raw a picture of what Billy may have seen through the shop window.  Label it with adjectives </w:t>
            </w:r>
            <w:r>
              <w:rPr>
                <w:rFonts w:ascii="Comic Sans MS" w:hAnsi="Comic Sans MS"/>
                <w:sz w:val="24"/>
              </w:rPr>
              <w:t xml:space="preserve">and nouns </w:t>
            </w:r>
            <w:r w:rsidRPr="00883246">
              <w:rPr>
                <w:rFonts w:ascii="Comic Sans MS" w:hAnsi="Comic Sans MS"/>
                <w:sz w:val="24"/>
              </w:rPr>
              <w:t>(</w:t>
            </w:r>
            <w:r>
              <w:rPr>
                <w:rFonts w:ascii="Comic Sans MS" w:hAnsi="Comic Sans MS"/>
                <w:sz w:val="24"/>
              </w:rPr>
              <w:t xml:space="preserve">expanded </w:t>
            </w:r>
            <w:r w:rsidRPr="00883246">
              <w:rPr>
                <w:rFonts w:ascii="Comic Sans MS" w:hAnsi="Comic Sans MS"/>
                <w:sz w:val="24"/>
              </w:rPr>
              <w:t>noun phrases)</w:t>
            </w:r>
            <w:r>
              <w:rPr>
                <w:rFonts w:ascii="Comic Sans MS" w:hAnsi="Comic Sans MS"/>
                <w:sz w:val="24"/>
              </w:rPr>
              <w:t>.</w:t>
            </w:r>
          </w:p>
        </w:tc>
      </w:tr>
    </w:tbl>
    <w:p w:rsidR="009812D2" w:rsidRDefault="009812D2" w:rsidP="009812D2">
      <w:r>
        <w:rPr>
          <w:rFonts w:ascii="Comic Sans MS" w:hAnsi="Comic Sans MS"/>
          <w:noProof/>
          <w:sz w:val="20"/>
          <w:lang w:eastAsia="en-GB"/>
        </w:rPr>
        <mc:AlternateContent>
          <mc:Choice Requires="wps">
            <w:drawing>
              <wp:anchor distT="0" distB="0" distL="114300" distR="114300" simplePos="0" relativeHeight="251675648" behindDoc="0" locked="0" layoutInCell="1" allowOverlap="1" wp14:anchorId="6875B453" wp14:editId="0693D362">
                <wp:simplePos x="0" y="0"/>
                <wp:positionH relativeFrom="column">
                  <wp:posOffset>1131011</wp:posOffset>
                </wp:positionH>
                <wp:positionV relativeFrom="paragraph">
                  <wp:posOffset>4344613</wp:posOffset>
                </wp:positionV>
                <wp:extent cx="3123087" cy="2505306"/>
                <wp:effectExtent l="38100" t="0" r="39370" b="47625"/>
                <wp:wrapNone/>
                <wp:docPr id="41" name="Heart 41"/>
                <wp:cNvGraphicFramePr/>
                <a:graphic xmlns:a="http://schemas.openxmlformats.org/drawingml/2006/main">
                  <a:graphicData uri="http://schemas.microsoft.com/office/word/2010/wordprocessingShape">
                    <wps:wsp>
                      <wps:cNvSpPr/>
                      <wps:spPr>
                        <a:xfrm>
                          <a:off x="0" y="0"/>
                          <a:ext cx="3123087" cy="2505306"/>
                        </a:xfrm>
                        <a:prstGeom prst="hear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6C6C" id="Heart 41" o:spid="_x0000_s1026" style="position:absolute;margin-left:89.05pt;margin-top:342.1pt;width:245.9pt;height:19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3087,2505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" path="m1561544,626327v650643,-1461429,3188151,,,1878979c-1626608,626327,910900,-835102,1561544,626327xe" fillcolor="white [3212]" strokecolor="black [3213]" strokeweight="2.25pt">
                <v:stroke joinstyle="miter"/>
                <v:path arrowok="t" o:connecttype="custom" o:connectlocs="1561544,626327;1561544,2505306;1561544,626327" o:connectangles="0,0,0"/>
              </v:shape>
            </w:pict>
          </mc:Fallback>
        </mc:AlternateContent>
      </w:r>
      <w:r>
        <w:rPr>
          <w:rFonts w:ascii="Comic Sans MS" w:hAnsi="Comic Sans MS"/>
          <w:noProof/>
          <w:sz w:val="20"/>
          <w:lang w:eastAsia="en-GB"/>
        </w:rPr>
        <mc:AlternateContent>
          <mc:Choice Requires="wps">
            <w:drawing>
              <wp:anchor distT="0" distB="0" distL="114300" distR="114300" simplePos="0" relativeHeight="251674624" behindDoc="0" locked="0" layoutInCell="1" allowOverlap="1" wp14:anchorId="70211A69" wp14:editId="40FF16BF">
                <wp:simplePos x="0" y="0"/>
                <wp:positionH relativeFrom="column">
                  <wp:posOffset>-229919</wp:posOffset>
                </wp:positionH>
                <wp:positionV relativeFrom="paragraph">
                  <wp:posOffset>1699202</wp:posOffset>
                </wp:positionV>
                <wp:extent cx="4702175" cy="2695575"/>
                <wp:effectExtent l="38100" t="19050" r="860425" b="542925"/>
                <wp:wrapNone/>
                <wp:docPr id="40" name="Cloud Callout 40"/>
                <wp:cNvGraphicFramePr/>
                <a:graphic xmlns:a="http://schemas.openxmlformats.org/drawingml/2006/main">
                  <a:graphicData uri="http://schemas.microsoft.com/office/word/2010/wordprocessingShape">
                    <wps:wsp>
                      <wps:cNvSpPr/>
                      <wps:spPr>
                        <a:xfrm>
                          <a:off x="0" y="0"/>
                          <a:ext cx="4702175" cy="2695575"/>
                        </a:xfrm>
                        <a:prstGeom prst="cloudCallout">
                          <a:avLst>
                            <a:gd name="adj1" fmla="val 65815"/>
                            <a:gd name="adj2" fmla="val 66024"/>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2D2" w:rsidRDefault="009812D2" w:rsidP="009812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211A6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0" o:spid="_x0000_s1027" type="#_x0000_t106" style="position:absolute;margin-left:-18.1pt;margin-top:133.8pt;width:370.25pt;height:21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" adj="25016,25061" fillcolor="white [3212]" strokecolor="black [3213]" strokeweight="2.25pt">
                <v:stroke joinstyle="miter"/>
                <v:textbox>
                  <w:txbxContent>
                    <w:p w:rsidR="009812D2" w:rsidRDefault="009812D2" w:rsidP="009812D2">
                      <w:pPr>
                        <w:jc w:val="center"/>
                      </w:pPr>
                    </w:p>
                  </w:txbxContent>
                </v:textbox>
              </v:shape>
            </w:pict>
          </mc:Fallback>
        </mc:AlternateContent>
      </w:r>
      <w:r>
        <w:rPr>
          <w:rFonts w:ascii="Comic Sans MS" w:hAnsi="Comic Sans MS"/>
          <w:noProof/>
          <w:sz w:val="20"/>
          <w:lang w:eastAsia="en-GB"/>
        </w:rPr>
        <mc:AlternateContent>
          <mc:Choice Requires="wps">
            <w:drawing>
              <wp:anchor distT="0" distB="0" distL="114300" distR="114300" simplePos="0" relativeHeight="251673600" behindDoc="0" locked="0" layoutInCell="1" allowOverlap="1" wp14:anchorId="151866BF" wp14:editId="642A5A31">
                <wp:simplePos x="0" y="0"/>
                <wp:positionH relativeFrom="column">
                  <wp:posOffset>1967016</wp:posOffset>
                </wp:positionH>
                <wp:positionV relativeFrom="paragraph">
                  <wp:posOffset>107909</wp:posOffset>
                </wp:positionV>
                <wp:extent cx="4737735" cy="2137410"/>
                <wp:effectExtent l="38100" t="38100" r="43815" b="2472690"/>
                <wp:wrapNone/>
                <wp:docPr id="39" name="Oval Callout 39"/>
                <wp:cNvGraphicFramePr/>
                <a:graphic xmlns:a="http://schemas.openxmlformats.org/drawingml/2006/main">
                  <a:graphicData uri="http://schemas.microsoft.com/office/word/2010/wordprocessingShape">
                    <wps:wsp>
                      <wps:cNvSpPr/>
                      <wps:spPr>
                        <a:xfrm>
                          <a:off x="0" y="0"/>
                          <a:ext cx="4737735" cy="2137410"/>
                        </a:xfrm>
                        <a:prstGeom prst="wedgeEllipseCallout">
                          <a:avLst>
                            <a:gd name="adj1" fmla="val 22028"/>
                            <a:gd name="adj2" fmla="val 160701"/>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12D2" w:rsidRDefault="009812D2" w:rsidP="009812D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51866B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9" o:spid="_x0000_s1028" type="#_x0000_t63" style="position:absolute;margin-left:154.9pt;margin-top:8.5pt;width:373.05pt;height:168.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" adj="15558,45511" fillcolor="white [3212]" strokecolor="black [3213]" strokeweight="2.25pt">
                <v:textbox>
                  <w:txbxContent>
                    <w:p w:rsidR="009812D2" w:rsidRDefault="009812D2" w:rsidP="009812D2">
                      <w:pPr>
                        <w:jc w:val="center"/>
                      </w:pPr>
                    </w:p>
                  </w:txbxContent>
                </v:textbox>
              </v:shape>
            </w:pict>
          </mc:Fallback>
        </mc:AlternateContent>
      </w:r>
      <w:r>
        <w:rPr>
          <w:noProof/>
          <w:lang w:eastAsia="en-GB"/>
        </w:rPr>
        <w:drawing>
          <wp:anchor distT="0" distB="0" distL="114300" distR="114300" simplePos="0" relativeHeight="251671552" behindDoc="0" locked="0" layoutInCell="1" allowOverlap="1" wp14:anchorId="47D2FB78" wp14:editId="0405F321">
            <wp:simplePos x="0" y="0"/>
            <wp:positionH relativeFrom="column">
              <wp:posOffset>4270375</wp:posOffset>
            </wp:positionH>
            <wp:positionV relativeFrom="paragraph">
              <wp:posOffset>2361565</wp:posOffset>
            </wp:positionV>
            <wp:extent cx="2517140" cy="40951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17140" cy="4095115"/>
                    </a:xfrm>
                    <a:prstGeom prst="rect">
                      <a:avLst/>
                    </a:prstGeom>
                  </pic:spPr>
                </pic:pic>
              </a:graphicData>
            </a:graphic>
            <wp14:sizeRelH relativeFrom="page">
              <wp14:pctWidth>0</wp14:pctWidth>
            </wp14:sizeRelH>
            <wp14:sizeRelV relativeFrom="page">
              <wp14:pctHeight>0</wp14:pctHeight>
            </wp14:sizeRelV>
          </wp:anchor>
        </w:drawing>
      </w:r>
    </w:p>
    <w:p w:rsidR="009812D2" w:rsidRPr="008C544E" w:rsidRDefault="009812D2" w:rsidP="009812D2">
      <w:pPr>
        <w:tabs>
          <w:tab w:val="left" w:pos="1755"/>
        </w:tabs>
      </w:pPr>
      <w:r>
        <w:tab/>
      </w: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9812D2" w:rsidRDefault="009812D2" w:rsidP="009812D2">
      <w:pPr>
        <w:rPr>
          <w:rFonts w:ascii="XCCW Joined 12a" w:hAnsi="XCCW Joined 12a"/>
          <w:b/>
          <w:noProof/>
          <w:sz w:val="18"/>
          <w:szCs w:val="18"/>
          <w:lang w:eastAsia="en-GB"/>
        </w:rPr>
      </w:pPr>
    </w:p>
    <w:p w:rsidR="00CD5B12" w:rsidRPr="00276245" w:rsidRDefault="004C31D7">
      <w:pPr>
        <w:rPr>
          <w:rFonts w:ascii="Century Gothic" w:hAnsi="Century Gothic"/>
          <w:sz w:val="28"/>
        </w:rPr>
      </w:pPr>
      <w:r w:rsidRPr="00276245">
        <w:rPr>
          <w:rFonts w:ascii="Century Gothic" w:hAnsi="Century Gothic"/>
          <w:sz w:val="28"/>
        </w:rPr>
        <w:lastRenderedPageBreak/>
        <w:t>PSHRE 15.6.20</w:t>
      </w:r>
    </w:p>
    <w:p w:rsidR="00276245" w:rsidRDefault="00276245">
      <w:pPr>
        <w:rPr>
          <w:rFonts w:ascii="Century Gothic" w:hAnsi="Century Gothic"/>
          <w:sz w:val="28"/>
          <w:szCs w:val="28"/>
          <w:u w:val="single"/>
        </w:rPr>
      </w:pPr>
      <w:r w:rsidRPr="00276245">
        <w:rPr>
          <w:rFonts w:ascii="Century Gothic" w:hAnsi="Century Gothic"/>
          <w:sz w:val="28"/>
          <w:szCs w:val="28"/>
          <w:u w:val="single"/>
        </w:rPr>
        <w:t>WALT: understand that money can be used for different purposes.</w:t>
      </w:r>
    </w:p>
    <w:p w:rsidR="00276245" w:rsidRPr="00276245" w:rsidRDefault="00276245">
      <w:pPr>
        <w:rPr>
          <w:rFonts w:ascii="Century Gothic" w:hAnsi="Century Gothic"/>
          <w:sz w:val="28"/>
          <w:szCs w:val="28"/>
        </w:rPr>
      </w:pPr>
      <w:r w:rsidRPr="00276245">
        <w:rPr>
          <w:rFonts w:ascii="Century Gothic" w:hAnsi="Century Gothic"/>
          <w:noProof/>
          <w:sz w:val="28"/>
          <w:szCs w:val="28"/>
          <w:lang w:eastAsia="en-GB"/>
        </w:rPr>
        <w:drawing>
          <wp:anchor distT="0" distB="0" distL="114300" distR="114300" simplePos="0" relativeHeight="251668480" behindDoc="0" locked="0" layoutInCell="1" allowOverlap="1">
            <wp:simplePos x="0" y="0"/>
            <wp:positionH relativeFrom="margin">
              <wp:align>left</wp:align>
            </wp:positionH>
            <wp:positionV relativeFrom="paragraph">
              <wp:posOffset>2540</wp:posOffset>
            </wp:positionV>
            <wp:extent cx="4362450" cy="28638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5813" cy="2866511"/>
                    </a:xfrm>
                    <a:prstGeom prst="rect">
                      <a:avLst/>
                    </a:prstGeom>
                  </pic:spPr>
                </pic:pic>
              </a:graphicData>
            </a:graphic>
            <wp14:sizeRelH relativeFrom="margin">
              <wp14:pctWidth>0</wp14:pctWidth>
            </wp14:sizeRelH>
            <wp14:sizeRelV relativeFrom="margin">
              <wp14:pctHeight>0</wp14:pctHeight>
            </wp14:sizeRelV>
          </wp:anchor>
        </w:drawing>
      </w:r>
    </w:p>
    <w:p w:rsidR="00276245" w:rsidRDefault="00276245"/>
    <w:p w:rsidR="00276245" w:rsidRDefault="00276245"/>
    <w:p w:rsidR="00276245" w:rsidRDefault="00276245"/>
    <w:p w:rsidR="00276245" w:rsidRDefault="00276245"/>
    <w:p w:rsidR="00276245" w:rsidRDefault="00276245"/>
    <w:p w:rsidR="00276245" w:rsidRDefault="00276245"/>
    <w:p w:rsidR="00276245" w:rsidRDefault="00276245"/>
    <w:p w:rsidR="00276245" w:rsidRDefault="00276245"/>
    <w:p w:rsidR="00276245" w:rsidRDefault="00276245"/>
    <w:p w:rsidR="00276245" w:rsidRDefault="00276245"/>
    <w:p w:rsidR="00276245" w:rsidRDefault="00276245">
      <w:r>
        <w:t>Watch this video on Espresso if you are able to:</w:t>
      </w:r>
    </w:p>
    <w:p w:rsidR="00276245" w:rsidRDefault="009812D2">
      <w:hyperlink r:id="rId28" w:history="1">
        <w:r w:rsidR="00276245" w:rsidRPr="00F86E23">
          <w:rPr>
            <w:rStyle w:val="Hyperlink"/>
          </w:rPr>
          <w:t>https://central.espresso.co.uk/espresso/primary_uk/subject/news/video/item756483/grade1/index.html?source=search-PSHE-KS1-PSHE-all&amp;source-keywords=money</w:t>
        </w:r>
      </w:hyperlink>
    </w:p>
    <w:p w:rsidR="00276245" w:rsidRDefault="00276245">
      <w:r w:rsidRPr="00276245">
        <w:rPr>
          <w:noProof/>
          <w:lang w:eastAsia="en-GB"/>
        </w:rPr>
        <w:drawing>
          <wp:inline distT="0" distB="0" distL="0" distR="0" wp14:anchorId="49CC6A7D" wp14:editId="3C5B5780">
            <wp:extent cx="4972050" cy="259909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9986" cy="2613695"/>
                    </a:xfrm>
                    <a:prstGeom prst="rect">
                      <a:avLst/>
                    </a:prstGeom>
                  </pic:spPr>
                </pic:pic>
              </a:graphicData>
            </a:graphic>
          </wp:inline>
        </w:drawing>
      </w:r>
    </w:p>
    <w:p w:rsidR="00276245" w:rsidRDefault="00276245">
      <w:r>
        <w:t>Play this game online:</w:t>
      </w:r>
    </w:p>
    <w:p w:rsidR="00276245" w:rsidRDefault="009812D2">
      <w:hyperlink r:id="rId30" w:history="1">
        <w:r w:rsidR="00276245" w:rsidRPr="00F86E23">
          <w:rPr>
            <w:rStyle w:val="Hyperlink"/>
          </w:rPr>
          <w:t>https://central.espresso.co.uk/espresso/modules/m1_problem_solving/activities/act_ways_of_paying_l1.html</w:t>
        </w:r>
      </w:hyperlink>
    </w:p>
    <w:p w:rsidR="00276245" w:rsidRDefault="00276245"/>
    <w:p w:rsidR="00276245" w:rsidRDefault="00276245">
      <w:r>
        <w:br w:type="page"/>
      </w:r>
    </w:p>
    <w:p w:rsidR="00276245" w:rsidRPr="00276245" w:rsidRDefault="00276245" w:rsidP="00276245">
      <w:pPr>
        <w:spacing w:after="0" w:line="240" w:lineRule="auto"/>
        <w:jc w:val="center"/>
        <w:rPr>
          <w:rFonts w:ascii="Century Gothic" w:eastAsia="Times New Roman" w:hAnsi="Century Gothic" w:cs="Times New Roman"/>
          <w:color w:val="FF0000"/>
          <w:sz w:val="32"/>
          <w:szCs w:val="32"/>
          <w:lang w:eastAsia="en-GB"/>
        </w:rPr>
      </w:pPr>
      <w:r w:rsidRPr="00276245">
        <w:rPr>
          <w:rFonts w:ascii="Century Gothic" w:eastAsia="Times New Roman" w:hAnsi="Century Gothic" w:cs="Times New Roman"/>
          <w:color w:val="FF0000"/>
          <w:sz w:val="32"/>
          <w:szCs w:val="32"/>
          <w:lang w:eastAsia="en-GB"/>
        </w:rPr>
        <w:lastRenderedPageBreak/>
        <w:t>We spend our money on things that we need</w:t>
      </w:r>
    </w:p>
    <w:p w:rsidR="00276245" w:rsidRDefault="00276245" w:rsidP="00276245">
      <w:pPr>
        <w:spacing w:after="0" w:line="240" w:lineRule="auto"/>
        <w:jc w:val="center"/>
        <w:rPr>
          <w:rFonts w:ascii="Century Gothic" w:eastAsia="Times New Roman" w:hAnsi="Century Gothic" w:cs="Times New Roman"/>
          <w:color w:val="FF0000"/>
          <w:sz w:val="32"/>
          <w:szCs w:val="32"/>
          <w:lang w:eastAsia="en-GB"/>
        </w:rPr>
      </w:pPr>
      <w:r w:rsidRPr="00276245">
        <w:rPr>
          <w:rFonts w:ascii="Century Gothic" w:eastAsia="Times New Roman" w:hAnsi="Century Gothic" w:cs="Times New Roman"/>
          <w:color w:val="FF0000"/>
          <w:sz w:val="32"/>
          <w:szCs w:val="32"/>
          <w:lang w:eastAsia="en-GB"/>
        </w:rPr>
        <w:t>but we can also save our money.</w:t>
      </w:r>
    </w:p>
    <w:tbl>
      <w:tblPr>
        <w:tblStyle w:val="TableGrid"/>
        <w:tblW w:w="0" w:type="auto"/>
        <w:tblLook w:val="04A0" w:firstRow="1" w:lastRow="0" w:firstColumn="1" w:lastColumn="0" w:noHBand="0" w:noVBand="1"/>
      </w:tblPr>
      <w:tblGrid>
        <w:gridCol w:w="5228"/>
        <w:gridCol w:w="5228"/>
      </w:tblGrid>
      <w:tr w:rsidR="00276245" w:rsidTr="00276245">
        <w:tc>
          <w:tcPr>
            <w:tcW w:w="5228" w:type="dxa"/>
          </w:tcPr>
          <w:p w:rsidR="00276245" w:rsidRPr="005B158C" w:rsidRDefault="00276245" w:rsidP="00276245">
            <w:pPr>
              <w:pStyle w:val="NormalWeb"/>
              <w:spacing w:before="0" w:beforeAutospacing="0" w:after="0" w:afterAutospacing="0"/>
              <w:jc w:val="center"/>
              <w:rPr>
                <w:rFonts w:ascii="Century Gothic" w:hAnsi="Century Gothic" w:cs="Open Sans"/>
                <w:sz w:val="28"/>
              </w:rPr>
            </w:pPr>
            <w:r w:rsidRPr="005B158C">
              <w:rPr>
                <w:rFonts w:ascii="Century Gothic" w:hAnsi="Century Gothic" w:cs="Open Sans"/>
                <w:color w:val="1E4ADB"/>
                <w:sz w:val="28"/>
              </w:rPr>
              <w:t xml:space="preserve">What do we need </w:t>
            </w:r>
          </w:p>
          <w:p w:rsidR="00276245" w:rsidRPr="005B158C" w:rsidRDefault="00276245" w:rsidP="00276245">
            <w:pPr>
              <w:pStyle w:val="NormalWeb"/>
              <w:spacing w:before="0" w:beforeAutospacing="0" w:after="0" w:afterAutospacing="0"/>
              <w:jc w:val="center"/>
              <w:rPr>
                <w:rFonts w:ascii="Century Gothic" w:hAnsi="Century Gothic" w:cs="Open Sans"/>
                <w:color w:val="1E4ADB"/>
                <w:sz w:val="28"/>
              </w:rPr>
            </w:pPr>
            <w:r w:rsidRPr="005B158C">
              <w:rPr>
                <w:rFonts w:ascii="Century Gothic" w:hAnsi="Century Gothic" w:cs="Open Sans"/>
                <w:color w:val="1E4ADB"/>
                <w:sz w:val="28"/>
              </w:rPr>
              <w:t>to spend money on?</w:t>
            </w:r>
          </w:p>
          <w:p w:rsidR="00276245" w:rsidRPr="00276245" w:rsidRDefault="00276245" w:rsidP="00276245">
            <w:pPr>
              <w:pStyle w:val="NormalWeb"/>
              <w:spacing w:before="0" w:beforeAutospacing="0" w:after="0" w:afterAutospacing="0"/>
              <w:jc w:val="center"/>
              <w:rPr>
                <w:rFonts w:ascii="Century Gothic" w:hAnsi="Century Gothic"/>
                <w:b/>
                <w:color w:val="FF0000"/>
                <w:sz w:val="32"/>
                <w:szCs w:val="32"/>
                <w:u w:val="single"/>
              </w:rPr>
            </w:pPr>
            <w:r w:rsidRPr="005B158C">
              <w:rPr>
                <w:rFonts w:ascii="Century Gothic" w:hAnsi="Century Gothic" w:cs="Open Sans"/>
                <w:b/>
                <w:color w:val="1E4ADB"/>
                <w:sz w:val="28"/>
                <w:u w:val="single"/>
              </w:rPr>
              <w:t>SPEND</w:t>
            </w:r>
          </w:p>
        </w:tc>
        <w:tc>
          <w:tcPr>
            <w:tcW w:w="5228" w:type="dxa"/>
          </w:tcPr>
          <w:p w:rsidR="00276245" w:rsidRPr="005B158C" w:rsidRDefault="00276245" w:rsidP="00276245">
            <w:pPr>
              <w:pStyle w:val="NormalWeb"/>
              <w:spacing w:before="0" w:beforeAutospacing="0" w:after="0" w:afterAutospacing="0"/>
              <w:jc w:val="center"/>
              <w:rPr>
                <w:rFonts w:ascii="Century Gothic" w:hAnsi="Century Gothic" w:cs="Open Sans"/>
                <w:sz w:val="28"/>
                <w:szCs w:val="28"/>
              </w:rPr>
            </w:pPr>
            <w:r w:rsidRPr="005B158C">
              <w:rPr>
                <w:rFonts w:ascii="Century Gothic" w:hAnsi="Century Gothic" w:cs="Open Sans"/>
                <w:color w:val="1E4ADB"/>
                <w:sz w:val="28"/>
                <w:szCs w:val="28"/>
              </w:rPr>
              <w:t xml:space="preserve">What might we </w:t>
            </w:r>
          </w:p>
          <w:p w:rsidR="00276245" w:rsidRPr="005B158C" w:rsidRDefault="00276245" w:rsidP="00276245">
            <w:pPr>
              <w:pStyle w:val="NormalWeb"/>
              <w:spacing w:before="0" w:beforeAutospacing="0" w:after="0" w:afterAutospacing="0"/>
              <w:jc w:val="center"/>
              <w:rPr>
                <w:rFonts w:ascii="Century Gothic" w:hAnsi="Century Gothic" w:cs="Open Sans"/>
                <w:sz w:val="28"/>
                <w:szCs w:val="28"/>
              </w:rPr>
            </w:pPr>
            <w:r w:rsidRPr="005B158C">
              <w:rPr>
                <w:rFonts w:ascii="Century Gothic" w:hAnsi="Century Gothic" w:cs="Open Sans"/>
                <w:color w:val="1E4ADB"/>
                <w:sz w:val="28"/>
                <w:szCs w:val="28"/>
              </w:rPr>
              <w:t>want to save for?</w:t>
            </w:r>
          </w:p>
          <w:p w:rsidR="00276245" w:rsidRPr="005B158C" w:rsidRDefault="005B158C" w:rsidP="00276245">
            <w:pPr>
              <w:jc w:val="center"/>
              <w:rPr>
                <w:rFonts w:ascii="Century Gothic" w:eastAsia="Times New Roman" w:hAnsi="Century Gothic" w:cs="Times New Roman"/>
                <w:b/>
                <w:color w:val="FF0000"/>
                <w:sz w:val="32"/>
                <w:szCs w:val="32"/>
                <w:u w:val="single"/>
                <w:lang w:eastAsia="en-GB"/>
              </w:rPr>
            </w:pPr>
            <w:r w:rsidRPr="005B158C">
              <w:rPr>
                <w:rFonts w:ascii="Century Gothic" w:eastAsia="Times New Roman" w:hAnsi="Century Gothic" w:cs="Times New Roman"/>
                <w:b/>
                <w:color w:val="0070C0"/>
                <w:sz w:val="32"/>
                <w:szCs w:val="32"/>
                <w:u w:val="single"/>
                <w:lang w:eastAsia="en-GB"/>
              </w:rPr>
              <w:t>SAVE</w:t>
            </w:r>
          </w:p>
        </w:tc>
      </w:tr>
      <w:tr w:rsidR="00276245" w:rsidTr="00276245">
        <w:tc>
          <w:tcPr>
            <w:tcW w:w="5228" w:type="dxa"/>
          </w:tcPr>
          <w:p w:rsidR="00276245" w:rsidRDefault="00276245" w:rsidP="00276245">
            <w:pPr>
              <w:jc w:val="center"/>
              <w:rPr>
                <w:rFonts w:ascii="Century Gothic" w:eastAsia="Times New Roman" w:hAnsi="Century Gothic" w:cs="Times New Roman"/>
                <w:color w:val="FF0000"/>
                <w:sz w:val="32"/>
                <w:szCs w:val="32"/>
                <w:lang w:eastAsia="en-GB"/>
              </w:rPr>
            </w:pPr>
          </w:p>
        </w:tc>
        <w:tc>
          <w:tcPr>
            <w:tcW w:w="5228" w:type="dxa"/>
          </w:tcPr>
          <w:p w:rsidR="00276245" w:rsidRDefault="00276245"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p w:rsidR="005B158C" w:rsidRDefault="005B158C" w:rsidP="00276245">
            <w:pPr>
              <w:jc w:val="center"/>
              <w:rPr>
                <w:rFonts w:ascii="Century Gothic" w:eastAsia="Times New Roman" w:hAnsi="Century Gothic" w:cs="Times New Roman"/>
                <w:color w:val="FF0000"/>
                <w:sz w:val="32"/>
                <w:szCs w:val="32"/>
                <w:lang w:eastAsia="en-GB"/>
              </w:rPr>
            </w:pPr>
          </w:p>
        </w:tc>
      </w:tr>
    </w:tbl>
    <w:p w:rsidR="00276245" w:rsidRPr="00276245" w:rsidRDefault="00276245" w:rsidP="00276245">
      <w:pPr>
        <w:spacing w:after="0" w:line="240" w:lineRule="auto"/>
        <w:jc w:val="center"/>
        <w:rPr>
          <w:rFonts w:ascii="Century Gothic" w:eastAsia="Times New Roman" w:hAnsi="Century Gothic" w:cs="Times New Roman"/>
          <w:color w:val="FF0000"/>
          <w:sz w:val="32"/>
          <w:szCs w:val="32"/>
          <w:lang w:eastAsia="en-GB"/>
        </w:rPr>
      </w:pPr>
    </w:p>
    <w:p w:rsidR="005B158C" w:rsidRPr="005B158C" w:rsidRDefault="005B158C" w:rsidP="005B158C">
      <w:pPr>
        <w:pStyle w:val="NormalWeb"/>
        <w:spacing w:before="0" w:beforeAutospacing="0" w:after="0" w:afterAutospacing="0"/>
        <w:jc w:val="center"/>
        <w:rPr>
          <w:rFonts w:ascii="Century Gothic" w:hAnsi="Century Gothic" w:cs="Open Sans"/>
          <w:sz w:val="32"/>
          <w:szCs w:val="32"/>
        </w:rPr>
      </w:pPr>
      <w:r>
        <w:rPr>
          <w:rFonts w:ascii="Century Gothic" w:hAnsi="Century Gothic" w:cs="Open Sans"/>
          <w:sz w:val="32"/>
          <w:szCs w:val="32"/>
        </w:rPr>
        <w:t>In last week’s</w:t>
      </w:r>
      <w:r w:rsidRPr="005B158C">
        <w:rPr>
          <w:rFonts w:ascii="Century Gothic" w:hAnsi="Century Gothic" w:cs="Open Sans"/>
          <w:sz w:val="32"/>
          <w:szCs w:val="32"/>
        </w:rPr>
        <w:t xml:space="preserve"> story 'Sam and the Lucky Money' </w:t>
      </w:r>
    </w:p>
    <w:p w:rsidR="005B158C" w:rsidRPr="005B158C" w:rsidRDefault="005B158C" w:rsidP="005B158C">
      <w:pPr>
        <w:pStyle w:val="NormalWeb"/>
        <w:spacing w:before="0" w:beforeAutospacing="0" w:after="0" w:afterAutospacing="0"/>
        <w:jc w:val="center"/>
        <w:rPr>
          <w:rFonts w:ascii="Century Gothic" w:hAnsi="Century Gothic" w:cs="Open Sans"/>
          <w:sz w:val="32"/>
          <w:szCs w:val="32"/>
        </w:rPr>
      </w:pPr>
      <w:r w:rsidRPr="005B158C">
        <w:rPr>
          <w:rFonts w:ascii="Century Gothic" w:hAnsi="Century Gothic" w:cs="Open Sans"/>
          <w:sz w:val="32"/>
          <w:szCs w:val="32"/>
        </w:rPr>
        <w:t xml:space="preserve">Sam has cash to spend. </w:t>
      </w:r>
    </w:p>
    <w:p w:rsidR="005B158C" w:rsidRDefault="005B158C" w:rsidP="005B158C">
      <w:pPr>
        <w:pStyle w:val="NormalWeb"/>
        <w:spacing w:before="0" w:beforeAutospacing="0" w:after="0" w:afterAutospacing="0"/>
        <w:jc w:val="center"/>
        <w:rPr>
          <w:rFonts w:ascii="Century Gothic" w:hAnsi="Century Gothic" w:cs="Open Sans"/>
          <w:sz w:val="32"/>
          <w:szCs w:val="32"/>
        </w:rPr>
      </w:pPr>
      <w:r w:rsidRPr="005B158C">
        <w:rPr>
          <w:rFonts w:ascii="Century Gothic" w:hAnsi="Century Gothic" w:cs="Open Sans"/>
          <w:sz w:val="32"/>
          <w:szCs w:val="32"/>
        </w:rPr>
        <w:t>What other ways can we pay for things?</w:t>
      </w:r>
    </w:p>
    <w:p w:rsidR="005B158C" w:rsidRPr="005B158C" w:rsidRDefault="005B158C" w:rsidP="005B158C">
      <w:pPr>
        <w:pStyle w:val="NormalWeb"/>
        <w:spacing w:before="0" w:beforeAutospacing="0" w:after="0" w:afterAutospacing="0"/>
        <w:jc w:val="center"/>
        <w:rPr>
          <w:rFonts w:ascii="Century Gothic" w:hAnsi="Century Gothic" w:cs="Open Sans"/>
          <w:sz w:val="32"/>
          <w:szCs w:val="32"/>
        </w:rPr>
      </w:pPr>
    </w:p>
    <w:p w:rsidR="00276245" w:rsidRDefault="005B158C">
      <w:pPr>
        <w:rPr>
          <w:rFonts w:ascii="Century Gothic" w:eastAsia="Times New Roman" w:hAnsi="Century Gothic" w:cs="Times New Roman"/>
          <w:sz w:val="32"/>
          <w:szCs w:val="32"/>
          <w:lang w:eastAsia="en-GB"/>
        </w:rPr>
      </w:pPr>
      <w:r>
        <w:rPr>
          <w:noProof/>
          <w:lang w:eastAsia="en-GB"/>
        </w:rPr>
        <w:drawing>
          <wp:inline distT="0" distB="0" distL="0" distR="0" wp14:anchorId="1ABD3DA3" wp14:editId="11604869">
            <wp:extent cx="6645910" cy="250444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2504440"/>
                    </a:xfrm>
                    <a:prstGeom prst="rect">
                      <a:avLst/>
                    </a:prstGeom>
                  </pic:spPr>
                </pic:pic>
              </a:graphicData>
            </a:graphic>
          </wp:inline>
        </w:drawing>
      </w:r>
    </w:p>
    <w:p w:rsidR="005B158C" w:rsidRDefault="005B158C">
      <w:pPr>
        <w:rPr>
          <w:rFonts w:ascii="Century Gothic" w:eastAsia="Times New Roman" w:hAnsi="Century Gothic" w:cs="Times New Roman"/>
          <w:sz w:val="32"/>
          <w:szCs w:val="32"/>
          <w:lang w:eastAsia="en-GB"/>
        </w:rPr>
      </w:pPr>
      <w:r>
        <w:rPr>
          <w:rFonts w:ascii="Century Gothic" w:eastAsia="Times New Roman" w:hAnsi="Century Gothic" w:cs="Times New Roman"/>
          <w:sz w:val="32"/>
          <w:szCs w:val="32"/>
          <w:lang w:eastAsia="en-GB"/>
        </w:rPr>
        <w:t>Do you know any other ways to pay for things?</w:t>
      </w:r>
    </w:p>
    <w:p w:rsidR="005B158C" w:rsidRPr="005B158C" w:rsidRDefault="005B158C" w:rsidP="005B158C">
      <w:pPr>
        <w:pStyle w:val="NormalWeb"/>
        <w:spacing w:before="0" w:beforeAutospacing="0" w:after="0" w:afterAutospacing="0"/>
        <w:rPr>
          <w:rFonts w:ascii="Century Gothic" w:hAnsi="Century Gothic" w:cs="Open Sans"/>
          <w:sz w:val="32"/>
          <w:szCs w:val="32"/>
        </w:rPr>
      </w:pPr>
      <w:r w:rsidRPr="005B158C">
        <w:rPr>
          <w:rFonts w:ascii="Century Gothic" w:hAnsi="Century Gothic" w:cs="Open Sans"/>
          <w:sz w:val="32"/>
          <w:szCs w:val="32"/>
        </w:rPr>
        <w:t>What happens when our money has all been spent?</w:t>
      </w:r>
    </w:p>
    <w:p w:rsidR="005B158C" w:rsidRDefault="005B158C" w:rsidP="005B158C">
      <w:pPr>
        <w:pStyle w:val="NormalWeb"/>
        <w:spacing w:before="0" w:beforeAutospacing="0" w:after="0" w:afterAutospacing="0"/>
        <w:rPr>
          <w:rFonts w:ascii="Century Gothic" w:hAnsi="Century Gothic" w:cs="Open Sans"/>
          <w:sz w:val="32"/>
          <w:szCs w:val="32"/>
        </w:rPr>
      </w:pPr>
    </w:p>
    <w:p w:rsidR="005B158C" w:rsidRPr="005B158C" w:rsidRDefault="005B158C" w:rsidP="005B158C">
      <w:pPr>
        <w:pStyle w:val="NormalWeb"/>
        <w:spacing w:before="0" w:beforeAutospacing="0" w:after="0" w:afterAutospacing="0"/>
        <w:rPr>
          <w:rFonts w:ascii="Century Gothic" w:hAnsi="Century Gothic" w:cs="Open Sans"/>
          <w:sz w:val="32"/>
          <w:szCs w:val="32"/>
        </w:rPr>
      </w:pPr>
      <w:r w:rsidRPr="005B158C">
        <w:rPr>
          <w:rFonts w:ascii="Century Gothic" w:hAnsi="Century Gothic" w:cs="Open Sans"/>
          <w:sz w:val="32"/>
          <w:szCs w:val="32"/>
        </w:rPr>
        <w:t>What happens if we borrow money that we don't get have?</w:t>
      </w:r>
    </w:p>
    <w:p w:rsidR="005B158C" w:rsidRPr="005B158C" w:rsidRDefault="005B158C" w:rsidP="005B158C">
      <w:pPr>
        <w:pStyle w:val="NormalWeb"/>
        <w:spacing w:before="0" w:beforeAutospacing="0" w:after="0" w:afterAutospacing="0"/>
        <w:rPr>
          <w:rFonts w:ascii="Century Gothic" w:hAnsi="Century Gothic" w:cs="Open Sans"/>
          <w:sz w:val="32"/>
          <w:szCs w:val="32"/>
        </w:rPr>
      </w:pPr>
      <w:r w:rsidRPr="005B158C">
        <w:rPr>
          <w:rFonts w:ascii="Century Gothic" w:hAnsi="Century Gothic" w:cs="Open Sans"/>
          <w:sz w:val="32"/>
          <w:szCs w:val="32"/>
        </w:rPr>
        <w:t>If Sam had really wanted to have the basketball, what could he have done?</w:t>
      </w:r>
    </w:p>
    <w:p w:rsidR="00CD5B12" w:rsidRDefault="00CD5B12" w:rsidP="00CD5B12">
      <w:pPr>
        <w:pStyle w:val="Header"/>
        <w:rPr>
          <w:rFonts w:ascii="Century Gothic" w:hAnsi="Century Gothic"/>
          <w:b/>
          <w:sz w:val="24"/>
          <w:szCs w:val="24"/>
        </w:rPr>
      </w:pPr>
      <w:r>
        <w:rPr>
          <w:rFonts w:ascii="Century Gothic" w:hAnsi="Century Gothic"/>
          <w:b/>
          <w:sz w:val="24"/>
          <w:szCs w:val="24"/>
        </w:rPr>
        <w:lastRenderedPageBreak/>
        <w:t>15.6.20 - Year 2 Music Summer Term 2</w:t>
      </w:r>
      <w:r w:rsidRPr="003A5AA6">
        <w:rPr>
          <w:rFonts w:ascii="Century Gothic" w:hAnsi="Century Gothic"/>
          <w:b/>
          <w:sz w:val="24"/>
          <w:szCs w:val="24"/>
        </w:rPr>
        <w:t xml:space="preserve"> </w:t>
      </w:r>
      <w:r>
        <w:rPr>
          <w:noProof/>
          <w:lang w:eastAsia="en-GB"/>
        </w:rPr>
        <w:drawing>
          <wp:anchor distT="0" distB="0" distL="114300" distR="114300" simplePos="0" relativeHeight="251661312" behindDoc="1" locked="0" layoutInCell="1" allowOverlap="1" wp14:anchorId="168CD09D" wp14:editId="332BD59A">
            <wp:simplePos x="0" y="0"/>
            <wp:positionH relativeFrom="column">
              <wp:posOffset>5657850</wp:posOffset>
            </wp:positionH>
            <wp:positionV relativeFrom="paragraph">
              <wp:posOffset>-411480</wp:posOffset>
            </wp:positionV>
            <wp:extent cx="915670" cy="681355"/>
            <wp:effectExtent l="0" t="0" r="0" b="4445"/>
            <wp:wrapTight wrapText="bothSides">
              <wp:wrapPolygon edited="0">
                <wp:start x="0" y="0"/>
                <wp:lineTo x="0" y="21137"/>
                <wp:lineTo x="21121" y="21137"/>
                <wp:lineTo x="211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915670" cy="68135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sz w:val="24"/>
          <w:szCs w:val="24"/>
        </w:rPr>
        <w:t xml:space="preserve">– </w:t>
      </w:r>
    </w:p>
    <w:p w:rsidR="00CD5B12" w:rsidRDefault="00CD5B12" w:rsidP="00CD5B12">
      <w:pPr>
        <w:pStyle w:val="Header"/>
      </w:pPr>
      <w:r>
        <w:rPr>
          <w:rFonts w:ascii="Century Gothic" w:hAnsi="Century Gothic"/>
          <w:b/>
          <w:sz w:val="24"/>
          <w:szCs w:val="24"/>
        </w:rPr>
        <w:t>Consolidating Year 2 music learning – history of music, musical language.</w:t>
      </w:r>
    </w:p>
    <w:p w:rsidR="00CD5B12" w:rsidRPr="00377D96" w:rsidRDefault="00CD5B12" w:rsidP="00CD5B12">
      <w:pPr>
        <w:rPr>
          <w:rFonts w:ascii="Century Gothic" w:hAnsi="Century Gothic"/>
          <w:b/>
          <w:sz w:val="24"/>
          <w:szCs w:val="24"/>
        </w:rPr>
      </w:pPr>
      <w:r w:rsidRPr="00377D96">
        <w:rPr>
          <w:rFonts w:ascii="Century Gothic" w:hAnsi="Century Gothic"/>
          <w:b/>
          <w:sz w:val="24"/>
          <w:szCs w:val="24"/>
        </w:rPr>
        <w:t>Classical music </w:t>
      </w:r>
    </w:p>
    <w:p w:rsidR="00CD5B12" w:rsidRPr="00377D96" w:rsidRDefault="00CD5B12" w:rsidP="00CD5B12">
      <w:pPr>
        <w:rPr>
          <w:rFonts w:ascii="Century Gothic" w:hAnsi="Century Gothic"/>
          <w:sz w:val="24"/>
          <w:szCs w:val="24"/>
        </w:rPr>
      </w:pPr>
      <w:r w:rsidRPr="00377D96">
        <w:rPr>
          <w:rFonts w:ascii="Century Gothic" w:hAnsi="Century Gothic"/>
          <w:sz w:val="24"/>
          <w:szCs w:val="24"/>
        </w:rPr>
        <w:t>The term 'Classical music' has come to be known as a term for music that spans the course of hundreds of years, including all Western music from Medieval Church music, to  Stravinsky, to the current day. </w:t>
      </w:r>
    </w:p>
    <w:p w:rsidR="00CD5B12" w:rsidRPr="00377D96" w:rsidRDefault="00CD5B12" w:rsidP="00CD5B12">
      <w:pPr>
        <w:rPr>
          <w:rFonts w:ascii="Century Gothic" w:hAnsi="Century Gothic"/>
          <w:sz w:val="24"/>
          <w:szCs w:val="24"/>
        </w:rPr>
      </w:pPr>
      <w:r w:rsidRPr="00377D96">
        <w:rPr>
          <w:rFonts w:ascii="Century Gothic" w:hAnsi="Century Gothic"/>
          <w:b/>
          <w:sz w:val="24"/>
          <w:szCs w:val="24"/>
        </w:rPr>
        <w:t xml:space="preserve">Listen to From </w:t>
      </w:r>
      <w:proofErr w:type="gramStart"/>
      <w:r w:rsidRPr="00377D96">
        <w:rPr>
          <w:rFonts w:ascii="Century Gothic" w:hAnsi="Century Gothic"/>
          <w:b/>
          <w:sz w:val="24"/>
          <w:szCs w:val="24"/>
        </w:rPr>
        <w:t>The Diary Of A</w:t>
      </w:r>
      <w:proofErr w:type="gramEnd"/>
      <w:r w:rsidRPr="00377D96">
        <w:rPr>
          <w:rFonts w:ascii="Century Gothic" w:hAnsi="Century Gothic"/>
          <w:b/>
          <w:sz w:val="24"/>
          <w:szCs w:val="24"/>
        </w:rPr>
        <w:t xml:space="preserve"> Fly by </w:t>
      </w:r>
      <w:proofErr w:type="spellStart"/>
      <w:r w:rsidRPr="00377D96">
        <w:rPr>
          <w:rFonts w:ascii="Century Gothic" w:hAnsi="Century Gothic"/>
          <w:b/>
          <w:sz w:val="24"/>
          <w:szCs w:val="24"/>
        </w:rPr>
        <w:t>Béla</w:t>
      </w:r>
      <w:proofErr w:type="spellEnd"/>
      <w:r w:rsidRPr="00377D96">
        <w:rPr>
          <w:rFonts w:ascii="Century Gothic" w:hAnsi="Century Gothic"/>
          <w:b/>
          <w:sz w:val="24"/>
          <w:szCs w:val="24"/>
        </w:rPr>
        <w:t xml:space="preserve"> </w:t>
      </w:r>
      <w:proofErr w:type="spellStart"/>
      <w:r w:rsidRPr="00377D96">
        <w:rPr>
          <w:rFonts w:ascii="Century Gothic" w:hAnsi="Century Gothic"/>
          <w:b/>
          <w:sz w:val="24"/>
          <w:szCs w:val="24"/>
        </w:rPr>
        <w:t>Bartók</w:t>
      </w:r>
      <w:proofErr w:type="spellEnd"/>
      <w:r w:rsidRPr="00377D96">
        <w:rPr>
          <w:rFonts w:ascii="Century Gothic" w:hAnsi="Century Gothic"/>
          <w:sz w:val="24"/>
          <w:szCs w:val="24"/>
        </w:rPr>
        <w:t xml:space="preserve"> - an orchestral composition from between 1926 and 1939 the 20th Century (Find this on the timeline). Stand or sit to ﬁnd the pulse or just listen to the music. </w:t>
      </w:r>
    </w:p>
    <w:p w:rsidR="00CD5B12" w:rsidRPr="00377D96" w:rsidRDefault="009812D2" w:rsidP="00CD5B12">
      <w:pPr>
        <w:rPr>
          <w:rFonts w:ascii="Century Gothic" w:hAnsi="Century Gothic"/>
          <w:sz w:val="24"/>
          <w:szCs w:val="24"/>
        </w:rPr>
      </w:pPr>
      <w:hyperlink r:id="rId33" w:history="1">
        <w:r w:rsidR="00CD5B12" w:rsidRPr="00377D96">
          <w:rPr>
            <w:rStyle w:val="Hyperlink"/>
            <w:rFonts w:ascii="Century Gothic" w:hAnsi="Century Gothic"/>
            <w:sz w:val="24"/>
            <w:szCs w:val="24"/>
          </w:rPr>
          <w:t>www.youtube.com/watch?v=ZVP1Nx1Aef0</w:t>
        </w:r>
      </w:hyperlink>
    </w:p>
    <w:p w:rsidR="00CD5B12" w:rsidRPr="00377D96" w:rsidRDefault="00CD5B12" w:rsidP="00CD5B12">
      <w:pPr>
        <w:rPr>
          <w:rFonts w:ascii="Century Gothic" w:hAnsi="Century Gothic"/>
          <w:sz w:val="24"/>
          <w:szCs w:val="24"/>
        </w:rPr>
      </w:pPr>
      <w:r w:rsidRPr="00377D96">
        <w:rPr>
          <w:rFonts w:ascii="Century Gothic" w:hAnsi="Century Gothic"/>
          <w:b/>
          <w:sz w:val="24"/>
          <w:szCs w:val="24"/>
        </w:rPr>
        <w:t xml:space="preserve">The Composer - </w:t>
      </w:r>
      <w:proofErr w:type="spellStart"/>
      <w:r w:rsidRPr="00377D96">
        <w:rPr>
          <w:rFonts w:ascii="Century Gothic" w:hAnsi="Century Gothic"/>
          <w:b/>
          <w:sz w:val="24"/>
          <w:szCs w:val="24"/>
        </w:rPr>
        <w:t>Béla</w:t>
      </w:r>
      <w:proofErr w:type="spellEnd"/>
      <w:r w:rsidRPr="00377D96">
        <w:rPr>
          <w:rFonts w:ascii="Century Gothic" w:hAnsi="Century Gothic"/>
          <w:b/>
          <w:sz w:val="24"/>
          <w:szCs w:val="24"/>
        </w:rPr>
        <w:t xml:space="preserve"> </w:t>
      </w:r>
      <w:proofErr w:type="spellStart"/>
      <w:r w:rsidRPr="00377D96">
        <w:rPr>
          <w:rFonts w:ascii="Century Gothic" w:hAnsi="Century Gothic"/>
          <w:b/>
          <w:sz w:val="24"/>
          <w:szCs w:val="24"/>
        </w:rPr>
        <w:t>Bartók</w:t>
      </w:r>
      <w:proofErr w:type="spellEnd"/>
      <w:r w:rsidRPr="00377D96">
        <w:rPr>
          <w:rFonts w:ascii="Century Gothic" w:hAnsi="Century Gothic"/>
          <w:sz w:val="24"/>
          <w:szCs w:val="24"/>
        </w:rPr>
        <w:t xml:space="preserve"> (born in Hungary in 1881 and die</w:t>
      </w:r>
      <w:r>
        <w:rPr>
          <w:rFonts w:ascii="Century Gothic" w:hAnsi="Century Gothic"/>
          <w:sz w:val="24"/>
          <w:szCs w:val="24"/>
        </w:rPr>
        <w:t>d New York City in 1945) was a </w:t>
      </w:r>
      <w:r w:rsidRPr="00377D96">
        <w:rPr>
          <w:rFonts w:ascii="Century Gothic" w:hAnsi="Century Gothic"/>
          <w:sz w:val="24"/>
          <w:szCs w:val="24"/>
        </w:rPr>
        <w:t>famous Hungarian composer and pianist. He was</w:t>
      </w:r>
      <w:r>
        <w:rPr>
          <w:rFonts w:ascii="Century Gothic" w:hAnsi="Century Gothic"/>
          <w:sz w:val="24"/>
          <w:szCs w:val="24"/>
        </w:rPr>
        <w:t xml:space="preserve"> one of the most important and </w:t>
      </w:r>
      <w:r w:rsidRPr="00377D96">
        <w:rPr>
          <w:rFonts w:ascii="Century Gothic" w:hAnsi="Century Gothic"/>
          <w:sz w:val="24"/>
          <w:szCs w:val="24"/>
        </w:rPr>
        <w:t>original composers of the 20th century. He showed g</w:t>
      </w:r>
      <w:r>
        <w:rPr>
          <w:rFonts w:ascii="Century Gothic" w:hAnsi="Century Gothic"/>
          <w:sz w:val="24"/>
          <w:szCs w:val="24"/>
        </w:rPr>
        <w:t>reat talent as a pianist at an </w:t>
      </w:r>
      <w:r w:rsidRPr="00377D96">
        <w:rPr>
          <w:rFonts w:ascii="Century Gothic" w:hAnsi="Century Gothic"/>
          <w:sz w:val="24"/>
          <w:szCs w:val="24"/>
        </w:rPr>
        <w:t>early age. He became very interes</w:t>
      </w:r>
      <w:r>
        <w:rPr>
          <w:rFonts w:ascii="Century Gothic" w:hAnsi="Century Gothic"/>
          <w:sz w:val="24"/>
          <w:szCs w:val="24"/>
        </w:rPr>
        <w:t>ted in folk music and travelled a lot in Hungary </w:t>
      </w:r>
      <w:r w:rsidRPr="00377D96">
        <w:rPr>
          <w:rFonts w:ascii="Century Gothic" w:hAnsi="Century Gothic"/>
          <w:sz w:val="24"/>
          <w:szCs w:val="24"/>
        </w:rPr>
        <w:t>and other countries, including Romania, listen</w:t>
      </w:r>
      <w:r>
        <w:rPr>
          <w:rFonts w:ascii="Century Gothic" w:hAnsi="Century Gothic"/>
          <w:sz w:val="24"/>
          <w:szCs w:val="24"/>
        </w:rPr>
        <w:t>ing to the folk songs which the</w:t>
      </w:r>
      <w:r w:rsidRPr="00377D96">
        <w:rPr>
          <w:rFonts w:ascii="Century Gothic" w:hAnsi="Century Gothic"/>
          <w:sz w:val="24"/>
          <w:szCs w:val="24"/>
        </w:rPr>
        <w:t xml:space="preserve"> country people sang. He often used the style of t</w:t>
      </w:r>
      <w:r>
        <w:rPr>
          <w:rFonts w:ascii="Century Gothic" w:hAnsi="Century Gothic"/>
          <w:sz w:val="24"/>
          <w:szCs w:val="24"/>
        </w:rPr>
        <w:t xml:space="preserve">hese songs in his music. He is famous for his piano music, </w:t>
      </w:r>
      <w:r w:rsidRPr="00377D96">
        <w:rPr>
          <w:rFonts w:ascii="Century Gothic" w:hAnsi="Century Gothic"/>
          <w:sz w:val="24"/>
          <w:szCs w:val="24"/>
        </w:rPr>
        <w:t>string quartets</w:t>
      </w:r>
      <w:r>
        <w:rPr>
          <w:rFonts w:ascii="Century Gothic" w:hAnsi="Century Gothic"/>
          <w:sz w:val="24"/>
          <w:szCs w:val="24"/>
        </w:rPr>
        <w:t xml:space="preserve"> and several pieces for orchestra including one called </w:t>
      </w:r>
      <w:r w:rsidRPr="00377D96">
        <w:rPr>
          <w:rFonts w:ascii="Century Gothic" w:hAnsi="Century Gothic"/>
          <w:sz w:val="24"/>
          <w:szCs w:val="24"/>
        </w:rPr>
        <w:t>Concerto for</w:t>
      </w:r>
      <w:r>
        <w:rPr>
          <w:rFonts w:ascii="Century Gothic" w:hAnsi="Century Gothic"/>
          <w:sz w:val="24"/>
          <w:szCs w:val="24"/>
        </w:rPr>
        <w:t xml:space="preserve"> </w:t>
      </w:r>
      <w:proofErr w:type="gramStart"/>
      <w:r w:rsidRPr="00377D96">
        <w:rPr>
          <w:rFonts w:ascii="Century Gothic" w:hAnsi="Century Gothic"/>
          <w:sz w:val="24"/>
          <w:szCs w:val="24"/>
        </w:rPr>
        <w:t>Orchestra .</w:t>
      </w:r>
      <w:proofErr w:type="gramEnd"/>
      <w:r w:rsidRPr="00377D96">
        <w:rPr>
          <w:rFonts w:ascii="Century Gothic" w:hAnsi="Century Gothic"/>
          <w:sz w:val="24"/>
          <w:szCs w:val="24"/>
        </w:rPr>
        <w:t xml:space="preserve"> </w:t>
      </w:r>
      <w:proofErr w:type="spellStart"/>
      <w:r w:rsidRPr="00377D96">
        <w:rPr>
          <w:rFonts w:ascii="Century Gothic" w:hAnsi="Century Gothic"/>
          <w:sz w:val="24"/>
          <w:szCs w:val="24"/>
        </w:rPr>
        <w:t>Bartók’s</w:t>
      </w:r>
      <w:proofErr w:type="spellEnd"/>
      <w:r w:rsidRPr="00377D96">
        <w:rPr>
          <w:rFonts w:ascii="Century Gothic" w:hAnsi="Century Gothic"/>
          <w:sz w:val="24"/>
          <w:szCs w:val="24"/>
        </w:rPr>
        <w:t xml:space="preserve"> harmonies and lively </w:t>
      </w:r>
      <w:r>
        <w:rPr>
          <w:rFonts w:ascii="Century Gothic" w:hAnsi="Century Gothic"/>
          <w:sz w:val="24"/>
          <w:szCs w:val="24"/>
        </w:rPr>
        <w:t xml:space="preserve">rhythms were sometimes quite new to classical music and some </w:t>
      </w:r>
      <w:r w:rsidRPr="00377D96">
        <w:rPr>
          <w:rFonts w:ascii="Century Gothic" w:hAnsi="Century Gothic"/>
          <w:sz w:val="24"/>
          <w:szCs w:val="24"/>
        </w:rPr>
        <w:t xml:space="preserve">audiences </w:t>
      </w:r>
      <w:r>
        <w:rPr>
          <w:rFonts w:ascii="Century Gothic" w:hAnsi="Century Gothic"/>
          <w:sz w:val="24"/>
          <w:szCs w:val="24"/>
        </w:rPr>
        <w:t>found</w:t>
      </w:r>
      <w:r w:rsidRPr="00377D96">
        <w:rPr>
          <w:rFonts w:ascii="Century Gothic" w:hAnsi="Century Gothic"/>
          <w:sz w:val="24"/>
          <w:szCs w:val="24"/>
        </w:rPr>
        <w:t xml:space="preserve"> them di</w:t>
      </w:r>
      <w:r w:rsidRPr="00377D96">
        <w:rPr>
          <w:rFonts w:ascii="Arial" w:hAnsi="Arial" w:cs="Arial"/>
          <w:sz w:val="24"/>
          <w:szCs w:val="24"/>
        </w:rPr>
        <w:t>ﬃ</w:t>
      </w:r>
      <w:r w:rsidRPr="00377D96">
        <w:rPr>
          <w:rFonts w:ascii="Century Gothic" w:hAnsi="Century Gothic"/>
          <w:sz w:val="24"/>
          <w:szCs w:val="24"/>
        </w:rPr>
        <w:t xml:space="preserve">cult to understand at </w:t>
      </w:r>
      <w:r w:rsidRPr="00377D96">
        <w:rPr>
          <w:rFonts w:ascii="Century Gothic" w:hAnsi="Century Gothic" w:cs="Century Gothic"/>
          <w:sz w:val="24"/>
          <w:szCs w:val="24"/>
        </w:rPr>
        <w:t>ﬁ</w:t>
      </w:r>
      <w:r w:rsidRPr="00377D96">
        <w:rPr>
          <w:rFonts w:ascii="Century Gothic" w:hAnsi="Century Gothic"/>
          <w:sz w:val="24"/>
          <w:szCs w:val="24"/>
        </w:rPr>
        <w:t>rst.</w:t>
      </w:r>
    </w:p>
    <w:p w:rsidR="00CD5B12" w:rsidRPr="00377D96" w:rsidRDefault="00CD5B12" w:rsidP="00CD5B12">
      <w:pPr>
        <w:rPr>
          <w:rFonts w:ascii="Century Gothic" w:hAnsi="Century Gothic"/>
          <w:sz w:val="24"/>
          <w:szCs w:val="24"/>
        </w:rPr>
      </w:pPr>
      <w:proofErr w:type="spellStart"/>
      <w:r w:rsidRPr="00377D96">
        <w:rPr>
          <w:rFonts w:ascii="Century Gothic" w:hAnsi="Century Gothic"/>
          <w:sz w:val="24"/>
          <w:szCs w:val="24"/>
        </w:rPr>
        <w:t>Bartók’s</w:t>
      </w:r>
      <w:proofErr w:type="spellEnd"/>
      <w:r w:rsidRPr="00377D96">
        <w:rPr>
          <w:rFonts w:ascii="Century Gothic" w:hAnsi="Century Gothic"/>
          <w:sz w:val="24"/>
          <w:szCs w:val="24"/>
        </w:rPr>
        <w:t xml:space="preserve"> music used lots of modern sounds that can appear a bit odd if you are not used to them. They are called at</w:t>
      </w:r>
      <w:r>
        <w:rPr>
          <w:rFonts w:ascii="Century Gothic" w:hAnsi="Century Gothic"/>
          <w:sz w:val="24"/>
          <w:szCs w:val="24"/>
        </w:rPr>
        <w:t>onality, bitonality and modern harmonies. He </w:t>
      </w:r>
      <w:r w:rsidRPr="00377D96">
        <w:rPr>
          <w:rFonts w:ascii="Century Gothic" w:hAnsi="Century Gothic"/>
          <w:sz w:val="24"/>
          <w:szCs w:val="24"/>
        </w:rPr>
        <w:t>often uses di</w:t>
      </w:r>
      <w:r w:rsidRPr="00377D96">
        <w:rPr>
          <w:rFonts w:ascii="Arial" w:hAnsi="Arial" w:cs="Arial"/>
          <w:sz w:val="24"/>
          <w:szCs w:val="24"/>
        </w:rPr>
        <w:t>ﬀ</w:t>
      </w:r>
      <w:r w:rsidRPr="00377D96">
        <w:rPr>
          <w:rFonts w:ascii="Century Gothic" w:hAnsi="Century Gothic"/>
          <w:sz w:val="24"/>
          <w:szCs w:val="24"/>
        </w:rPr>
        <w:t>erent kinds of scales (not just major and minor ones), and very</w:t>
      </w:r>
      <w:r w:rsidRPr="00377D96">
        <w:rPr>
          <w:rFonts w:ascii="Century Gothic" w:hAnsi="Century Gothic" w:cs="Century Gothic"/>
          <w:sz w:val="24"/>
          <w:szCs w:val="24"/>
        </w:rPr>
        <w:t> </w:t>
      </w:r>
      <w:r w:rsidRPr="00377D96">
        <w:rPr>
          <w:rFonts w:ascii="Century Gothic" w:hAnsi="Century Gothic"/>
          <w:sz w:val="24"/>
          <w:szCs w:val="24"/>
        </w:rPr>
        <w:t>complicated rhythms</w:t>
      </w:r>
    </w:p>
    <w:p w:rsidR="00CD5B12" w:rsidRPr="00377D96" w:rsidRDefault="00CD5B12" w:rsidP="00CD5B12">
      <w:pPr>
        <w:rPr>
          <w:rFonts w:ascii="Century Gothic" w:hAnsi="Century Gothic"/>
          <w:sz w:val="24"/>
          <w:szCs w:val="24"/>
        </w:rPr>
      </w:pPr>
      <w:r w:rsidRPr="00377D96">
        <w:rPr>
          <w:rFonts w:ascii="Century Gothic" w:hAnsi="Century Gothic"/>
          <w:b/>
          <w:sz w:val="24"/>
          <w:szCs w:val="24"/>
        </w:rPr>
        <w:t>The story </w:t>
      </w:r>
      <w:r>
        <w:rPr>
          <w:rFonts w:ascii="Century Gothic" w:hAnsi="Century Gothic"/>
          <w:b/>
          <w:sz w:val="24"/>
          <w:szCs w:val="24"/>
        </w:rPr>
        <w:t>-</w:t>
      </w:r>
      <w:r w:rsidRPr="00377D96">
        <w:rPr>
          <w:rFonts w:ascii="Century Gothic" w:hAnsi="Century Gothic"/>
          <w:sz w:val="24"/>
          <w:szCs w:val="24"/>
        </w:rPr>
        <w:t xml:space="preserve"> The music describes a ﬂy caught in a cobweb, from the ﬂy's perspective, as he/she writes in a diary. You can hear buzzin</w:t>
      </w:r>
      <w:r>
        <w:rPr>
          <w:rFonts w:ascii="Century Gothic" w:hAnsi="Century Gothic"/>
          <w:sz w:val="24"/>
          <w:szCs w:val="24"/>
        </w:rPr>
        <w:t>g sounds that signify the ﬂy's despe</w:t>
      </w:r>
      <w:r w:rsidRPr="00377D96">
        <w:rPr>
          <w:rFonts w:ascii="Century Gothic" w:hAnsi="Century Gothic"/>
          <w:sz w:val="24"/>
          <w:szCs w:val="24"/>
        </w:rPr>
        <w:t>ration to escape. In the end, the ﬂy does escape.</w:t>
      </w:r>
    </w:p>
    <w:p w:rsidR="00CD5B12" w:rsidRDefault="00CD5B12" w:rsidP="00CD5B12">
      <w:pPr>
        <w:rPr>
          <w:rFonts w:ascii="Century Gothic" w:hAnsi="Century Gothic"/>
          <w:sz w:val="24"/>
          <w:szCs w:val="24"/>
        </w:rPr>
      </w:pPr>
      <w:r w:rsidRPr="00377D96">
        <w:rPr>
          <w:rFonts w:ascii="Century Gothic" w:hAnsi="Century Gothic"/>
          <w:b/>
          <w:sz w:val="24"/>
          <w:szCs w:val="24"/>
        </w:rPr>
        <w:t>Rewind and Listen Out!</w:t>
      </w:r>
      <w:r w:rsidRPr="00377D96">
        <w:rPr>
          <w:rFonts w:ascii="Century Gothic" w:hAnsi="Century Gothic"/>
          <w:sz w:val="24"/>
          <w:szCs w:val="24"/>
        </w:rPr>
        <w:t xml:space="preserve">  </w:t>
      </w:r>
    </w:p>
    <w:p w:rsidR="00CD5B12" w:rsidRDefault="00CD5B12" w:rsidP="00CD5B12">
      <w:pPr>
        <w:spacing w:after="0" w:line="240" w:lineRule="auto"/>
        <w:rPr>
          <w:rFonts w:ascii="Century Gothic" w:hAnsi="Century Gothic"/>
          <w:sz w:val="24"/>
          <w:szCs w:val="24"/>
        </w:rPr>
      </w:pPr>
      <w:r w:rsidRPr="00377D96">
        <w:rPr>
          <w:rFonts w:ascii="Century Gothic" w:hAnsi="Century Gothic"/>
          <w:b/>
          <w:sz w:val="24"/>
          <w:szCs w:val="24"/>
        </w:rPr>
        <w:t>Listen to We Will Rock You by Queen</w:t>
      </w:r>
      <w:r>
        <w:rPr>
          <w:rFonts w:ascii="Century Gothic" w:hAnsi="Century Gothic"/>
          <w:b/>
          <w:sz w:val="24"/>
          <w:szCs w:val="24"/>
        </w:rPr>
        <w:t xml:space="preserve"> – </w:t>
      </w:r>
      <w:r w:rsidRPr="00377D96">
        <w:rPr>
          <w:rFonts w:ascii="Century Gothic" w:hAnsi="Century Gothic"/>
          <w:sz w:val="24"/>
          <w:szCs w:val="24"/>
        </w:rPr>
        <w:t xml:space="preserve">you will have heard this before.  </w:t>
      </w:r>
    </w:p>
    <w:p w:rsidR="00CD5B12" w:rsidRDefault="00CD5B12" w:rsidP="00CD5B12">
      <w:r w:rsidRPr="00377D96">
        <w:rPr>
          <w:rFonts w:ascii="Century Gothic" w:hAnsi="Century Gothic"/>
          <w:sz w:val="24"/>
          <w:szCs w:val="24"/>
        </w:rPr>
        <w:t xml:space="preserve">What type of music is it? </w:t>
      </w:r>
      <w:hyperlink r:id="rId34" w:history="1">
        <w:r>
          <w:rPr>
            <w:rStyle w:val="Hyperlink"/>
          </w:rPr>
          <w:t>https://www.youtube.com/watch?v=FtyZSWJkFXU</w:t>
        </w:r>
      </w:hyperlink>
    </w:p>
    <w:p w:rsidR="00CD5B12" w:rsidRPr="00377D96" w:rsidRDefault="00CD5B12" w:rsidP="00CD5B12">
      <w:pPr>
        <w:spacing w:after="0" w:line="240" w:lineRule="auto"/>
        <w:rPr>
          <w:rFonts w:ascii="Century Gothic" w:hAnsi="Century Gothic"/>
          <w:sz w:val="24"/>
          <w:szCs w:val="24"/>
        </w:rPr>
      </w:pPr>
      <w:r>
        <w:rPr>
          <w:rFonts w:ascii="Century Gothic" w:hAnsi="Century Gothic"/>
          <w:b/>
          <w:sz w:val="24"/>
          <w:szCs w:val="24"/>
        </w:rPr>
        <w:t xml:space="preserve">What can you hear?  </w:t>
      </w:r>
      <w:r w:rsidRPr="00377D96">
        <w:rPr>
          <w:rFonts w:ascii="Century Gothic" w:hAnsi="Century Gothic"/>
          <w:sz w:val="24"/>
          <w:szCs w:val="24"/>
        </w:rPr>
        <w:t>You should be able to hear stamping, clapping, drums, male voice, group voices, electric guitar. </w:t>
      </w:r>
    </w:p>
    <w:p w:rsidR="00CD5B12" w:rsidRDefault="00CD5B12" w:rsidP="00CD5B12"/>
    <w:p w:rsidR="00CD5B12" w:rsidRPr="00377D96" w:rsidRDefault="00CD5B12" w:rsidP="00CD5B12">
      <w:pPr>
        <w:rPr>
          <w:rFonts w:ascii="Century Gothic" w:hAnsi="Century Gothic"/>
          <w:sz w:val="32"/>
          <w:szCs w:val="32"/>
        </w:rPr>
      </w:pPr>
      <w:r w:rsidRPr="00377D96">
        <w:rPr>
          <w:rFonts w:ascii="Century Gothic" w:hAnsi="Century Gothic"/>
          <w:noProof/>
          <w:sz w:val="32"/>
          <w:szCs w:val="32"/>
          <w:lang w:eastAsia="en-GB"/>
        </w:rPr>
        <w:drawing>
          <wp:anchor distT="0" distB="0" distL="114300" distR="114300" simplePos="0" relativeHeight="251659264" behindDoc="1" locked="0" layoutInCell="1" allowOverlap="1" wp14:anchorId="13BFCF91" wp14:editId="408AA593">
            <wp:simplePos x="0" y="0"/>
            <wp:positionH relativeFrom="column">
              <wp:posOffset>0</wp:posOffset>
            </wp:positionH>
            <wp:positionV relativeFrom="paragraph">
              <wp:posOffset>3175</wp:posOffset>
            </wp:positionV>
            <wp:extent cx="2809875" cy="1991558"/>
            <wp:effectExtent l="0" t="0" r="0" b="8890"/>
            <wp:wrapTight wrapText="bothSides">
              <wp:wrapPolygon edited="0">
                <wp:start x="0" y="0"/>
                <wp:lineTo x="0" y="21490"/>
                <wp:lineTo x="21380" y="21490"/>
                <wp:lineTo x="213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9875" cy="1991558"/>
                    </a:xfrm>
                    <a:prstGeom prst="rect">
                      <a:avLst/>
                    </a:prstGeom>
                  </pic:spPr>
                </pic:pic>
              </a:graphicData>
            </a:graphic>
          </wp:anchor>
        </w:drawing>
      </w:r>
      <w:r w:rsidRPr="00377D96">
        <w:rPr>
          <w:rFonts w:ascii="Century Gothic" w:hAnsi="Century Gothic"/>
          <w:sz w:val="32"/>
          <w:szCs w:val="32"/>
        </w:rPr>
        <w:t xml:space="preserve">Can you talk about the </w:t>
      </w:r>
      <w:r>
        <w:rPr>
          <w:rFonts w:ascii="Century Gothic" w:hAnsi="Century Gothic"/>
          <w:sz w:val="32"/>
          <w:szCs w:val="32"/>
        </w:rPr>
        <w:t xml:space="preserve">similarities and </w:t>
      </w:r>
      <w:r w:rsidRPr="00377D96">
        <w:rPr>
          <w:rFonts w:ascii="Century Gothic" w:hAnsi="Century Gothic"/>
          <w:sz w:val="32"/>
          <w:szCs w:val="32"/>
        </w:rPr>
        <w:t>differences between Classical Music and Rock music?</w:t>
      </w:r>
      <w:r>
        <w:rPr>
          <w:rFonts w:ascii="Century Gothic" w:hAnsi="Century Gothic"/>
          <w:sz w:val="32"/>
          <w:szCs w:val="32"/>
        </w:rPr>
        <w:t xml:space="preserve">  Are the same instruments used?</w:t>
      </w:r>
    </w:p>
    <w:p w:rsidR="00CD5B12" w:rsidRDefault="00CD5B12" w:rsidP="00CD5B12">
      <w:pPr>
        <w:rPr>
          <w:sz w:val="24"/>
          <w:szCs w:val="24"/>
        </w:rPr>
      </w:pPr>
    </w:p>
    <w:p w:rsidR="00CD5B12" w:rsidRDefault="00CD5B12" w:rsidP="00CD5B12">
      <w:pPr>
        <w:rPr>
          <w:sz w:val="24"/>
          <w:szCs w:val="24"/>
        </w:rPr>
      </w:pPr>
    </w:p>
    <w:p w:rsidR="00CD5B12" w:rsidRDefault="00CD5B12" w:rsidP="00CD5B12">
      <w:pPr>
        <w:rPr>
          <w:sz w:val="24"/>
          <w:szCs w:val="24"/>
        </w:rPr>
      </w:pPr>
    </w:p>
    <w:p w:rsidR="00AA2427" w:rsidRDefault="00AA2427" w:rsidP="00CD5B12"/>
    <w:sectPr w:rsidR="00AA2427" w:rsidSect="00CD5B1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Shell Dlg 2">
    <w:panose1 w:val="020B0604030504040204"/>
    <w:charset w:val="00"/>
    <w:family w:val="swiss"/>
    <w:pitch w:val="variable"/>
    <w:sig w:usb0="E1002EFF" w:usb1="C000605B" w:usb2="00000029" w:usb3="00000000" w:csb0="000101FF" w:csb1="00000000"/>
  </w:font>
  <w:font w:name="XCCW Joined 12a">
    <w:panose1 w:val="03050602040000000000"/>
    <w:charset w:val="00"/>
    <w:family w:val="script"/>
    <w:pitch w:val="variable"/>
    <w:sig w:usb0="800000A7" w:usb1="1000004A" w:usb2="00000000" w:usb3="00000000" w:csb0="00000011" w:csb1="00000000"/>
  </w:font>
  <w:font w:name="Comic Sans MS">
    <w:panose1 w:val="030F0702030302020204"/>
    <w:charset w:val="00"/>
    <w:family w:val="script"/>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B12"/>
    <w:rsid w:val="001D61BB"/>
    <w:rsid w:val="00276245"/>
    <w:rsid w:val="004C31D7"/>
    <w:rsid w:val="005B158C"/>
    <w:rsid w:val="006253ED"/>
    <w:rsid w:val="009812D2"/>
    <w:rsid w:val="00AA2427"/>
    <w:rsid w:val="00CD5B12"/>
    <w:rsid w:val="00D30429"/>
    <w:rsid w:val="00F45A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418C31-6352-4B60-8C24-7A77B4F8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5B12"/>
    <w:rPr>
      <w:color w:val="0000FF"/>
      <w:u w:val="single"/>
    </w:rPr>
  </w:style>
  <w:style w:type="paragraph" w:styleId="Header">
    <w:name w:val="header"/>
    <w:basedOn w:val="Normal"/>
    <w:link w:val="HeaderChar"/>
    <w:uiPriority w:val="99"/>
    <w:unhideWhenUsed/>
    <w:rsid w:val="00CD5B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5B12"/>
  </w:style>
  <w:style w:type="paragraph" w:styleId="NormalWeb">
    <w:name w:val="Normal (Web)"/>
    <w:basedOn w:val="Normal"/>
    <w:uiPriority w:val="99"/>
    <w:unhideWhenUsed/>
    <w:rsid w:val="0027624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276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932295">
      <w:bodyDiv w:val="1"/>
      <w:marLeft w:val="0"/>
      <w:marRight w:val="0"/>
      <w:marTop w:val="0"/>
      <w:marBottom w:val="0"/>
      <w:divBdr>
        <w:top w:val="none" w:sz="0" w:space="0" w:color="auto"/>
        <w:left w:val="none" w:sz="0" w:space="0" w:color="auto"/>
        <w:bottom w:val="none" w:sz="0" w:space="0" w:color="auto"/>
        <w:right w:val="none" w:sz="0" w:space="0" w:color="auto"/>
      </w:divBdr>
    </w:div>
    <w:div w:id="1369725408">
      <w:bodyDiv w:val="1"/>
      <w:marLeft w:val="0"/>
      <w:marRight w:val="0"/>
      <w:marTop w:val="0"/>
      <w:marBottom w:val="0"/>
      <w:divBdr>
        <w:top w:val="none" w:sz="0" w:space="0" w:color="auto"/>
        <w:left w:val="none" w:sz="0" w:space="0" w:color="auto"/>
        <w:bottom w:val="none" w:sz="0" w:space="0" w:color="auto"/>
        <w:right w:val="none" w:sz="0" w:space="0" w:color="auto"/>
      </w:divBdr>
    </w:div>
    <w:div w:id="1387991353">
      <w:bodyDiv w:val="1"/>
      <w:marLeft w:val="0"/>
      <w:marRight w:val="0"/>
      <w:marTop w:val="0"/>
      <w:marBottom w:val="0"/>
      <w:divBdr>
        <w:top w:val="none" w:sz="0" w:space="0" w:color="auto"/>
        <w:left w:val="none" w:sz="0" w:space="0" w:color="auto"/>
        <w:bottom w:val="none" w:sz="0" w:space="0" w:color="auto"/>
        <w:right w:val="none" w:sz="0" w:space="0" w:color="auto"/>
      </w:divBdr>
    </w:div>
    <w:div w:id="1447846772">
      <w:bodyDiv w:val="1"/>
      <w:marLeft w:val="0"/>
      <w:marRight w:val="0"/>
      <w:marTop w:val="0"/>
      <w:marBottom w:val="0"/>
      <w:divBdr>
        <w:top w:val="none" w:sz="0" w:space="0" w:color="auto"/>
        <w:left w:val="none" w:sz="0" w:space="0" w:color="auto"/>
        <w:bottom w:val="none" w:sz="0" w:space="0" w:color="auto"/>
        <w:right w:val="none" w:sz="0" w:space="0" w:color="auto"/>
      </w:divBdr>
    </w:div>
    <w:div w:id="1509754329">
      <w:bodyDiv w:val="1"/>
      <w:marLeft w:val="0"/>
      <w:marRight w:val="0"/>
      <w:marTop w:val="0"/>
      <w:marBottom w:val="0"/>
      <w:divBdr>
        <w:top w:val="none" w:sz="0" w:space="0" w:color="auto"/>
        <w:left w:val="none" w:sz="0" w:space="0" w:color="auto"/>
        <w:bottom w:val="none" w:sz="0" w:space="0" w:color="auto"/>
        <w:right w:val="none" w:sz="0" w:space="0" w:color="auto"/>
      </w:divBdr>
    </w:div>
    <w:div w:id="2073580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ntral.espresso.co.uk/espresso/primary_uk/subject/module/video/item361696/grade2/module305320/collection361816/section361777/index.html?source=search-all-all-all-all&amp;source-keywords=using%20a%20or%20an" TargetMode="Externa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hyperlink" Target="https://www.youtube.com/watch?v=FtyZSWJkFXU" TargetMode="External"/><Relationship Id="rId7" Type="http://schemas.openxmlformats.org/officeDocument/2006/relationships/hyperlink" Target="https://central.espresso.co.uk/espresso/primary_uk/subject/module/video/item361696/grade2/module305320/collection361816/section361777/index.html?source=search-all-all-all-all&amp;source-keywords=using%20a%20or%20a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www.youtube.com/watch?v=ZVP1Nx1Aef0"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central.espresso.co.uk/espresso/primary_uk/subject/news/video/item756483/grade1/index.html?source=search-PSHE-KS1-PSHE-all&amp;source-keywords=money" TargetMode="External"/><Relationship Id="rId36" Type="http://schemas.openxmlformats.org/officeDocument/2006/relationships/fontTable" Target="fontTable.xml"/><Relationship Id="rId10" Type="http://schemas.openxmlformats.org/officeDocument/2006/relationships/hyperlink" Target="https://whiterosemaths.com/homelearning/year-2/" TargetMode="External"/><Relationship Id="rId19" Type="http://schemas.openxmlformats.org/officeDocument/2006/relationships/image" Target="media/image13.png"/><Relationship Id="rId31" Type="http://schemas.openxmlformats.org/officeDocument/2006/relationships/image" Target="media/image23.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s://central.espresso.co.uk/espresso/modules/m1_problem_solving/activities/act_ways_of_paying_l1.html" TargetMode="External"/><Relationship Id="rId35"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892</Words>
  <Characters>5090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Hitchings</dc:creator>
  <cp:keywords/>
  <dc:description/>
  <cp:lastModifiedBy>Zoe Hitchings</cp:lastModifiedBy>
  <cp:revision>6</cp:revision>
  <dcterms:created xsi:type="dcterms:W3CDTF">2020-06-01T05:16:00Z</dcterms:created>
  <dcterms:modified xsi:type="dcterms:W3CDTF">2020-06-10T05:44:00Z</dcterms:modified>
</cp:coreProperties>
</file>